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-632460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Eva </w:t>
            </w:r>
            <w:proofErr w:type="spellStart"/>
            <w:r>
              <w:rPr>
                <w:sz w:val="20"/>
                <w:szCs w:val="20"/>
              </w:rPr>
              <w:t>Plachetková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7"/>
        <w:gridCol w:w="3498"/>
        <w:gridCol w:w="2319"/>
        <w:gridCol w:w="2316"/>
      </w:tblGrid>
      <w:tr>
        <w:trPr>
          <w:trHeight w:val="219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Vyhľadať 2 pracovné ponuky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osobné uchádzanie sa o zamestnanie u vyhľadaných zamestnávateľov:  Technické služby Gelnica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návyk vyhľadávať pracovné ponuky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Osobne doručiť CV+ žiadosť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Splnené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Splnené – neprijatý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 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Informovať  sa na    </w:t>
            </w:r>
            <w:proofErr w:type="spellStart"/>
            <w:r>
              <w:rPr>
                <w:sz w:val="18"/>
                <w:szCs w:val="18"/>
              </w:rPr>
              <w:t>ÚPSVaR</w:t>
            </w:r>
            <w:proofErr w:type="spellEnd"/>
            <w:r>
              <w:rPr>
                <w:sz w:val="18"/>
                <w:szCs w:val="18"/>
              </w:rPr>
              <w:t xml:space="preserve"> o príspevko</w:t>
            </w:r>
            <w:r>
              <w:rPr>
                <w:sz w:val="18"/>
                <w:szCs w:val="18"/>
              </w:rPr>
              <w:t>ch na dochádzku do zamestnania .</w:t>
            </w:r>
            <w:r>
              <w:rPr>
                <w:sz w:val="18"/>
                <w:szCs w:val="18"/>
              </w:rPr>
              <w:t xml:space="preserve">Informovať sa na </w:t>
            </w:r>
            <w:proofErr w:type="spellStart"/>
            <w:r>
              <w:rPr>
                <w:sz w:val="18"/>
                <w:szCs w:val="18"/>
              </w:rPr>
              <w:t>ÚPSVaR</w:t>
            </w:r>
            <w:proofErr w:type="spellEnd"/>
            <w:r>
              <w:rPr>
                <w:sz w:val="18"/>
                <w:szCs w:val="18"/>
              </w:rPr>
              <w:t xml:space="preserve"> o možnosti vykonávať aktivačnú činnosť</w:t>
            </w:r>
            <w:r>
              <w:rPr>
                <w:sz w:val="18"/>
                <w:szCs w:val="18"/>
              </w:rPr>
              <w:t>. D</w:t>
            </w:r>
            <w:r>
              <w:rPr>
                <w:sz w:val="18"/>
                <w:szCs w:val="18"/>
              </w:rPr>
              <w:t>oručiť 2 zamestnávateľom žiadosti o prijatie do zamestnania + CV</w:t>
            </w:r>
          </w:p>
          <w:p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</w:t>
            </w:r>
            <w:proofErr w:type="spellStart"/>
            <w:r>
              <w:rPr>
                <w:sz w:val="18"/>
                <w:szCs w:val="18"/>
              </w:rPr>
              <w:t>info</w:t>
            </w:r>
            <w:proofErr w:type="spellEnd"/>
            <w:r>
              <w:rPr>
                <w:sz w:val="18"/>
                <w:szCs w:val="18"/>
              </w:rPr>
              <w:t xml:space="preserve"> o podpore pracovnej </w:t>
            </w:r>
            <w:proofErr w:type="spellStart"/>
            <w:r>
              <w:rPr>
                <w:sz w:val="18"/>
                <w:szCs w:val="18"/>
              </w:rPr>
              <w:t>mobilty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Získať pracovné návyky a prax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zamestnanie, nadobudnúť skúsenosti so </w:t>
            </w:r>
            <w:proofErr w:type="spellStart"/>
            <w:r>
              <w:rPr>
                <w:sz w:val="18"/>
                <w:szCs w:val="18"/>
              </w:rPr>
              <w:t>sebaprezentáciou</w:t>
            </w:r>
            <w:proofErr w:type="spellEnd"/>
            <w:r>
              <w:rPr>
                <w:sz w:val="18"/>
                <w:szCs w:val="18"/>
              </w:rPr>
              <w:t xml:space="preserve"> u zamestnávateľa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</w:tc>
      </w:tr>
      <w:tr>
        <w:trPr>
          <w:trHeight w:val="631"/>
          <w:jc w:val="center"/>
        </w:trPr>
        <w:tc>
          <w:tcPr>
            <w:tcW w:w="764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Vyhľadať vzdelávacie spoločnosti, ktoré poskytujú RK -  práca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 poľnohospodárstve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doručiť 2 zamestnávateľom žiadosti o prijatie do zamestnania + CV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Podať si požiadavku na RK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zamestnanie, nadobudnúť skúsenosti so </w:t>
            </w:r>
            <w:proofErr w:type="spellStart"/>
            <w:r>
              <w:rPr>
                <w:sz w:val="18"/>
                <w:szCs w:val="18"/>
              </w:rPr>
              <w:t>sebaprezentáciou</w:t>
            </w:r>
            <w:proofErr w:type="spellEnd"/>
            <w:r>
              <w:rPr>
                <w:sz w:val="18"/>
                <w:szCs w:val="18"/>
              </w:rPr>
              <w:t xml:space="preserve"> u zamestnávateľa</w:t>
            </w:r>
          </w:p>
        </w:tc>
        <w:tc>
          <w:tcPr>
            <w:tcW w:w="120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338455</wp:posOffset>
                </wp:positionV>
                <wp:extent cx="5928995" cy="1104900"/>
                <wp:effectExtent l="0" t="0" r="14605" b="1905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informovať a posielať klientku na výberové konania podľa cielených zamestnaní: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pracovník na čistenie verejných priestranstiev, pomocný pracovník v poľnohospodárstve.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Klientka potrebuje zvýšiť motiváciu  uplatniť sa na trhu práce a získať  prax a pracovné návyky- Odporúčam vykonávanie aktivačných prác a  častejšiu frekvenciu návštev úradu práce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spoluprácu s odborným poradcom pri vyhľadaní rekvalifikácie :  </w:t>
                            </w:r>
                            <w:r>
                              <w:t>Pracovník v poľnohospodárstve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65pt;width:466.85pt;height:8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">
                <v:textbox>
                  <w:txbxContent>
                    <w:p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informovať a posielať klientku na výberové konania podľa cielených zamestnaní: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pracovník na čistenie verejných priestranstiev, pomocný pracovník v poľnohospodárstve. </w:t>
                      </w:r>
                      <w:r>
                        <w:rPr>
                          <w:sz w:val="20"/>
                          <w:szCs w:val="20"/>
                        </w:rPr>
                        <w:t>Klientka potrebuje zvýšiť motiváciu  uplatniť sa na trhu práce a získať  prax a pracovné návyky- Odporúčam vykonávanie aktivačných prác a  častejšiu frekvenciu návštev úradu práce</w:t>
                      </w:r>
                    </w:p>
                    <w:p>
                      <w:pPr>
                        <w:spacing w:after="12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spoluprácu s odborným poradcom pri vyhľadaní rekvalifikácie :  </w:t>
                      </w:r>
                      <w:r>
                        <w:t>Pracovník v poľnohospodárstve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vzdelávanie:</w:t>
      </w:r>
      <w:r>
        <w:t xml:space="preserve"> Pracovník v poľnohospodárstve</w:t>
      </w:r>
      <w:bookmarkStart w:id="2" w:name="_GoBack"/>
      <w:bookmarkEnd w:id="2"/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2019-07-23T10:06:00Z</cp:lastPrinted>
  <dcterms:created xsi:type="dcterms:W3CDTF">2019-08-12T07:21:00Z</dcterms:created>
  <dcterms:modified xsi:type="dcterms:W3CDTF">2019-08-12T07:21:00Z</dcterms:modified>
</cp:coreProperties>
</file>