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4FF2" w:rsidRDefault="00243D1D" w:rsidP="00243D1D">
      <w:pPr>
        <w:jc w:val="center"/>
        <w:rPr>
          <w:b/>
          <w:bCs/>
        </w:rPr>
      </w:pPr>
      <w:r w:rsidRPr="00243D1D">
        <w:rPr>
          <w:b/>
          <w:bCs/>
        </w:rPr>
        <w:t>Trestné právo</w:t>
      </w:r>
    </w:p>
    <w:p w:rsidR="00243D1D" w:rsidRDefault="00243D1D" w:rsidP="00243D1D">
      <w:pPr>
        <w:pStyle w:val="Odsekzoznamu"/>
        <w:numPr>
          <w:ilvl w:val="0"/>
          <w:numId w:val="1"/>
        </w:numPr>
        <w:jc w:val="both"/>
      </w:pPr>
      <w:r>
        <w:t>najdôležitejšie zo všetkých a týka sa všetkých</w:t>
      </w:r>
    </w:p>
    <w:p w:rsidR="00243D1D" w:rsidRDefault="00243D1D" w:rsidP="00243D1D">
      <w:pPr>
        <w:pStyle w:val="Odsekzoznamu"/>
        <w:numPr>
          <w:ilvl w:val="0"/>
          <w:numId w:val="1"/>
        </w:numPr>
        <w:jc w:val="both"/>
      </w:pPr>
      <w:r>
        <w:t>úloha-zabezpečiť ochranu v spoločnosti pred páchateľmi, aby sa nekonala trestná činnosť.</w:t>
      </w:r>
    </w:p>
    <w:p w:rsidR="002333E5" w:rsidRPr="002333E5" w:rsidRDefault="002333E5" w:rsidP="00243D1D">
      <w:pPr>
        <w:pStyle w:val="Odsekzoznamu"/>
        <w:numPr>
          <w:ilvl w:val="0"/>
          <w:numId w:val="1"/>
        </w:numPr>
        <w:jc w:val="both"/>
      </w:pPr>
      <w:r>
        <w:t>Podľa miery spoločenskej nebezpečnosti rozoznávame</w:t>
      </w:r>
      <w:r w:rsidRPr="002333E5">
        <w:t>: trestné činy a priestupky.</w:t>
      </w:r>
    </w:p>
    <w:p w:rsidR="002333E5" w:rsidRDefault="002333E5" w:rsidP="00243D1D">
      <w:pPr>
        <w:pStyle w:val="Odsekzoznamu"/>
        <w:numPr>
          <w:ilvl w:val="0"/>
          <w:numId w:val="1"/>
        </w:numPr>
        <w:jc w:val="both"/>
      </w:pPr>
      <w:r w:rsidRPr="002333E5">
        <w:rPr>
          <w:b/>
          <w:bCs/>
        </w:rPr>
        <w:t>Priestupok=</w:t>
      </w:r>
      <w:r w:rsidRPr="002333E5">
        <w:t xml:space="preserve"> je zavinené konanie, ktoré porušuje alebo ohrozuje záujem spoločnosti a je označené  ako priestupok v Zákone o priestupkoch.</w:t>
      </w:r>
      <w:r>
        <w:t xml:space="preserve"> Priestupok napr. porušenie verejného poriadku-(rušenie nočného pokoja...) dopravné priestupky-(nedovolená rýchlosť, nerešpektovanie dopravných značiek...)</w:t>
      </w:r>
    </w:p>
    <w:p w:rsidR="002333E5" w:rsidRPr="002333E5" w:rsidRDefault="002333E5" w:rsidP="00243D1D">
      <w:pPr>
        <w:pStyle w:val="Odsekzoznamu"/>
        <w:numPr>
          <w:ilvl w:val="0"/>
          <w:numId w:val="1"/>
        </w:numPr>
        <w:jc w:val="both"/>
      </w:pPr>
      <w:r w:rsidRPr="002333E5">
        <w:t>Za priestupok nie je možné udeliť trest odňatia slobody.</w:t>
      </w:r>
    </w:p>
    <w:p w:rsidR="00243D1D" w:rsidRPr="00243D1D" w:rsidRDefault="00243D1D" w:rsidP="00243D1D">
      <w:pPr>
        <w:pStyle w:val="Odsekzoznamu"/>
        <w:numPr>
          <w:ilvl w:val="0"/>
          <w:numId w:val="1"/>
        </w:numPr>
        <w:jc w:val="both"/>
      </w:pPr>
      <w:r>
        <w:rPr>
          <w:b/>
          <w:bCs/>
        </w:rPr>
        <w:t xml:space="preserve">Základ trestnej zodpovednosti: </w:t>
      </w:r>
    </w:p>
    <w:p w:rsidR="00243D1D" w:rsidRDefault="00243D1D" w:rsidP="00243D1D">
      <w:pPr>
        <w:pStyle w:val="Odsekzoznamu"/>
        <w:numPr>
          <w:ilvl w:val="0"/>
          <w:numId w:val="1"/>
        </w:numPr>
        <w:jc w:val="both"/>
      </w:pPr>
      <w:r>
        <w:rPr>
          <w:b/>
          <w:bCs/>
        </w:rPr>
        <w:t>Trestný čin=</w:t>
      </w:r>
      <w:r>
        <w:t>každý protiprávny čin</w:t>
      </w:r>
    </w:p>
    <w:p w:rsidR="00243D1D" w:rsidRDefault="00243D1D" w:rsidP="00243D1D">
      <w:pPr>
        <w:pStyle w:val="Odsekzoznamu"/>
        <w:numPr>
          <w:ilvl w:val="0"/>
          <w:numId w:val="2"/>
        </w:numPr>
        <w:jc w:val="both"/>
      </w:pPr>
      <w:r w:rsidRPr="002333E5">
        <w:rPr>
          <w:b/>
          <w:bCs/>
        </w:rPr>
        <w:t>Prečin</w:t>
      </w:r>
      <w:r>
        <w:t xml:space="preserve">- </w:t>
      </w:r>
      <w:r w:rsidR="002333E5">
        <w:t xml:space="preserve">menej závažný </w:t>
      </w:r>
      <w:r>
        <w:t>trestný čin spáchaný z nedbanlivosti alebo úmyselný trestný čin</w:t>
      </w:r>
      <w:r w:rsidR="002333E5">
        <w:t>, za ktorý zákon ustanovuje trest odňatia slobody a hornou hranicou trestnej sadzby neprevyšujúcou 5 rokov.</w:t>
      </w:r>
    </w:p>
    <w:p w:rsidR="00243D1D" w:rsidRDefault="00243D1D" w:rsidP="00243D1D">
      <w:pPr>
        <w:pStyle w:val="Odsekzoznamu"/>
        <w:numPr>
          <w:ilvl w:val="0"/>
          <w:numId w:val="2"/>
        </w:numPr>
        <w:jc w:val="both"/>
      </w:pPr>
      <w:r w:rsidRPr="002333E5">
        <w:rPr>
          <w:b/>
          <w:bCs/>
        </w:rPr>
        <w:t>Zločin-</w:t>
      </w:r>
      <w:r w:rsidR="002333E5">
        <w:t>úmyselný trestný čin, za ktorý zákon ustanovuje trest odňatia slobody s hornou hranicou trestnej sadzby prevyšujúcou 5 rokov.</w:t>
      </w:r>
    </w:p>
    <w:p w:rsidR="002333E5" w:rsidRPr="00651868" w:rsidRDefault="002333E5" w:rsidP="002333E5">
      <w:pPr>
        <w:ind w:left="360"/>
        <w:jc w:val="both"/>
        <w:rPr>
          <w:b/>
          <w:bCs/>
          <w:u w:val="single"/>
        </w:rPr>
      </w:pPr>
      <w:r w:rsidRPr="00651868">
        <w:rPr>
          <w:b/>
          <w:bCs/>
          <w:u w:val="single"/>
        </w:rPr>
        <w:t>Účastní</w:t>
      </w:r>
      <w:r w:rsidR="00651868" w:rsidRPr="00651868">
        <w:rPr>
          <w:b/>
          <w:bCs/>
          <w:u w:val="single"/>
        </w:rPr>
        <w:t xml:space="preserve"> trestného činu:</w:t>
      </w:r>
    </w:p>
    <w:p w:rsidR="00651868" w:rsidRDefault="00651868" w:rsidP="00651868">
      <w:pPr>
        <w:pStyle w:val="Odsekzoznamu"/>
        <w:numPr>
          <w:ilvl w:val="0"/>
          <w:numId w:val="3"/>
        </w:numPr>
        <w:jc w:val="both"/>
      </w:pPr>
      <w:r w:rsidRPr="00651868">
        <w:rPr>
          <w:b/>
          <w:bCs/>
        </w:rPr>
        <w:t>Páchateľ</w:t>
      </w:r>
      <w:r>
        <w:t>-ten kto spáchal trestný čin.</w:t>
      </w:r>
    </w:p>
    <w:p w:rsidR="00651868" w:rsidRDefault="00651868" w:rsidP="00651868">
      <w:pPr>
        <w:pStyle w:val="Odsekzoznamu"/>
        <w:numPr>
          <w:ilvl w:val="0"/>
          <w:numId w:val="3"/>
        </w:numPr>
        <w:jc w:val="both"/>
      </w:pPr>
      <w:r w:rsidRPr="00651868">
        <w:rPr>
          <w:b/>
          <w:bCs/>
        </w:rPr>
        <w:t>Spolupáchateľ-</w:t>
      </w:r>
      <w:r>
        <w:t xml:space="preserve"> ten kto pomáha pri trestnom čine.</w:t>
      </w:r>
    </w:p>
    <w:p w:rsidR="00651868" w:rsidRDefault="00651868" w:rsidP="00651868">
      <w:pPr>
        <w:pStyle w:val="Odsekzoznamu"/>
        <w:numPr>
          <w:ilvl w:val="0"/>
          <w:numId w:val="3"/>
        </w:numPr>
        <w:jc w:val="both"/>
      </w:pPr>
      <w:r w:rsidRPr="00651868">
        <w:rPr>
          <w:b/>
          <w:bCs/>
        </w:rPr>
        <w:t>Účastník</w:t>
      </w:r>
      <w:r>
        <w:t>-organizátor, návodca, objednávateľ, pomocník.</w:t>
      </w:r>
    </w:p>
    <w:p w:rsidR="00651868" w:rsidRPr="00651868" w:rsidRDefault="00651868" w:rsidP="00651868">
      <w:pPr>
        <w:ind w:left="360"/>
        <w:jc w:val="both"/>
        <w:rPr>
          <w:b/>
          <w:bCs/>
        </w:rPr>
      </w:pPr>
      <w:r w:rsidRPr="00651868">
        <w:rPr>
          <w:b/>
          <w:bCs/>
        </w:rPr>
        <w:t>Deliktuálna spôsobilosť (tres</w:t>
      </w:r>
      <w:r>
        <w:rPr>
          <w:b/>
          <w:bCs/>
        </w:rPr>
        <w:t>t</w:t>
      </w:r>
      <w:r w:rsidRPr="00651868">
        <w:rPr>
          <w:b/>
          <w:bCs/>
        </w:rPr>
        <w:t>noprávna spôsobilosť)</w:t>
      </w:r>
    </w:p>
    <w:p w:rsidR="00651868" w:rsidRDefault="00651868" w:rsidP="00651868">
      <w:pPr>
        <w:pStyle w:val="Odsekzoznamu"/>
        <w:numPr>
          <w:ilvl w:val="0"/>
          <w:numId w:val="4"/>
        </w:numPr>
        <w:jc w:val="both"/>
      </w:pPr>
      <w:r>
        <w:t>Maloletý do 14 rokov</w:t>
      </w:r>
    </w:p>
    <w:p w:rsidR="00651868" w:rsidRDefault="00651868" w:rsidP="00651868">
      <w:pPr>
        <w:pStyle w:val="Odsekzoznamu"/>
        <w:numPr>
          <w:ilvl w:val="0"/>
          <w:numId w:val="4"/>
        </w:numPr>
        <w:jc w:val="both"/>
      </w:pPr>
      <w:r>
        <w:t>Mladistvý do 18 rokov</w:t>
      </w:r>
    </w:p>
    <w:p w:rsidR="00651868" w:rsidRPr="00651868" w:rsidRDefault="00651868" w:rsidP="00651868">
      <w:pPr>
        <w:jc w:val="both"/>
        <w:rPr>
          <w:b/>
          <w:bCs/>
        </w:rPr>
      </w:pPr>
      <w:r w:rsidRPr="00651868">
        <w:rPr>
          <w:b/>
          <w:bCs/>
        </w:rPr>
        <w:t xml:space="preserve">Okolnosti vylučujúce protiprávnosť činu </w:t>
      </w:r>
    </w:p>
    <w:p w:rsidR="00651868" w:rsidRDefault="00651868" w:rsidP="00651868">
      <w:pPr>
        <w:pStyle w:val="Odsekzoznamu"/>
        <w:numPr>
          <w:ilvl w:val="0"/>
          <w:numId w:val="5"/>
        </w:numPr>
        <w:jc w:val="both"/>
      </w:pPr>
      <w:r>
        <w:t>Nutnú obranu-napr. násilné zneškodnenie nebezpečného páchateľa.</w:t>
      </w:r>
    </w:p>
    <w:p w:rsidR="00651868" w:rsidRDefault="00651868" w:rsidP="00651868">
      <w:pPr>
        <w:pStyle w:val="Odsekzoznamu"/>
        <w:numPr>
          <w:ilvl w:val="0"/>
          <w:numId w:val="5"/>
        </w:numPr>
        <w:jc w:val="both"/>
      </w:pPr>
      <w:r>
        <w:t>Krajná núdza-napr. činy pri záchrane života pri živelných pohromách...</w:t>
      </w:r>
    </w:p>
    <w:p w:rsidR="00651868" w:rsidRPr="00651868" w:rsidRDefault="00651868" w:rsidP="00651868">
      <w:pPr>
        <w:jc w:val="both"/>
        <w:rPr>
          <w:b/>
          <w:bCs/>
        </w:rPr>
      </w:pPr>
      <w:r w:rsidRPr="00651868">
        <w:rPr>
          <w:b/>
          <w:bCs/>
        </w:rPr>
        <w:t>Druhy trestov</w:t>
      </w:r>
    </w:p>
    <w:p w:rsidR="00651868" w:rsidRDefault="00651868" w:rsidP="00651868">
      <w:pPr>
        <w:pStyle w:val="Odsekzoznamu"/>
        <w:numPr>
          <w:ilvl w:val="0"/>
          <w:numId w:val="6"/>
        </w:numPr>
        <w:jc w:val="both"/>
      </w:pPr>
      <w:r>
        <w:t>Trest odňatia slobody-</w:t>
      </w:r>
      <w:r w:rsidRPr="00651868">
        <w:t xml:space="preserve">trest na určitú dobu, najviac na 25 rokov </w:t>
      </w:r>
      <w:r>
        <w:t xml:space="preserve"> </w:t>
      </w:r>
      <w:r w:rsidRPr="00651868">
        <w:t>alebo ako trest odňatia slobody na doživotie</w:t>
      </w:r>
      <w:r>
        <w:t>.</w:t>
      </w:r>
    </w:p>
    <w:p w:rsidR="00651868" w:rsidRPr="00651868" w:rsidRDefault="00651868" w:rsidP="00651868">
      <w:pPr>
        <w:pStyle w:val="Odsekzoznamu"/>
        <w:numPr>
          <w:ilvl w:val="0"/>
          <w:numId w:val="6"/>
        </w:numPr>
        <w:jc w:val="both"/>
      </w:pPr>
      <w:r w:rsidRPr="00651868">
        <w:t>Trest domáceho väzenia</w:t>
      </w:r>
    </w:p>
    <w:p w:rsidR="00651868" w:rsidRPr="00651868" w:rsidRDefault="00651868" w:rsidP="00651868">
      <w:pPr>
        <w:pStyle w:val="Odsekzoznamu"/>
        <w:numPr>
          <w:ilvl w:val="0"/>
          <w:numId w:val="6"/>
        </w:numPr>
        <w:jc w:val="both"/>
      </w:pPr>
      <w:r w:rsidRPr="00651868">
        <w:t>Trest povinnej práce</w:t>
      </w:r>
    </w:p>
    <w:p w:rsidR="00651868" w:rsidRPr="00651868" w:rsidRDefault="00651868" w:rsidP="00651868">
      <w:pPr>
        <w:pStyle w:val="Odsekzoznamu"/>
        <w:numPr>
          <w:ilvl w:val="0"/>
          <w:numId w:val="6"/>
        </w:numPr>
        <w:jc w:val="both"/>
      </w:pPr>
      <w:r w:rsidRPr="00651868">
        <w:t>Peňažný trest</w:t>
      </w:r>
    </w:p>
    <w:p w:rsidR="00651868" w:rsidRPr="00651868" w:rsidRDefault="00651868" w:rsidP="00651868">
      <w:pPr>
        <w:pStyle w:val="Odsekzoznamu"/>
        <w:numPr>
          <w:ilvl w:val="0"/>
          <w:numId w:val="6"/>
        </w:numPr>
        <w:jc w:val="both"/>
      </w:pPr>
      <w:r w:rsidRPr="00651868">
        <w:t>Trest prepadnutia majetku</w:t>
      </w:r>
    </w:p>
    <w:p w:rsidR="00651868" w:rsidRPr="00651868" w:rsidRDefault="00651868" w:rsidP="00651868">
      <w:pPr>
        <w:pStyle w:val="Odsekzoznamu"/>
        <w:numPr>
          <w:ilvl w:val="0"/>
          <w:numId w:val="6"/>
        </w:numPr>
        <w:jc w:val="both"/>
      </w:pPr>
      <w:r w:rsidRPr="00651868">
        <w:t>Trest prepadnutia veci</w:t>
      </w:r>
    </w:p>
    <w:p w:rsidR="00651868" w:rsidRPr="00651868" w:rsidRDefault="00651868" w:rsidP="00651868">
      <w:pPr>
        <w:pStyle w:val="Odsekzoznamu"/>
        <w:numPr>
          <w:ilvl w:val="0"/>
          <w:numId w:val="6"/>
        </w:numPr>
        <w:jc w:val="both"/>
      </w:pPr>
      <w:r w:rsidRPr="00651868">
        <w:t>Trest zákazu činnosti</w:t>
      </w:r>
    </w:p>
    <w:p w:rsidR="00651868" w:rsidRPr="00651868" w:rsidRDefault="00651868" w:rsidP="00651868">
      <w:pPr>
        <w:pStyle w:val="Odsekzoznamu"/>
        <w:numPr>
          <w:ilvl w:val="0"/>
          <w:numId w:val="6"/>
        </w:numPr>
        <w:jc w:val="both"/>
      </w:pPr>
      <w:r w:rsidRPr="00651868">
        <w:t>Trest zákazu pobytu</w:t>
      </w:r>
    </w:p>
    <w:p w:rsidR="00651868" w:rsidRPr="00651868" w:rsidRDefault="00651868" w:rsidP="00651868">
      <w:pPr>
        <w:pStyle w:val="Odsekzoznamu"/>
        <w:numPr>
          <w:ilvl w:val="0"/>
          <w:numId w:val="6"/>
        </w:numPr>
        <w:jc w:val="both"/>
      </w:pPr>
      <w:r w:rsidRPr="00651868">
        <w:t xml:space="preserve">Trest straty čestných titulov a vyznamenaní </w:t>
      </w:r>
    </w:p>
    <w:p w:rsidR="00651868" w:rsidRPr="00651868" w:rsidRDefault="00651868" w:rsidP="00651868">
      <w:pPr>
        <w:pStyle w:val="Odsekzoznamu"/>
        <w:numPr>
          <w:ilvl w:val="0"/>
          <w:numId w:val="6"/>
        </w:numPr>
        <w:jc w:val="both"/>
      </w:pPr>
      <w:r w:rsidRPr="00651868">
        <w:t>Trest straty vojenskej a inej hodnosti</w:t>
      </w:r>
    </w:p>
    <w:p w:rsidR="00651868" w:rsidRDefault="00651868" w:rsidP="00651868">
      <w:pPr>
        <w:pStyle w:val="Odsekzoznamu"/>
        <w:numPr>
          <w:ilvl w:val="0"/>
          <w:numId w:val="6"/>
        </w:numPr>
        <w:jc w:val="both"/>
      </w:pPr>
      <w:r w:rsidRPr="00651868">
        <w:t>Trest vyhostenia</w:t>
      </w:r>
    </w:p>
    <w:p w:rsidR="00651868" w:rsidRDefault="00651868" w:rsidP="00651868">
      <w:pPr>
        <w:ind w:left="360"/>
        <w:jc w:val="both"/>
        <w:rPr>
          <w:b/>
          <w:bCs/>
        </w:rPr>
      </w:pPr>
      <w:r>
        <w:t xml:space="preserve">Od 1.1.2007 vstúpil do platnosti zákon, ktorý umožňuje </w:t>
      </w:r>
      <w:r w:rsidRPr="00651868">
        <w:rPr>
          <w:b/>
          <w:bCs/>
        </w:rPr>
        <w:t>dohodu o vine a treste.</w:t>
      </w:r>
    </w:p>
    <w:p w:rsidR="00651868" w:rsidRDefault="00BF6123" w:rsidP="00651868">
      <w:pPr>
        <w:ind w:left="360"/>
        <w:jc w:val="both"/>
        <w:rPr>
          <w:rFonts w:eastAsiaTheme="minorEastAsia" w:hAnsi="Gill Sans MT"/>
          <w:color w:val="000000" w:themeColor="dark1"/>
          <w:kern w:val="24"/>
        </w:rPr>
      </w:pPr>
      <w:r>
        <w:rPr>
          <w:b/>
          <w:bCs/>
        </w:rPr>
        <w:lastRenderedPageBreak/>
        <w:t>Prezumpcia neviny-</w:t>
      </w:r>
      <w:r>
        <w:rPr>
          <w:rFonts w:eastAsiaTheme="minorEastAsia" w:hAnsi="Gill Sans MT"/>
          <w:color w:val="000000" w:themeColor="dark1"/>
          <w:kern w:val="24"/>
        </w:rPr>
        <w:t>pokia</w:t>
      </w:r>
      <w:r>
        <w:rPr>
          <w:rFonts w:eastAsiaTheme="minorEastAsia" w:hAnsi="Gill Sans MT"/>
          <w:color w:val="000000" w:themeColor="dark1"/>
          <w:kern w:val="24"/>
        </w:rPr>
        <w:t>ľ</w:t>
      </w:r>
      <w:r>
        <w:rPr>
          <w:rFonts w:eastAsiaTheme="minorEastAsia" w:hAnsi="Gill Sans MT"/>
          <w:color w:val="000000" w:themeColor="dark1"/>
          <w:kern w:val="24"/>
        </w:rPr>
        <w:t xml:space="preserve"> nie je vina vysloven</w:t>
      </w:r>
      <w:r>
        <w:rPr>
          <w:rFonts w:eastAsiaTheme="minorEastAsia" w:hAnsi="Gill Sans MT"/>
          <w:color w:val="000000" w:themeColor="dark1"/>
          <w:kern w:val="24"/>
        </w:rPr>
        <w:t>á</w:t>
      </w:r>
      <w:r>
        <w:rPr>
          <w:rFonts w:eastAsiaTheme="minorEastAsia" w:hAnsi="Gill Sans MT"/>
          <w:color w:val="000000" w:themeColor="dark1"/>
          <w:kern w:val="24"/>
        </w:rPr>
        <w:t xml:space="preserve"> pr</w:t>
      </w:r>
      <w:r>
        <w:rPr>
          <w:rFonts w:eastAsiaTheme="minorEastAsia" w:hAnsi="Gill Sans MT"/>
          <w:color w:val="000000" w:themeColor="dark1"/>
          <w:kern w:val="24"/>
        </w:rPr>
        <w:t>á</w:t>
      </w:r>
      <w:r>
        <w:rPr>
          <w:rFonts w:eastAsiaTheme="minorEastAsia" w:hAnsi="Gill Sans MT"/>
          <w:color w:val="000000" w:themeColor="dark1"/>
          <w:kern w:val="24"/>
        </w:rPr>
        <w:t>voplatn</w:t>
      </w:r>
      <w:r>
        <w:rPr>
          <w:rFonts w:eastAsiaTheme="minorEastAsia" w:hAnsi="Gill Sans MT"/>
          <w:color w:val="000000" w:themeColor="dark1"/>
          <w:kern w:val="24"/>
        </w:rPr>
        <w:t>ý</w:t>
      </w:r>
      <w:r>
        <w:rPr>
          <w:rFonts w:eastAsiaTheme="minorEastAsia" w:hAnsi="Gill Sans MT"/>
          <w:color w:val="000000" w:themeColor="dark1"/>
          <w:kern w:val="24"/>
        </w:rPr>
        <w:t>m odsudzuj</w:t>
      </w:r>
      <w:r>
        <w:rPr>
          <w:rFonts w:eastAsiaTheme="minorEastAsia" w:hAnsi="Gill Sans MT"/>
          <w:color w:val="000000" w:themeColor="dark1"/>
          <w:kern w:val="24"/>
        </w:rPr>
        <w:t>ú</w:t>
      </w:r>
      <w:r>
        <w:rPr>
          <w:rFonts w:eastAsiaTheme="minorEastAsia" w:hAnsi="Gill Sans MT"/>
          <w:color w:val="000000" w:themeColor="dark1"/>
          <w:kern w:val="24"/>
        </w:rPr>
        <w:t>cim rozsudkom, na obvinen</w:t>
      </w:r>
      <w:r>
        <w:rPr>
          <w:rFonts w:eastAsiaTheme="minorEastAsia" w:hAnsi="Gill Sans MT"/>
          <w:color w:val="000000" w:themeColor="dark1"/>
          <w:kern w:val="24"/>
        </w:rPr>
        <w:t>é</w:t>
      </w:r>
      <w:r>
        <w:rPr>
          <w:rFonts w:eastAsiaTheme="minorEastAsia" w:hAnsi="Gill Sans MT"/>
          <w:color w:val="000000" w:themeColor="dark1"/>
          <w:kern w:val="24"/>
        </w:rPr>
        <w:t>ho sa h</w:t>
      </w:r>
      <w:r>
        <w:rPr>
          <w:rFonts w:eastAsiaTheme="minorEastAsia" w:hAnsi="Gill Sans MT"/>
          <w:color w:val="000000" w:themeColor="dark1"/>
          <w:kern w:val="24"/>
        </w:rPr>
        <w:t>ľ</w:t>
      </w:r>
      <w:r>
        <w:rPr>
          <w:rFonts w:eastAsiaTheme="minorEastAsia" w:hAnsi="Gill Sans MT"/>
          <w:color w:val="000000" w:themeColor="dark1"/>
          <w:kern w:val="24"/>
        </w:rPr>
        <w:t>ad</w:t>
      </w:r>
      <w:r>
        <w:rPr>
          <w:rFonts w:eastAsiaTheme="minorEastAsia" w:hAnsi="Gill Sans MT"/>
          <w:color w:val="000000" w:themeColor="dark1"/>
          <w:kern w:val="24"/>
        </w:rPr>
        <w:t>í</w:t>
      </w:r>
      <w:r>
        <w:rPr>
          <w:rFonts w:eastAsiaTheme="minorEastAsia" w:hAnsi="Gill Sans MT"/>
          <w:color w:val="000000" w:themeColor="dark1"/>
          <w:kern w:val="24"/>
        </w:rPr>
        <w:t xml:space="preserve"> ako na nevinn</w:t>
      </w:r>
      <w:r>
        <w:rPr>
          <w:rFonts w:eastAsiaTheme="minorEastAsia" w:hAnsi="Gill Sans MT"/>
          <w:color w:val="000000" w:themeColor="dark1"/>
          <w:kern w:val="24"/>
        </w:rPr>
        <w:t>é</w:t>
      </w:r>
      <w:r>
        <w:rPr>
          <w:rFonts w:eastAsiaTheme="minorEastAsia" w:hAnsi="Gill Sans MT"/>
          <w:color w:val="000000" w:themeColor="dark1"/>
          <w:kern w:val="24"/>
        </w:rPr>
        <w:t>ho</w:t>
      </w:r>
      <w:r>
        <w:rPr>
          <w:rFonts w:eastAsiaTheme="minorEastAsia" w:hAnsi="Gill Sans MT"/>
          <w:color w:val="000000" w:themeColor="dark1"/>
          <w:kern w:val="24"/>
        </w:rPr>
        <w:t>.</w:t>
      </w:r>
    </w:p>
    <w:p w:rsidR="00BF6123" w:rsidRDefault="00BF6123" w:rsidP="00651868">
      <w:pPr>
        <w:ind w:left="360"/>
        <w:jc w:val="both"/>
        <w:rPr>
          <w:b/>
          <w:bCs/>
        </w:rPr>
      </w:pPr>
      <w:r>
        <w:rPr>
          <w:b/>
          <w:bCs/>
        </w:rPr>
        <w:t>Priťažujúce okolnosti</w:t>
      </w:r>
    </w:p>
    <w:p w:rsidR="00BF6123" w:rsidRPr="00BF6123" w:rsidRDefault="00BF6123" w:rsidP="00A170F3">
      <w:pPr>
        <w:pStyle w:val="Odsekzoznamu"/>
        <w:numPr>
          <w:ilvl w:val="0"/>
          <w:numId w:val="8"/>
        </w:numPr>
        <w:jc w:val="both"/>
      </w:pPr>
      <w:r w:rsidRPr="00BF6123">
        <w:t xml:space="preserve">Priťažujúcou okolnosťou je to, že páchateľ spáchal trestný čin: </w:t>
      </w:r>
    </w:p>
    <w:p w:rsidR="00BF6123" w:rsidRPr="00BF6123" w:rsidRDefault="00BF6123" w:rsidP="00A170F3">
      <w:pPr>
        <w:pStyle w:val="Odsekzoznamu"/>
        <w:numPr>
          <w:ilvl w:val="0"/>
          <w:numId w:val="8"/>
        </w:numPr>
        <w:jc w:val="both"/>
      </w:pPr>
      <w:r w:rsidRPr="00BF6123">
        <w:t>z obzvlášť zavrhnutiahodnej pohnútky,</w:t>
      </w:r>
    </w:p>
    <w:p w:rsidR="00BF6123" w:rsidRPr="00BF6123" w:rsidRDefault="00BF6123" w:rsidP="00A170F3">
      <w:pPr>
        <w:pStyle w:val="Odsekzoznamu"/>
        <w:numPr>
          <w:ilvl w:val="0"/>
          <w:numId w:val="8"/>
        </w:numPr>
        <w:jc w:val="both"/>
      </w:pPr>
      <w:r w:rsidRPr="00BF6123">
        <w:t>ako odplatu,</w:t>
      </w:r>
    </w:p>
    <w:p w:rsidR="00BF6123" w:rsidRPr="00BF6123" w:rsidRDefault="00BF6123" w:rsidP="00A170F3">
      <w:pPr>
        <w:pStyle w:val="Odsekzoznamu"/>
        <w:numPr>
          <w:ilvl w:val="0"/>
          <w:numId w:val="8"/>
        </w:numPr>
        <w:jc w:val="both"/>
      </w:pPr>
      <w:r w:rsidRPr="00BF6123">
        <w:t>za živelnej pohromy alebo inej mimoriadnej udalosti vážne ohrozujúcej život, zdravie, základné práva a slobody, mravnosť...</w:t>
      </w:r>
    </w:p>
    <w:p w:rsidR="00BF6123" w:rsidRPr="00BF6123" w:rsidRDefault="00BF6123" w:rsidP="00A170F3">
      <w:pPr>
        <w:pStyle w:val="Odsekzoznamu"/>
        <w:numPr>
          <w:ilvl w:val="0"/>
          <w:numId w:val="8"/>
        </w:numPr>
        <w:jc w:val="both"/>
      </w:pPr>
      <w:r w:rsidRPr="00BF6123">
        <w:t>tým, že zneužil svoje zamestnanie, povolanie, funkciu...</w:t>
      </w:r>
    </w:p>
    <w:p w:rsidR="00BF6123" w:rsidRPr="00BF6123" w:rsidRDefault="00BF6123" w:rsidP="00A170F3">
      <w:pPr>
        <w:pStyle w:val="Odsekzoznamu"/>
        <w:numPr>
          <w:ilvl w:val="0"/>
          <w:numId w:val="8"/>
        </w:numPr>
        <w:jc w:val="both"/>
      </w:pPr>
      <w:r w:rsidRPr="00BF6123">
        <w:t>spáchal viac trestných činov,</w:t>
      </w:r>
    </w:p>
    <w:p w:rsidR="00BF6123" w:rsidRPr="00BF6123" w:rsidRDefault="00BF6123" w:rsidP="00A170F3">
      <w:pPr>
        <w:pStyle w:val="Odsekzoznamu"/>
        <w:numPr>
          <w:ilvl w:val="0"/>
          <w:numId w:val="8"/>
        </w:numPr>
        <w:jc w:val="both"/>
      </w:pPr>
      <w:r w:rsidRPr="00BF6123">
        <w:t>zneužil na spáchanie trestnej činnosti osobu, ktorá nie je trestne zodpovedná,</w:t>
      </w:r>
    </w:p>
    <w:p w:rsidR="00BF6123" w:rsidRDefault="00BF6123" w:rsidP="00A170F3">
      <w:pPr>
        <w:pStyle w:val="Odsekzoznamu"/>
        <w:numPr>
          <w:ilvl w:val="0"/>
          <w:numId w:val="8"/>
        </w:numPr>
        <w:jc w:val="both"/>
      </w:pPr>
      <w:r w:rsidRPr="00BF6123">
        <w:t>ako organizátor...</w:t>
      </w:r>
    </w:p>
    <w:p w:rsidR="00BF6123" w:rsidRDefault="00BF6123" w:rsidP="00651868">
      <w:pPr>
        <w:ind w:left="360"/>
        <w:jc w:val="both"/>
        <w:rPr>
          <w:b/>
          <w:bCs/>
        </w:rPr>
      </w:pPr>
      <w:r w:rsidRPr="00BF6123">
        <w:rPr>
          <w:b/>
          <w:bCs/>
        </w:rPr>
        <w:t>Poľahčujúce okolnosti</w:t>
      </w:r>
    </w:p>
    <w:p w:rsidR="00A170F3" w:rsidRPr="00A170F3" w:rsidRDefault="00A170F3" w:rsidP="00A170F3">
      <w:pPr>
        <w:pStyle w:val="Odsekzoznamu"/>
        <w:numPr>
          <w:ilvl w:val="0"/>
          <w:numId w:val="9"/>
        </w:numPr>
        <w:jc w:val="both"/>
      </w:pPr>
      <w:r w:rsidRPr="00A170F3">
        <w:t>Poľahčujúcou okolnosťou je to, že páchateľ spáchal trestný čin:</w:t>
      </w:r>
    </w:p>
    <w:p w:rsidR="00A170F3" w:rsidRPr="00A170F3" w:rsidRDefault="00A170F3" w:rsidP="00A170F3">
      <w:pPr>
        <w:pStyle w:val="Odsekzoznamu"/>
        <w:numPr>
          <w:ilvl w:val="0"/>
          <w:numId w:val="9"/>
        </w:numPr>
        <w:jc w:val="both"/>
      </w:pPr>
      <w:r w:rsidRPr="00A170F3">
        <w:t>v ospravedlniteľnom silnom citovom rozrušení,</w:t>
      </w:r>
    </w:p>
    <w:p w:rsidR="00A170F3" w:rsidRPr="00A170F3" w:rsidRDefault="00A170F3" w:rsidP="00A170F3">
      <w:pPr>
        <w:pStyle w:val="Odsekzoznamu"/>
        <w:numPr>
          <w:ilvl w:val="0"/>
          <w:numId w:val="9"/>
        </w:numPr>
        <w:jc w:val="both"/>
      </w:pPr>
      <w:r w:rsidRPr="00A170F3">
        <w:t>v dôsledku nedostatku vedomostí alebo skúseností,</w:t>
      </w:r>
    </w:p>
    <w:p w:rsidR="00A170F3" w:rsidRPr="00A170F3" w:rsidRDefault="00A170F3" w:rsidP="00A170F3">
      <w:pPr>
        <w:pStyle w:val="Odsekzoznamu"/>
        <w:numPr>
          <w:ilvl w:val="0"/>
          <w:numId w:val="9"/>
        </w:numPr>
        <w:jc w:val="both"/>
      </w:pPr>
      <w:r w:rsidRPr="00A170F3">
        <w:t>v spojitosti s negatívnymi dôsledkami svojej choroby,</w:t>
      </w:r>
    </w:p>
    <w:p w:rsidR="00A170F3" w:rsidRPr="00A170F3" w:rsidRDefault="00A170F3" w:rsidP="00A170F3">
      <w:pPr>
        <w:pStyle w:val="Odsekzoznamu"/>
        <w:numPr>
          <w:ilvl w:val="0"/>
          <w:numId w:val="9"/>
        </w:numPr>
        <w:jc w:val="both"/>
      </w:pPr>
      <w:r w:rsidRPr="00A170F3">
        <w:t>vo veku blízkom veku mladistvých,</w:t>
      </w:r>
    </w:p>
    <w:p w:rsidR="00A170F3" w:rsidRPr="00A170F3" w:rsidRDefault="00A170F3" w:rsidP="00A170F3">
      <w:pPr>
        <w:pStyle w:val="Odsekzoznamu"/>
        <w:numPr>
          <w:ilvl w:val="0"/>
          <w:numId w:val="9"/>
        </w:numPr>
        <w:jc w:val="both"/>
      </w:pPr>
      <w:r w:rsidRPr="00A170F3">
        <w:t>pod tlakom,</w:t>
      </w:r>
    </w:p>
    <w:p w:rsidR="00A170F3" w:rsidRDefault="00A170F3" w:rsidP="00A170F3">
      <w:pPr>
        <w:pStyle w:val="Odsekzoznamu"/>
        <w:numPr>
          <w:ilvl w:val="0"/>
          <w:numId w:val="9"/>
        </w:numPr>
        <w:jc w:val="both"/>
      </w:pPr>
      <w:r w:rsidRPr="00A170F3">
        <w:t>pod vplyvom tiesnivých osobných alebo rodinných pomerov, ktoré si sám nespôsobil...</w:t>
      </w:r>
    </w:p>
    <w:p w:rsidR="00A170F3" w:rsidRDefault="00A170F3" w:rsidP="00A170F3">
      <w:pPr>
        <w:jc w:val="both"/>
        <w:rPr>
          <w:b/>
          <w:bCs/>
        </w:rPr>
      </w:pPr>
      <w:r w:rsidRPr="00A170F3">
        <w:rPr>
          <w:b/>
          <w:bCs/>
        </w:rPr>
        <w:t>Polícia</w:t>
      </w:r>
    </w:p>
    <w:p w:rsidR="00A170F3" w:rsidRPr="00A170F3" w:rsidRDefault="00A170F3" w:rsidP="00A170F3">
      <w:pPr>
        <w:pStyle w:val="Odsekzoznamu"/>
        <w:numPr>
          <w:ilvl w:val="0"/>
          <w:numId w:val="10"/>
        </w:numPr>
        <w:jc w:val="both"/>
      </w:pPr>
      <w:r w:rsidRPr="00A170F3">
        <w:t>Vyšetruje trestný čin, zaisťuje stopy, vypočúva svedkov a zhromažďuje dôkazy.</w:t>
      </w:r>
    </w:p>
    <w:p w:rsidR="00A170F3" w:rsidRPr="00A170F3" w:rsidRDefault="00A170F3" w:rsidP="00A170F3">
      <w:pPr>
        <w:pStyle w:val="Odsekzoznamu"/>
        <w:numPr>
          <w:ilvl w:val="0"/>
          <w:numId w:val="10"/>
        </w:numPr>
        <w:jc w:val="both"/>
      </w:pPr>
      <w:r w:rsidRPr="00A170F3">
        <w:t>Vnesie obvinenie spis odchádza k</w:t>
      </w:r>
      <w:r>
        <w:t> </w:t>
      </w:r>
      <w:r w:rsidRPr="00A170F3">
        <w:t>prokurátorovi</w:t>
      </w:r>
      <w:r>
        <w:t>.</w:t>
      </w:r>
    </w:p>
    <w:p w:rsidR="00651868" w:rsidRPr="00A170F3" w:rsidRDefault="00A170F3" w:rsidP="00A170F3">
      <w:pPr>
        <w:jc w:val="both"/>
        <w:rPr>
          <w:b/>
          <w:bCs/>
        </w:rPr>
      </w:pPr>
      <w:r w:rsidRPr="00A170F3">
        <w:rPr>
          <w:b/>
          <w:bCs/>
        </w:rPr>
        <w:t>Prokurátor</w:t>
      </w:r>
    </w:p>
    <w:p w:rsidR="00A170F3" w:rsidRPr="00A170F3" w:rsidRDefault="00A170F3" w:rsidP="00A170F3">
      <w:pPr>
        <w:pStyle w:val="Odsekzoznamu"/>
        <w:numPr>
          <w:ilvl w:val="0"/>
          <w:numId w:val="11"/>
        </w:numPr>
        <w:jc w:val="both"/>
      </w:pPr>
      <w:r w:rsidRPr="00A170F3">
        <w:t>Na základe obvinenia od polície vypracúva a podáva obžalobu na súd.</w:t>
      </w:r>
    </w:p>
    <w:p w:rsidR="00A170F3" w:rsidRPr="00A170F3" w:rsidRDefault="00A170F3" w:rsidP="00A170F3">
      <w:pPr>
        <w:pStyle w:val="Odsekzoznamu"/>
        <w:numPr>
          <w:ilvl w:val="0"/>
          <w:numId w:val="11"/>
        </w:numPr>
        <w:jc w:val="both"/>
      </w:pPr>
      <w:r w:rsidRPr="00A170F3">
        <w:t>V prípravnom konaní môže prokurátor uzavrieť s obvineným dohodu o vine a treste ak sa obvinený prizná k trestnému činu.</w:t>
      </w:r>
    </w:p>
    <w:p w:rsidR="00A170F3" w:rsidRDefault="00A170F3" w:rsidP="00A170F3">
      <w:pPr>
        <w:pStyle w:val="Odsekzoznamu"/>
        <w:numPr>
          <w:ilvl w:val="0"/>
          <w:numId w:val="11"/>
        </w:numPr>
        <w:jc w:val="both"/>
      </w:pPr>
      <w:r w:rsidRPr="00A170F3">
        <w:t>Túto dohodu musí potvrdiť sudca. Ak sudca dohodu o vine a tresne neprijme. Nariadi hlavné pojednávanie. Na súde sa obvinený stáva obžalovaným.</w:t>
      </w:r>
    </w:p>
    <w:p w:rsidR="00A170F3" w:rsidRPr="00A170F3" w:rsidRDefault="00A170F3" w:rsidP="00A170F3">
      <w:pPr>
        <w:jc w:val="both"/>
        <w:rPr>
          <w:b/>
          <w:bCs/>
        </w:rPr>
      </w:pPr>
      <w:r w:rsidRPr="00A170F3">
        <w:rPr>
          <w:b/>
          <w:bCs/>
        </w:rPr>
        <w:t>Trestné konanie</w:t>
      </w:r>
    </w:p>
    <w:p w:rsidR="00A170F3" w:rsidRPr="00A170F3" w:rsidRDefault="00A170F3" w:rsidP="00A170F3">
      <w:pPr>
        <w:pStyle w:val="Odsekzoznamu"/>
        <w:numPr>
          <w:ilvl w:val="0"/>
          <w:numId w:val="12"/>
        </w:numPr>
        <w:jc w:val="both"/>
      </w:pPr>
      <w:r w:rsidRPr="00A170F3">
        <w:t>Vedie ho 1 sudca (samosudca) alebo 3-5 členný senát</w:t>
      </w:r>
    </w:p>
    <w:p w:rsidR="00A170F3" w:rsidRPr="00A170F3" w:rsidRDefault="00A170F3" w:rsidP="00A170F3">
      <w:pPr>
        <w:pStyle w:val="Odsekzoznamu"/>
        <w:numPr>
          <w:ilvl w:val="0"/>
          <w:numId w:val="12"/>
        </w:numPr>
        <w:jc w:val="both"/>
      </w:pPr>
      <w:r w:rsidRPr="00A170F3">
        <w:t>Prokurátor  podáva na súde obžalobu v mene štátu</w:t>
      </w:r>
    </w:p>
    <w:p w:rsidR="00A170F3" w:rsidRDefault="00A170F3" w:rsidP="00A170F3">
      <w:pPr>
        <w:pStyle w:val="Odsekzoznamu"/>
        <w:numPr>
          <w:ilvl w:val="0"/>
          <w:numId w:val="12"/>
        </w:numPr>
        <w:jc w:val="both"/>
      </w:pPr>
      <w:r w:rsidRPr="00A170F3">
        <w:t>Sudca vynesie rozsudok</w:t>
      </w:r>
    </w:p>
    <w:p w:rsidR="002333E5" w:rsidRPr="00243D1D" w:rsidRDefault="002333E5" w:rsidP="002333E5">
      <w:pPr>
        <w:pStyle w:val="Odsekzoznamu"/>
        <w:jc w:val="both"/>
      </w:pPr>
    </w:p>
    <w:sectPr w:rsidR="002333E5" w:rsidRPr="00243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ill Sans MT">
    <w:charset w:val="EE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676D"/>
    <w:multiLevelType w:val="hybridMultilevel"/>
    <w:tmpl w:val="26A849A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F929ED"/>
    <w:multiLevelType w:val="hybridMultilevel"/>
    <w:tmpl w:val="6E2043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05D04"/>
    <w:multiLevelType w:val="hybridMultilevel"/>
    <w:tmpl w:val="AD1CA4D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25B9F"/>
    <w:multiLevelType w:val="hybridMultilevel"/>
    <w:tmpl w:val="7D745CC6"/>
    <w:lvl w:ilvl="0" w:tplc="84C622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40CB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1074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1062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AC6B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27A67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DC9C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2A38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FE77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B611C17"/>
    <w:multiLevelType w:val="hybridMultilevel"/>
    <w:tmpl w:val="9EE4FE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83CD0"/>
    <w:multiLevelType w:val="hybridMultilevel"/>
    <w:tmpl w:val="8B76B8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D3733"/>
    <w:multiLevelType w:val="hybridMultilevel"/>
    <w:tmpl w:val="A7C24ED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DA219E"/>
    <w:multiLevelType w:val="hybridMultilevel"/>
    <w:tmpl w:val="A8E85C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900B3B"/>
    <w:multiLevelType w:val="hybridMultilevel"/>
    <w:tmpl w:val="2BBE78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03304"/>
    <w:multiLevelType w:val="hybridMultilevel"/>
    <w:tmpl w:val="BA0861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52035"/>
    <w:multiLevelType w:val="hybridMultilevel"/>
    <w:tmpl w:val="A92A2E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A3515"/>
    <w:multiLevelType w:val="hybridMultilevel"/>
    <w:tmpl w:val="23AE504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10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1D"/>
    <w:rsid w:val="002333E5"/>
    <w:rsid w:val="00243D1D"/>
    <w:rsid w:val="0024494A"/>
    <w:rsid w:val="00651868"/>
    <w:rsid w:val="00A170F3"/>
    <w:rsid w:val="00A94FF2"/>
    <w:rsid w:val="00B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3906"/>
  <w15:chartTrackingRefBased/>
  <w15:docId w15:val="{E5E87274-CB44-4813-BB8E-F1697829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3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3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465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9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75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54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76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5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6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969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4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5</cp:revision>
  <cp:lastPrinted>2021-11-04T16:20:00Z</cp:lastPrinted>
  <dcterms:created xsi:type="dcterms:W3CDTF">2021-11-04T15:05:00Z</dcterms:created>
  <dcterms:modified xsi:type="dcterms:W3CDTF">2021-11-04T16:33:00Z</dcterms:modified>
</cp:coreProperties>
</file>