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4D1D" w14:textId="79F833BA" w:rsidR="00495624" w:rsidRPr="00495624" w:rsidRDefault="00495624" w:rsidP="00495624">
      <w:pPr>
        <w:jc w:val="center"/>
        <w:rPr>
          <w:b/>
        </w:rPr>
      </w:pPr>
      <w:bookmarkStart w:id="0" w:name="_Hlk70784418"/>
      <w:bookmarkEnd w:id="0"/>
      <w:r w:rsidRPr="00495624">
        <w:rPr>
          <w:b/>
        </w:rPr>
        <w:t>PRÍPRAVA NA VYUČOVACIU HODINU BIOLÓGIE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2518"/>
        <w:gridCol w:w="2552"/>
        <w:gridCol w:w="4252"/>
      </w:tblGrid>
      <w:tr w:rsidR="00495624" w:rsidRPr="00495624" w14:paraId="44D6C808" w14:textId="77777777" w:rsidTr="00924B41">
        <w:trPr>
          <w:trHeight w:val="3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B305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Typ vyučovacej hodiny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98B04" w14:textId="0553559E" w:rsidR="00495624" w:rsidRPr="00495624" w:rsidRDefault="0045404A" w:rsidP="00495624">
            <w:pPr>
              <w:rPr>
                <w:bCs/>
              </w:rPr>
            </w:pPr>
            <w:r>
              <w:rPr>
                <w:bCs/>
              </w:rPr>
              <w:t>Hodina upevňovania a prehlbovania učiva</w:t>
            </w:r>
          </w:p>
        </w:tc>
      </w:tr>
      <w:tr w:rsidR="00495624" w:rsidRPr="00495624" w14:paraId="0F5ADCC8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C1DB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Vyučovací predmet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DDE6D" w14:textId="77777777" w:rsidR="00495624" w:rsidRPr="00495624" w:rsidRDefault="00495624" w:rsidP="00495624">
            <w:r w:rsidRPr="00495624">
              <w:t>Biológia</w:t>
            </w:r>
          </w:p>
        </w:tc>
      </w:tr>
      <w:tr w:rsidR="00495624" w:rsidRPr="00495624" w14:paraId="08399AAA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4AEB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Dátum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E5B19" w14:textId="6D5F4F49" w:rsidR="00495624" w:rsidRPr="00495624" w:rsidRDefault="00924B41" w:rsidP="00495624">
            <w:r>
              <w:t>0</w:t>
            </w:r>
            <w:r w:rsidR="0045404A">
              <w:t>5</w:t>
            </w:r>
            <w:r>
              <w:t>.11.2021</w:t>
            </w:r>
          </w:p>
        </w:tc>
      </w:tr>
      <w:tr w:rsidR="00495624" w:rsidRPr="00495624" w14:paraId="3A3E6F52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F114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Vyučujúci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6A87" w14:textId="5D081495" w:rsidR="00495624" w:rsidRPr="00495624" w:rsidRDefault="00F43EB6" w:rsidP="00495624">
            <w:r>
              <w:t>Bc. Rebeka Segečová</w:t>
            </w:r>
          </w:p>
        </w:tc>
      </w:tr>
      <w:tr w:rsidR="00495624" w:rsidRPr="00495624" w14:paraId="0999CB41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721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Ročník, trieda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8F0D" w14:textId="27110448" w:rsidR="00495624" w:rsidRPr="00495624" w:rsidRDefault="0051767A" w:rsidP="00495624">
            <w:r>
              <w:t>1</w:t>
            </w:r>
            <w:r w:rsidR="00F43EB6">
              <w:t>.A</w:t>
            </w:r>
          </w:p>
        </w:tc>
      </w:tr>
      <w:tr w:rsidR="00495624" w:rsidRPr="00495624" w14:paraId="4A07591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34CF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Tematický celok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1CBE1" w14:textId="555D7799" w:rsidR="00495624" w:rsidRPr="00495624" w:rsidRDefault="00776F9D" w:rsidP="00495624">
            <w:r>
              <w:t xml:space="preserve">Stavba </w:t>
            </w:r>
            <w:r w:rsidR="00C70285">
              <w:t xml:space="preserve"> a organizácia tela organizmov</w:t>
            </w:r>
          </w:p>
        </w:tc>
      </w:tr>
      <w:tr w:rsidR="00495624" w:rsidRPr="00495624" w14:paraId="513D259B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2C0B2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Téma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73C9C" w14:textId="317CB710" w:rsidR="00495624" w:rsidRPr="00495624" w:rsidRDefault="00776F9D" w:rsidP="00495624">
            <w:r>
              <w:t>Základné bunkové štruktúry</w:t>
            </w:r>
            <w:r w:rsidR="00C70285">
              <w:t>-membránové štruktúry</w:t>
            </w:r>
          </w:p>
        </w:tc>
      </w:tr>
      <w:tr w:rsidR="00495624" w:rsidRPr="00495624" w14:paraId="50B08C16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8BBE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Organizačná forma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5C918" w14:textId="778C37A9" w:rsidR="00495624" w:rsidRPr="00495624" w:rsidRDefault="00F43EB6" w:rsidP="004A0B41">
            <w:pPr>
              <w:tabs>
                <w:tab w:val="left" w:pos="1680"/>
              </w:tabs>
            </w:pPr>
            <w:r>
              <w:t>F</w:t>
            </w:r>
            <w:r w:rsidR="00495624" w:rsidRPr="00495624">
              <w:t>rontáln</w:t>
            </w:r>
            <w:r>
              <w:t>a</w:t>
            </w:r>
            <w:r w:rsidR="004A0B41">
              <w:tab/>
            </w:r>
          </w:p>
        </w:tc>
      </w:tr>
      <w:tr w:rsidR="00495624" w:rsidRPr="00495624" w14:paraId="3A06F6B3" w14:textId="77777777" w:rsidTr="00924B41">
        <w:trPr>
          <w:trHeight w:val="12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FFB173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Vyučovacie metódy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B55530" w14:textId="06C1E1E8" w:rsidR="00495624" w:rsidRPr="00495624" w:rsidRDefault="00F43EB6" w:rsidP="00495624">
            <w:r>
              <w:t>S</w:t>
            </w:r>
            <w:r w:rsidR="00495624" w:rsidRPr="00495624">
              <w:t xml:space="preserve">lovná monologická (výklad, vysvetľovanie), </w:t>
            </w:r>
            <w:r w:rsidR="00B21268">
              <w:t xml:space="preserve">projektová metóda (predstieranie) </w:t>
            </w:r>
            <w:proofErr w:type="spellStart"/>
            <w:r w:rsidR="001B7D7A">
              <w:t>autodidaktick</w:t>
            </w:r>
            <w:r w:rsidR="00594B26">
              <w:t>é</w:t>
            </w:r>
            <w:proofErr w:type="spellEnd"/>
            <w:r w:rsidR="00594B26">
              <w:t xml:space="preserve"> metódy</w:t>
            </w:r>
            <w:r w:rsidR="001B7D7A">
              <w:t xml:space="preserve"> (pracovný list)</w:t>
            </w:r>
            <w:r w:rsidR="00B21268">
              <w:t>.</w:t>
            </w:r>
          </w:p>
          <w:p w14:paraId="0D9220F4" w14:textId="77777777" w:rsidR="00495624" w:rsidRPr="00495624" w:rsidRDefault="00495624" w:rsidP="00495624"/>
        </w:tc>
      </w:tr>
      <w:tr w:rsidR="00495624" w:rsidRPr="00495624" w14:paraId="792ED278" w14:textId="77777777" w:rsidTr="00924B41">
        <w:trPr>
          <w:trHeight w:val="101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048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Didaktické prostriedky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6351" w14:textId="4E043FCE" w:rsidR="00495624" w:rsidRPr="00495624" w:rsidRDefault="00433352" w:rsidP="00495624">
            <w:r>
              <w:t>Notebook, prezentácia, dataprojekto</w:t>
            </w:r>
            <w:r w:rsidR="00EE6E45">
              <w:t>r</w:t>
            </w:r>
            <w:r w:rsidR="00B21268">
              <w:t>, pracovný list,</w:t>
            </w:r>
          </w:p>
        </w:tc>
      </w:tr>
      <w:tr w:rsidR="00495624" w:rsidRPr="00495624" w14:paraId="46329F10" w14:textId="77777777" w:rsidTr="00924B41">
        <w:trPr>
          <w:trHeight w:val="2871"/>
        </w:trPr>
        <w:tc>
          <w:tcPr>
            <w:tcW w:w="2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40B4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Ciele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FDA6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Kognitívne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F3C9E" w14:textId="62729800" w:rsidR="00F43EB6" w:rsidRDefault="00F43EB6" w:rsidP="00F43EB6">
            <w:r>
              <w:t>•Žiak dokáže</w:t>
            </w:r>
            <w:r w:rsidR="00924B41">
              <w:t xml:space="preserve"> vymenovať </w:t>
            </w:r>
            <w:r>
              <w:t xml:space="preserve"> </w:t>
            </w:r>
            <w:r w:rsidR="001B7D7A">
              <w:t xml:space="preserve"> funkcie základných bunkových štruktúr </w:t>
            </w:r>
            <w:r>
              <w:t>(zapamätanie).</w:t>
            </w:r>
          </w:p>
          <w:p w14:paraId="2A6550D7" w14:textId="20CCAFA8" w:rsidR="00F43EB6" w:rsidRDefault="00F43EB6" w:rsidP="00F43EB6">
            <w:r>
              <w:t xml:space="preserve">•Žiak </w:t>
            </w:r>
            <w:r w:rsidR="00006AFD">
              <w:t xml:space="preserve">dokáže určiť </w:t>
            </w:r>
            <w:r w:rsidR="001B7D7A">
              <w:t xml:space="preserve">rozdiel medzi rastlinou a živočíšnou bunkou </w:t>
            </w:r>
            <w:r w:rsidR="00CD27ED">
              <w:t>(zapamätanie).</w:t>
            </w:r>
          </w:p>
          <w:p w14:paraId="608C71FA" w14:textId="4241DA74" w:rsidR="00495624" w:rsidRPr="00495624" w:rsidRDefault="00F43EB6" w:rsidP="00F43EB6">
            <w:r>
              <w:t>•</w:t>
            </w:r>
            <w:r w:rsidR="00544E23">
              <w:t>Ž</w:t>
            </w:r>
            <w:r w:rsidR="00522FE1">
              <w:t>iak dokáže opísať anatomickú stavbu</w:t>
            </w:r>
            <w:r w:rsidR="00CD27ED">
              <w:t xml:space="preserve"> </w:t>
            </w:r>
            <w:r w:rsidR="00522FE1">
              <w:t xml:space="preserve">jednotlivých bunkových štruktúr </w:t>
            </w:r>
            <w:r w:rsidR="00CD27ED">
              <w:t>(zapamätanie).</w:t>
            </w:r>
          </w:p>
          <w:p w14:paraId="40A2F235" w14:textId="776BD034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3B0364C8" w14:textId="77777777" w:rsidTr="00924B41">
        <w:trPr>
          <w:trHeight w:val="253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D116A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D8D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Afektívne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BE41" w14:textId="7E1F5312" w:rsidR="007F3A24" w:rsidRDefault="007F3A24" w:rsidP="007F3A24">
            <w:r>
              <w:t>•Žiak dokáže dodržiavať pravidlá slušnej komunikácie (aplikácia)</w:t>
            </w:r>
            <w:r w:rsidR="00CD27ED">
              <w:t>.</w:t>
            </w:r>
          </w:p>
          <w:p w14:paraId="3B6A8FAB" w14:textId="12C2E73B" w:rsidR="007F3A24" w:rsidRDefault="007F3A24" w:rsidP="007F3A24">
            <w:r>
              <w:t>•Žiak dokáže vypočuť si názor spolužiakov (porozumenie)</w:t>
            </w:r>
            <w:r w:rsidR="00CD27ED">
              <w:t>.</w:t>
            </w:r>
          </w:p>
          <w:p w14:paraId="0216549D" w14:textId="4EDDB558" w:rsidR="007F3A24" w:rsidRDefault="007F3A24" w:rsidP="007F3A24">
            <w:r>
              <w:t>•Žiak dokáže povzbudiť spolužiaka (porozumenie)</w:t>
            </w:r>
            <w:r w:rsidR="00CD27ED">
              <w:t>.</w:t>
            </w:r>
          </w:p>
          <w:p w14:paraId="5D83C49F" w14:textId="509713C1" w:rsidR="007F3A24" w:rsidRPr="00495624" w:rsidRDefault="007F3A24" w:rsidP="007F3A24">
            <w:r w:rsidRPr="007F3A24">
              <w:t>•Žiak dokáže spontánne reagovať na otázky  vyučujúceho (zapamätanie)</w:t>
            </w:r>
            <w:r w:rsidR="00CD27ED">
              <w:t>.</w:t>
            </w:r>
          </w:p>
          <w:p w14:paraId="5AA304FE" w14:textId="77777777" w:rsidR="00495624" w:rsidRPr="00495624" w:rsidRDefault="00495624" w:rsidP="00495624"/>
        </w:tc>
      </w:tr>
      <w:tr w:rsidR="00495624" w:rsidRPr="00495624" w14:paraId="78DAA486" w14:textId="77777777" w:rsidTr="00924B41">
        <w:trPr>
          <w:trHeight w:val="4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E24B3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AAEA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Psychomotorické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F38" w14:textId="57465A2D" w:rsidR="00495624" w:rsidRPr="00495624" w:rsidRDefault="007F3A24" w:rsidP="00F43EB6">
            <w:r>
              <w:t>-</w:t>
            </w:r>
          </w:p>
        </w:tc>
      </w:tr>
      <w:tr w:rsidR="00495624" w:rsidRPr="00495624" w14:paraId="3C97580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696D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Kompetencie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33888" w14:textId="46EFE890" w:rsidR="007F3A24" w:rsidRPr="000A2DDE" w:rsidRDefault="00594B26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-</w:t>
            </w:r>
            <w:r w:rsidR="007F3A24" w:rsidRPr="000A2DDE">
              <w:rPr>
                <w:rFonts w:cs="Times New Roman"/>
                <w:b/>
                <w:bCs/>
              </w:rPr>
              <w:t>Komunikácia v materinskom jazyku:</w:t>
            </w:r>
          </w:p>
          <w:p w14:paraId="644C974A" w14:textId="2E05E3AB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správnom použití odborných pojmov k danej učebnej téme </w:t>
            </w:r>
            <w:r w:rsidR="00C70285">
              <w:rPr>
                <w:rFonts w:cs="Times New Roman"/>
              </w:rPr>
              <w:t>Základné bunkové štruktúry-Membránové štruktúry</w:t>
            </w:r>
            <w:r w:rsidR="00594B26">
              <w:rPr>
                <w:rFonts w:cs="Times New Roman"/>
              </w:rPr>
              <w:t>.</w:t>
            </w:r>
          </w:p>
          <w:p w14:paraId="6954E293" w14:textId="32FBE08D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lastRenderedPageBreak/>
              <w:t xml:space="preserve">Pri vysvetľovaní </w:t>
            </w:r>
            <w:r w:rsidR="00CD27ED">
              <w:rPr>
                <w:rFonts w:cs="Times New Roman"/>
              </w:rPr>
              <w:t xml:space="preserve">anatomickej stavby </w:t>
            </w:r>
            <w:r w:rsidR="00594B26">
              <w:rPr>
                <w:rFonts w:cs="Times New Roman"/>
              </w:rPr>
              <w:t>jednotlivých bunkových štruktúr.</w:t>
            </w:r>
          </w:p>
          <w:p w14:paraId="7885026E" w14:textId="512A7589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použití učebnice pre </w:t>
            </w:r>
            <w:r w:rsidR="00890844">
              <w:rPr>
                <w:rFonts w:cs="Times New Roman"/>
              </w:rPr>
              <w:t>2.</w:t>
            </w:r>
            <w:r w:rsidRPr="000A2DDE">
              <w:rPr>
                <w:rFonts w:cs="Times New Roman"/>
              </w:rPr>
              <w:t xml:space="preserve">ročník </w:t>
            </w:r>
            <w:r w:rsidR="00CD27ED">
              <w:rPr>
                <w:rFonts w:cs="Times New Roman"/>
              </w:rPr>
              <w:t xml:space="preserve"> gymnázia </w:t>
            </w:r>
            <w:r w:rsidRPr="000A2DDE">
              <w:rPr>
                <w:rFonts w:cs="Times New Roman"/>
              </w:rPr>
              <w:t>spôsobilosť pracovať s textom v</w:t>
            </w:r>
            <w:r w:rsidR="00CD27ED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učebnici</w:t>
            </w:r>
            <w:r w:rsidR="00CD27ED">
              <w:rPr>
                <w:rFonts w:cs="Times New Roman"/>
              </w:rPr>
              <w:t>.</w:t>
            </w:r>
          </w:p>
          <w:p w14:paraId="21BB3EC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-</w:t>
            </w:r>
            <w:r w:rsidRPr="000A2DDE">
              <w:rPr>
                <w:rFonts w:cs="Times New Roman"/>
                <w:b/>
                <w:bCs/>
              </w:rPr>
              <w:t>Schopnosť naučiť sa učiť sa</w:t>
            </w:r>
          </w:p>
          <w:p w14:paraId="27644C35" w14:textId="55854F65" w:rsidR="007F3A24" w:rsidRPr="000A2DDE" w:rsidRDefault="007F3A24" w:rsidP="007F3A24">
            <w:pPr>
              <w:pStyle w:val="Odsekzoznamu"/>
              <w:numPr>
                <w:ilvl w:val="0"/>
                <w:numId w:val="2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 Pri uvedomovaní si vlastných myšlienkových pochodov/vlastného učebného štýlu prispôsobiť postup osvojovania si základných poznatkov k</w:t>
            </w:r>
            <w:r w:rsidR="00C70285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tém</w:t>
            </w:r>
            <w:r w:rsidR="00C70285">
              <w:rPr>
                <w:rFonts w:cs="Times New Roman"/>
              </w:rPr>
              <w:t>e Základné bunkové štruktúry-membránové štruktúry</w:t>
            </w:r>
          </w:p>
          <w:p w14:paraId="4DCC670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-Spoločenské a občianske kompetencie:</w:t>
            </w:r>
          </w:p>
          <w:p w14:paraId="3598F585" w14:textId="3E250983" w:rsidR="007F3A24" w:rsidRPr="000A2DDE" w:rsidRDefault="007F3A24" w:rsidP="007F3A24">
            <w:pPr>
              <w:pStyle w:val="Odsekzoznamu"/>
              <w:numPr>
                <w:ilvl w:val="0"/>
                <w:numId w:val="3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rešpektovaní názorov spolužiakov v </w:t>
            </w:r>
            <w:r w:rsidR="00CD27ED">
              <w:rPr>
                <w:rFonts w:cs="Times New Roman"/>
              </w:rPr>
              <w:t>rozhovore</w:t>
            </w:r>
            <w:r w:rsidRPr="000A2DDE">
              <w:rPr>
                <w:rFonts w:cs="Times New Roman"/>
              </w:rPr>
              <w:t xml:space="preserve"> o</w:t>
            </w:r>
            <w:r w:rsidR="00C70285">
              <w:rPr>
                <w:rFonts w:cs="Times New Roman"/>
              </w:rPr>
              <w:t> Základných bunkových štruktúrach-membránových štruktúrach.</w:t>
            </w:r>
          </w:p>
          <w:p w14:paraId="480FCCD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-Iniciatívnosť a podnikavosť</w:t>
            </w:r>
          </w:p>
          <w:p w14:paraId="2131AEDE" w14:textId="62A1B98C" w:rsidR="007F3A24" w:rsidRPr="000A2DDE" w:rsidRDefault="007F3A24" w:rsidP="007F3A24">
            <w:pPr>
              <w:pStyle w:val="Odsekzoznamu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 riešení úloh vedieť pracovať individuálne</w:t>
            </w:r>
            <w:r w:rsidR="00CD27ED">
              <w:rPr>
                <w:rFonts w:cs="Times New Roman"/>
              </w:rPr>
              <w:t>.</w:t>
            </w:r>
          </w:p>
          <w:p w14:paraId="585128CE" w14:textId="29D36C30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437DF31F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9D62C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lastRenderedPageBreak/>
              <w:t>Didaktické zásady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9760A" w14:textId="548F2298" w:rsidR="007F3A24" w:rsidRPr="00594B26" w:rsidRDefault="007F3A24" w:rsidP="00594B26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vytvorenia optimálnych podmienok pre vyučovací proces</w:t>
            </w:r>
            <w:r w:rsidR="00594B26">
              <w:rPr>
                <w:rFonts w:cstheme="minorHAnsi"/>
                <w:b/>
                <w:bCs/>
              </w:rPr>
              <w:t>-</w:t>
            </w:r>
            <w:r w:rsidR="00594B26">
              <w:rPr>
                <w:rFonts w:cstheme="minorHAnsi"/>
              </w:rPr>
              <w:t>trieda, čerstvý vzduch, najskôr zadanie úloh neskôr aktivita žiakov. Pri použití didaktickej techniky (notebook, dataprojektor) na získavanie informácií. Zabezpečenie pracovného listu pre žiakov.</w:t>
            </w:r>
          </w:p>
          <w:p w14:paraId="45D21E98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primeranosti a individuálneho prístupu</w:t>
            </w:r>
          </w:p>
          <w:p w14:paraId="28EC9991" w14:textId="28C320AF" w:rsidR="007F3A24" w:rsidRPr="000A2DDE" w:rsidRDefault="007F3A24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</w:rPr>
              <w:t>Pri prispôsobení učiva na tému</w:t>
            </w:r>
            <w:r>
              <w:rPr>
                <w:rFonts w:cstheme="minorHAnsi"/>
              </w:rPr>
              <w:t xml:space="preserve"> </w:t>
            </w:r>
            <w:r w:rsidR="00C70285">
              <w:rPr>
                <w:rFonts w:cstheme="minorHAnsi"/>
              </w:rPr>
              <w:t xml:space="preserve">Základné bunkové štruktúry-membránové štruktúry </w:t>
            </w:r>
            <w:r w:rsidRPr="000A2DDE">
              <w:rPr>
                <w:rFonts w:cstheme="minorHAnsi"/>
              </w:rPr>
              <w:t xml:space="preserve">pre </w:t>
            </w:r>
            <w:r w:rsidR="00890844">
              <w:rPr>
                <w:rFonts w:cstheme="minorHAnsi"/>
              </w:rPr>
              <w:t>2. ročník gymnázia</w:t>
            </w:r>
            <w:r w:rsidRPr="000A2DDE">
              <w:rPr>
                <w:rFonts w:cstheme="minorHAnsi"/>
              </w:rPr>
              <w:t>, schopnostiam a individuality žiakov</w:t>
            </w:r>
            <w:r w:rsidR="00C70285">
              <w:rPr>
                <w:rFonts w:cstheme="minorHAnsi"/>
              </w:rPr>
              <w:t>.</w:t>
            </w:r>
          </w:p>
          <w:p w14:paraId="17CC1C2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vedeckosti</w:t>
            </w:r>
          </w:p>
          <w:p w14:paraId="0C61D5A6" w14:textId="31144C98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výklade učiva na tému</w:t>
            </w:r>
            <w:r w:rsidR="00890844">
              <w:rPr>
                <w:rFonts w:cstheme="minorHAnsi"/>
              </w:rPr>
              <w:t xml:space="preserve"> </w:t>
            </w:r>
            <w:r w:rsidR="00C70285">
              <w:rPr>
                <w:rFonts w:cstheme="minorHAnsi"/>
              </w:rPr>
              <w:t>Základné bunkové štruktúry-membránové štruktúry</w:t>
            </w:r>
            <w:r w:rsidRPr="000A2DDE">
              <w:rPr>
                <w:rFonts w:cstheme="minorHAnsi"/>
              </w:rPr>
              <w:t xml:space="preserve"> poznatky ktoré podávame žiakom musia korešpondovať</w:t>
            </w:r>
            <w:r w:rsidR="00594B26"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>s aktuálnymi, najnovšími poznatkami vo vede.</w:t>
            </w:r>
          </w:p>
          <w:p w14:paraId="204DF8FB" w14:textId="6C484DC5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využívaní vedecky potvrdenej odbornej terminológie k</w:t>
            </w:r>
            <w:r w:rsidR="00890844">
              <w:rPr>
                <w:rFonts w:cstheme="minorHAnsi"/>
              </w:rPr>
              <w:t> </w:t>
            </w:r>
            <w:r w:rsidRPr="000A2DDE">
              <w:rPr>
                <w:rFonts w:cstheme="minorHAnsi"/>
              </w:rPr>
              <w:t>téme</w:t>
            </w:r>
            <w:r w:rsidR="00890844">
              <w:rPr>
                <w:rFonts w:cstheme="minorHAnsi"/>
              </w:rPr>
              <w:t xml:space="preserve"> </w:t>
            </w:r>
            <w:r w:rsidR="00C70285">
              <w:rPr>
                <w:rFonts w:cstheme="minorHAnsi"/>
              </w:rPr>
              <w:t>Základné bunkové štruktúry-membránové štruktúry.</w:t>
            </w:r>
          </w:p>
          <w:p w14:paraId="69608FC8" w14:textId="6AEE815F" w:rsidR="007F3A24" w:rsidRPr="00B60289" w:rsidRDefault="007F3A24" w:rsidP="00B60289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spojenia školy so životom, prepojenie teórie s praxou</w:t>
            </w:r>
            <w:r w:rsidRPr="00B60289">
              <w:rPr>
                <w:rFonts w:cstheme="minorHAnsi"/>
              </w:rPr>
              <w:t xml:space="preserve"> </w:t>
            </w:r>
          </w:p>
          <w:p w14:paraId="3878CEDD" w14:textId="11283260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používaní naučených poznatkov o</w:t>
            </w:r>
            <w:r w:rsidR="00C70285">
              <w:rPr>
                <w:rFonts w:cstheme="minorHAnsi"/>
              </w:rPr>
              <w:t xml:space="preserve"> Základných bunkových štruktúrach </w:t>
            </w:r>
            <w:r w:rsidRPr="000A2DDE">
              <w:rPr>
                <w:rFonts w:cstheme="minorHAnsi"/>
              </w:rPr>
              <w:t xml:space="preserve"> vedeli poznatky využiť pri riešení praktických a teoretických úloh.</w:t>
            </w:r>
          </w:p>
          <w:p w14:paraId="0DA4BAA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názornosti</w:t>
            </w:r>
          </w:p>
          <w:p w14:paraId="039914ED" w14:textId="0A226DA3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používaní </w:t>
            </w:r>
            <w:r w:rsidR="00CD27ED">
              <w:rPr>
                <w:rFonts w:cstheme="minorHAnsi"/>
              </w:rPr>
              <w:t>prezentácie zapojenie zraku.</w:t>
            </w:r>
          </w:p>
          <w:p w14:paraId="22C4786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motivácie a uvedomelosti a aktivity</w:t>
            </w:r>
          </w:p>
          <w:p w14:paraId="664CCD81" w14:textId="7065546A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osvojovaní si učiva na tému</w:t>
            </w:r>
            <w:r w:rsidR="0051767A">
              <w:rPr>
                <w:rFonts w:cstheme="minorHAnsi"/>
              </w:rPr>
              <w:t xml:space="preserve"> Základné bunkové štruktúry-membránové štruktúry</w:t>
            </w:r>
            <w:r w:rsidRPr="000A2DDE">
              <w:rPr>
                <w:rFonts w:cstheme="minorHAnsi"/>
              </w:rPr>
              <w:t xml:space="preserve"> </w:t>
            </w:r>
            <w:r w:rsidR="00671283">
              <w:rPr>
                <w:rFonts w:cstheme="minorHAnsi"/>
              </w:rPr>
              <w:t>ži</w:t>
            </w:r>
            <w:r w:rsidRPr="000A2DDE">
              <w:rPr>
                <w:rFonts w:cstheme="minorHAnsi"/>
              </w:rPr>
              <w:t>aci</w:t>
            </w:r>
            <w:r w:rsidR="0051767A">
              <w:rPr>
                <w:rFonts w:cstheme="minorHAnsi"/>
              </w:rPr>
              <w:t xml:space="preserve"> prispievajú </w:t>
            </w:r>
            <w:r w:rsidRPr="000A2DDE">
              <w:rPr>
                <w:rFonts w:cstheme="minorHAnsi"/>
              </w:rPr>
              <w:t>vlastnou aktivitou</w:t>
            </w:r>
            <w:r w:rsidR="00671283">
              <w:rPr>
                <w:rFonts w:cstheme="minorHAnsi"/>
              </w:rPr>
              <w:t xml:space="preserve"> </w:t>
            </w:r>
            <w:r w:rsidR="0051767A">
              <w:rPr>
                <w:rFonts w:cstheme="minorHAnsi"/>
              </w:rPr>
              <w:t>.</w:t>
            </w:r>
          </w:p>
          <w:p w14:paraId="2B74BAE3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sústavnosti a postupnosti</w:t>
            </w:r>
          </w:p>
          <w:p w14:paraId="06C898FF" w14:textId="15E57F17" w:rsidR="00594B26" w:rsidRPr="0051767A" w:rsidRDefault="007F3A24" w:rsidP="0051767A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osvojení učiva</w:t>
            </w:r>
            <w:r w:rsidR="00890844">
              <w:rPr>
                <w:rFonts w:cstheme="minorHAnsi"/>
              </w:rPr>
              <w:t xml:space="preserve"> </w:t>
            </w:r>
            <w:r w:rsidR="00671283">
              <w:rPr>
                <w:rFonts w:cstheme="minorHAnsi"/>
              </w:rPr>
              <w:t xml:space="preserve">Základné bunkové štruktúry-membránové štruktúry </w:t>
            </w:r>
            <w:r w:rsidRPr="000A2DDE">
              <w:rPr>
                <w:rFonts w:cstheme="minorHAnsi"/>
              </w:rPr>
              <w:t>na základe logického systému, vedomosti a zručnosti na seba nadväzujú, jedna z druhej vyplývajú.</w:t>
            </w:r>
          </w:p>
          <w:p w14:paraId="7DF20135" w14:textId="0E803292" w:rsidR="007F3A24" w:rsidRPr="00594B26" w:rsidRDefault="00594B26" w:rsidP="00594B26">
            <w:pPr>
              <w:spacing w:line="240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-</w:t>
            </w:r>
            <w:r w:rsidR="007F3A24" w:rsidRPr="00594B26">
              <w:rPr>
                <w:rFonts w:cstheme="minorHAnsi"/>
                <w:b/>
                <w:bCs/>
              </w:rPr>
              <w:t xml:space="preserve">Zásada trvácnosti a operatívnosti výsledkov vyučovacieho procesu </w:t>
            </w:r>
          </w:p>
          <w:p w14:paraId="56598631" w14:textId="19F3E2E2" w:rsidR="00495624" w:rsidRPr="00594B26" w:rsidRDefault="007F3A24" w:rsidP="00594B26">
            <w:pPr>
              <w:pStyle w:val="Odsekzoznamu"/>
              <w:numPr>
                <w:ilvl w:val="0"/>
                <w:numId w:val="29"/>
              </w:numPr>
              <w:spacing w:line="240" w:lineRule="auto"/>
              <w:jc w:val="both"/>
              <w:rPr>
                <w:rFonts w:cstheme="minorHAnsi"/>
              </w:rPr>
            </w:pPr>
            <w:r w:rsidRPr="00594B26">
              <w:rPr>
                <w:rFonts w:cstheme="minorHAnsi"/>
              </w:rPr>
              <w:t>Pri opakovaní a prehlbovaní učiva   si žiaci zapamätali učivo natrvalo.</w:t>
            </w:r>
          </w:p>
        </w:tc>
      </w:tr>
      <w:tr w:rsidR="00495624" w:rsidRPr="00495624" w14:paraId="50A4C436" w14:textId="77777777" w:rsidTr="00924B41">
        <w:trPr>
          <w:trHeight w:val="425"/>
        </w:trPr>
        <w:tc>
          <w:tcPr>
            <w:tcW w:w="9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C6A0" w14:textId="77777777" w:rsidR="00495624" w:rsidRPr="00495624" w:rsidRDefault="00495624" w:rsidP="00495624">
            <w:pPr>
              <w:jc w:val="center"/>
              <w:rPr>
                <w:b/>
              </w:rPr>
            </w:pPr>
            <w:r w:rsidRPr="00495624">
              <w:rPr>
                <w:b/>
              </w:rPr>
              <w:lastRenderedPageBreak/>
              <w:t>PRIEBEH VYUČOVACEJ HODINY</w:t>
            </w:r>
          </w:p>
        </w:tc>
      </w:tr>
      <w:tr w:rsidR="00495624" w:rsidRPr="00495624" w14:paraId="6A1A476B" w14:textId="77777777" w:rsidTr="00924B41">
        <w:trPr>
          <w:trHeight w:val="11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082E85" w14:textId="77777777" w:rsidR="00495624" w:rsidRPr="00495624" w:rsidRDefault="00495624" w:rsidP="00495624">
            <w:pPr>
              <w:rPr>
                <w:b/>
              </w:rPr>
            </w:pPr>
            <w:r w:rsidRPr="00EE6E45">
              <w:rPr>
                <w:b/>
                <w:bCs/>
              </w:rPr>
              <w:t>1. fáza:</w:t>
            </w:r>
            <w:r w:rsidRPr="00495624">
              <w:rPr>
                <w:b/>
              </w:rPr>
              <w:t xml:space="preserve"> Otvorenie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ED9B87" w14:textId="3926B617" w:rsidR="00495624" w:rsidRDefault="00495624" w:rsidP="00495624">
            <w:r w:rsidRPr="00495624">
              <w:t>Pozdrav, kontrola prítomnosti, zápis do triednej knihy</w:t>
            </w:r>
          </w:p>
          <w:p w14:paraId="76746381" w14:textId="2C95A8FB" w:rsidR="00495624" w:rsidRPr="00C244CD" w:rsidRDefault="004D7980" w:rsidP="00495624">
            <w:pPr>
              <w:rPr>
                <w:i/>
                <w:iCs/>
              </w:rPr>
            </w:pPr>
            <w:r w:rsidRPr="00B60289">
              <w:rPr>
                <w:i/>
                <w:iCs/>
              </w:rPr>
              <w:t xml:space="preserve">„Dobrý deň, žiaci. Ako sa máte? Skontrolujem prítomnosť či  niekto chýba. A zapíšem do </w:t>
            </w:r>
            <w:proofErr w:type="spellStart"/>
            <w:r w:rsidR="00890844" w:rsidRPr="00B60289">
              <w:rPr>
                <w:i/>
                <w:iCs/>
              </w:rPr>
              <w:t>E</w:t>
            </w:r>
            <w:r w:rsidRPr="00B60289">
              <w:rPr>
                <w:i/>
                <w:iCs/>
              </w:rPr>
              <w:t>dupage</w:t>
            </w:r>
            <w:proofErr w:type="spellEnd"/>
            <w:r w:rsidRPr="00B60289">
              <w:rPr>
                <w:i/>
                <w:iCs/>
              </w:rPr>
              <w:t>.“</w:t>
            </w:r>
          </w:p>
        </w:tc>
      </w:tr>
      <w:tr w:rsidR="00495624" w:rsidRPr="00495624" w14:paraId="13EBFD41" w14:textId="77777777" w:rsidTr="00924B41">
        <w:trPr>
          <w:trHeight w:val="124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C1F2" w14:textId="121561D9" w:rsidR="00495624" w:rsidRPr="0045404A" w:rsidRDefault="00495624" w:rsidP="00495624">
            <w:pPr>
              <w:rPr>
                <w:b/>
                <w:bCs/>
              </w:rPr>
            </w:pPr>
            <w:r w:rsidRPr="0045404A">
              <w:rPr>
                <w:b/>
                <w:bCs/>
              </w:rPr>
              <w:t xml:space="preserve">2. </w:t>
            </w:r>
            <w:r w:rsidR="0045404A" w:rsidRPr="0045404A">
              <w:rPr>
                <w:b/>
                <w:bCs/>
              </w:rPr>
              <w:t>fáza: Oboznámenie s cieľom vyučovacej hodiny, motivácia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71BB" w14:textId="02D0805B" w:rsidR="00EF34C3" w:rsidRDefault="00EF34C3" w:rsidP="00EF34C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„ Milí žiaci cieľom dnešnej vyučovacej hodiny bude spoločne si zopakujeme  predchádzajúce učivo. Vysvetlíme si pokus, ktorý sme robili na predchádzajúcej vyučovacej hodine. Jednotlivé membránové </w:t>
            </w:r>
            <w:proofErr w:type="spellStart"/>
            <w:r>
              <w:rPr>
                <w:i/>
                <w:iCs/>
              </w:rPr>
              <w:t>organely</w:t>
            </w:r>
            <w:proofErr w:type="spellEnd"/>
            <w:r>
              <w:rPr>
                <w:i/>
                <w:iCs/>
              </w:rPr>
              <w:t xml:space="preserve"> si do  vysvetľujeme a nakreslíme si ich.“</w:t>
            </w:r>
          </w:p>
          <w:p w14:paraId="30F50919" w14:textId="7FF37515" w:rsidR="00EF34C3" w:rsidRPr="00433352" w:rsidRDefault="00EF34C3" w:rsidP="00EF34C3">
            <w:r>
              <w:t>V rámci motivácie si vysvetlíme pokus/problémovú úlohu.</w:t>
            </w:r>
          </w:p>
          <w:p w14:paraId="7C17981A" w14:textId="62EF91E9" w:rsidR="00EF34C3" w:rsidRDefault="00EF34C3" w:rsidP="00EF34C3">
            <w:r w:rsidRPr="00594B26">
              <w:rPr>
                <w:b/>
                <w:bCs/>
              </w:rPr>
              <w:t>Motivácia-Problémová  úloha</w:t>
            </w:r>
            <w:r>
              <w:t xml:space="preserve">-Ako rôzne </w:t>
            </w:r>
            <w:r w:rsidR="004A0B41">
              <w:t>látky</w:t>
            </w:r>
            <w:r>
              <w:t xml:space="preserve"> ovplyvnia živočíšne bunky? Dokážu látky prejsť cez bunkovú membránu? </w:t>
            </w:r>
          </w:p>
          <w:p w14:paraId="3033122F" w14:textId="77777777" w:rsidR="00EF34C3" w:rsidRDefault="00EF34C3" w:rsidP="00EF34C3">
            <w:r>
              <w:t>Prešla voda do vnútra alebo z von vajíčka?</w:t>
            </w:r>
          </w:p>
          <w:p w14:paraId="15F0BD48" w14:textId="5A490CB6" w:rsidR="00495624" w:rsidRDefault="00EF34C3" w:rsidP="00495624">
            <w:r>
              <w:t>Pri čistej vode</w:t>
            </w:r>
            <w:r w:rsidR="00676DAA">
              <w:t xml:space="preserve"> došlo k zväčšeniu vajíčka.</w:t>
            </w:r>
          </w:p>
          <w:p w14:paraId="018009F2" w14:textId="2828388C" w:rsidR="00EF34C3" w:rsidRDefault="00EF34C3" w:rsidP="00495624">
            <w:r>
              <w:t>Pri sladkom roztok</w:t>
            </w:r>
            <w:r w:rsidR="00676DAA">
              <w:t xml:space="preserve"> došlo k zmenšeniu vajíčka.</w:t>
            </w:r>
          </w:p>
          <w:p w14:paraId="7962C857" w14:textId="3A224F8A" w:rsidR="00EF34C3" w:rsidRDefault="00EF34C3" w:rsidP="00495624">
            <w:r>
              <w:t>Pri slanom roztoku</w:t>
            </w:r>
            <w:r w:rsidR="00676DAA">
              <w:t xml:space="preserve"> došlo k zväčšeniu  vajíčka.</w:t>
            </w:r>
          </w:p>
          <w:p w14:paraId="6F470DDE" w14:textId="61D6822D" w:rsidR="00EF34C3" w:rsidRPr="00495624" w:rsidRDefault="00EF34C3" w:rsidP="00495624">
            <w:r>
              <w:t>V octe-</w:t>
            </w:r>
            <w:r w:rsidR="00676DAA">
              <w:t>vajíčko je po 48 hodinách gumové.</w:t>
            </w:r>
          </w:p>
        </w:tc>
      </w:tr>
      <w:tr w:rsidR="00495624" w:rsidRPr="00495624" w14:paraId="66223434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66FA" w14:textId="2A129C4E" w:rsidR="00495624" w:rsidRPr="0045404A" w:rsidRDefault="00495624" w:rsidP="00495624">
            <w:pPr>
              <w:rPr>
                <w:b/>
                <w:bCs/>
              </w:rPr>
            </w:pPr>
            <w:r w:rsidRPr="0045404A">
              <w:rPr>
                <w:b/>
                <w:bCs/>
              </w:rPr>
              <w:t>3. fáza:</w:t>
            </w:r>
            <w:r w:rsidR="0045404A">
              <w:rPr>
                <w:b/>
                <w:bCs/>
              </w:rPr>
              <w:t xml:space="preserve"> Aktualizácia osvojeného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63A6D" w14:textId="5FB19B96" w:rsidR="00EF34C3" w:rsidRDefault="00EF34C3" w:rsidP="00C80D26">
            <w:r>
              <w:rPr>
                <w:i/>
                <w:iCs/>
              </w:rPr>
              <w:t>„</w:t>
            </w:r>
            <w:r w:rsidRPr="00495624">
              <w:rPr>
                <w:i/>
                <w:iCs/>
              </w:rPr>
              <w:t>Milí žiaci  ako som už uvied</w:t>
            </w:r>
            <w:r>
              <w:rPr>
                <w:i/>
                <w:iCs/>
              </w:rPr>
              <w:t xml:space="preserve">la </w:t>
            </w:r>
            <w:r w:rsidRPr="00495624">
              <w:rPr>
                <w:i/>
                <w:iCs/>
              </w:rPr>
              <w:t>dne</w:t>
            </w:r>
            <w:r>
              <w:rPr>
                <w:i/>
                <w:iCs/>
              </w:rPr>
              <w:t xml:space="preserve">s si spoločne zopakujeme  Základné bunkové štruktúry-membránové štruktúry. </w:t>
            </w:r>
            <w:r w:rsidRPr="00495624">
              <w:rPr>
                <w:i/>
                <w:iCs/>
              </w:rPr>
              <w:t xml:space="preserve">Žiaci poprosím Vás aby ste pozorne počúvali </w:t>
            </w:r>
            <w:r>
              <w:rPr>
                <w:i/>
                <w:iCs/>
              </w:rPr>
              <w:t>.</w:t>
            </w:r>
            <w:r w:rsidRPr="00495624">
              <w:t xml:space="preserve"> V prípade nevedomostí alebo v nepochopení so</w:t>
            </w:r>
            <w:r w:rsidR="00EE6E45">
              <w:t xml:space="preserve"> mnou komunikujú.“</w:t>
            </w:r>
          </w:p>
          <w:p w14:paraId="44DCCFF1" w14:textId="667F637C" w:rsidR="00495624" w:rsidRPr="00B21268" w:rsidRDefault="00C80D26" w:rsidP="00B21268">
            <w:pPr>
              <w:jc w:val="both"/>
            </w:pPr>
            <w:r>
              <w:t>Na aktualizáciu osvojeného učiva som  použila metódu prestieranie.</w:t>
            </w:r>
            <w:r w:rsidR="00B21268">
              <w:t xml:space="preserve"> Rozdelím žiakov do skupín. Každá skupina dostane špeciálne upravený pracovný list-pracovný list bude pozostávať  z 5tich polí-4 vonkajšie a jedno vnútorné. Zadám žiakom úlohy, ktoré musia písomne vypracovať. Potom nasleduje samostatná práca-každý člen si dôkladne premyslí riešenia úlohy, práca v skupine-žiaci si po poradí predstavia svoje riešenia úlohy, práca v pléne-každá skupina prezentuje postupne svoje výsledky a to slovne v prípade za pomoci pracovného listu.  Reflexia-zo strany žiaka ako aj učiteľa.</w:t>
            </w:r>
          </w:p>
        </w:tc>
      </w:tr>
      <w:tr w:rsidR="00495624" w:rsidRPr="00495624" w14:paraId="38B5B225" w14:textId="77777777" w:rsidTr="00594DED">
        <w:trPr>
          <w:trHeight w:val="743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99F0F" w14:textId="1F9A9496" w:rsidR="00495624" w:rsidRPr="00495624" w:rsidRDefault="00495624" w:rsidP="00495624">
            <w:pPr>
              <w:rPr>
                <w:b/>
              </w:rPr>
            </w:pPr>
            <w:r w:rsidRPr="0045404A">
              <w:rPr>
                <w:b/>
                <w:bCs/>
              </w:rPr>
              <w:t>4. fáza:</w:t>
            </w:r>
            <w:r w:rsidRPr="00495624">
              <w:t xml:space="preserve"> </w:t>
            </w:r>
            <w:r w:rsidR="0045404A" w:rsidRPr="0045404A">
              <w:rPr>
                <w:b/>
                <w:bCs/>
              </w:rPr>
              <w:t>Upevnenie a prehĺbenie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85DA" w14:textId="0CD92F95" w:rsidR="00495624" w:rsidRPr="00FD1894" w:rsidRDefault="00594DED" w:rsidP="00EF34C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 aktualizácií  osvojeného učiva rozdám žiakom pracovný list kde si môžu upevniť a prehĺbiť svoje vedomosti.</w:t>
            </w:r>
          </w:p>
        </w:tc>
      </w:tr>
      <w:tr w:rsidR="00495624" w:rsidRPr="00495624" w14:paraId="0655B525" w14:textId="77777777" w:rsidTr="00924B41">
        <w:trPr>
          <w:trHeight w:val="4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006E4" w14:textId="72C61C4B" w:rsidR="00495624" w:rsidRPr="00495624" w:rsidRDefault="00495624" w:rsidP="00495624">
            <w:pPr>
              <w:rPr>
                <w:b/>
              </w:rPr>
            </w:pPr>
            <w:r w:rsidRPr="00AC4E99">
              <w:rPr>
                <w:b/>
                <w:bCs/>
              </w:rPr>
              <w:t>5. fáza:</w:t>
            </w:r>
            <w:r w:rsidRPr="00495624">
              <w:t xml:space="preserve"> </w:t>
            </w:r>
            <w:r w:rsidR="0045404A" w:rsidRPr="0045404A">
              <w:rPr>
                <w:b/>
                <w:bCs/>
              </w:rPr>
              <w:t>Kontrola výsledkov vyučovacieho procesu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8727" w14:textId="56605D03" w:rsidR="00062CE0" w:rsidRPr="00062CE0" w:rsidRDefault="0045404A" w:rsidP="00253D55">
            <w:pPr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Po vypracovaní pracovného listu so žiakmi si spoločne skontrolujeme úlohy v pracovnom liste. Vyvolám žiakov požiadam ich aby prečítali úlohu </w:t>
            </w:r>
            <w:r w:rsidR="00EF34C3">
              <w:rPr>
                <w:bCs/>
                <w:iCs/>
              </w:rPr>
              <w:t xml:space="preserve">a zodpovedali na ňu odpoveď. Ja slovne ohodnotím či bola odpoveď </w:t>
            </w:r>
            <w:r w:rsidR="00EF34C3">
              <w:rPr>
                <w:bCs/>
                <w:iCs/>
              </w:rPr>
              <w:lastRenderedPageBreak/>
              <w:t>správna alebo nie. Žiaci pri nepochopení mi kľudne môžu klásť otázky  a ja ich zodpoviem.</w:t>
            </w:r>
          </w:p>
        </w:tc>
      </w:tr>
      <w:tr w:rsidR="00495624" w:rsidRPr="00495624" w14:paraId="4F7119E3" w14:textId="77777777" w:rsidTr="00594DED">
        <w:trPr>
          <w:trHeight w:val="933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F4CFEEC" w14:textId="0E9522F9" w:rsidR="00495624" w:rsidRPr="00495624" w:rsidRDefault="00495624" w:rsidP="00495624">
            <w:r w:rsidRPr="00AC4E99">
              <w:rPr>
                <w:b/>
                <w:bCs/>
              </w:rPr>
              <w:lastRenderedPageBreak/>
              <w:t>6. fáza:</w:t>
            </w:r>
            <w:r w:rsidRPr="00495624">
              <w:t xml:space="preserve"> </w:t>
            </w:r>
            <w:r w:rsidRPr="00495624">
              <w:rPr>
                <w:b/>
                <w:bCs/>
              </w:rPr>
              <w:t>Zadanie domácej úlohy</w:t>
            </w:r>
          </w:p>
          <w:p w14:paraId="77DC9758" w14:textId="77777777" w:rsidR="00495624" w:rsidRPr="00495624" w:rsidRDefault="00495624" w:rsidP="00495624"/>
          <w:p w14:paraId="64A715A9" w14:textId="77777777" w:rsidR="00495624" w:rsidRPr="00495624" w:rsidRDefault="00495624" w:rsidP="00495624"/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09496FC" w14:textId="34B3FF76" w:rsidR="00495624" w:rsidRPr="00544E23" w:rsidRDefault="0045404A" w:rsidP="00495624">
            <w:pPr>
              <w:rPr>
                <w:i/>
                <w:iCs/>
              </w:rPr>
            </w:pPr>
            <w:r>
              <w:t>Žiakom konkrétnu domácu úlohu nezadávam. Úlohou žiakov bude naučiť  sa nové učivo + 2 učivá  z</w:t>
            </w:r>
            <w:r w:rsidR="00EE6E45">
              <w:t> </w:t>
            </w:r>
            <w:r>
              <w:t>opakovania</w:t>
            </w:r>
            <w:r w:rsidR="00EE6E45">
              <w:t>.</w:t>
            </w:r>
          </w:p>
        </w:tc>
      </w:tr>
      <w:tr w:rsidR="00495624" w:rsidRPr="00495624" w14:paraId="54EF21D3" w14:textId="77777777" w:rsidTr="00B21268">
        <w:trPr>
          <w:trHeight w:val="877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F458" w14:textId="77777777" w:rsidR="00253D55" w:rsidRDefault="00253D55" w:rsidP="00495624"/>
          <w:p w14:paraId="356AD87B" w14:textId="1C6AD76B" w:rsidR="00495624" w:rsidRPr="00495624" w:rsidRDefault="00F44DA2" w:rsidP="00495624">
            <w:r w:rsidRPr="00B21268">
              <w:rPr>
                <w:b/>
                <w:bCs/>
              </w:rPr>
              <w:t>7</w:t>
            </w:r>
            <w:r w:rsidR="00495624" w:rsidRPr="00B21268">
              <w:rPr>
                <w:b/>
                <w:bCs/>
              </w:rPr>
              <w:t>. fáza:</w:t>
            </w:r>
            <w:r w:rsidR="00495624" w:rsidRPr="00495624">
              <w:rPr>
                <w:b/>
              </w:rPr>
              <w:t xml:space="preserve"> Zhrnutie, záver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C988" w14:textId="048074C3" w:rsidR="00B21268" w:rsidRPr="00495624" w:rsidRDefault="00495624" w:rsidP="00495624">
            <w:r w:rsidRPr="00495624">
              <w:t>Zhrnutie a zhodnotenie naplnenia cieľa vyučovacej hodiny, pochvala,  ukončenie, pozdrav</w:t>
            </w:r>
            <w:r w:rsidR="00C244CD">
              <w:t>.</w:t>
            </w:r>
          </w:p>
        </w:tc>
      </w:tr>
    </w:tbl>
    <w:p w14:paraId="67926933" w14:textId="7F6E9232" w:rsidR="00BF6B47" w:rsidRPr="00BF6B47" w:rsidRDefault="00BF6B47" w:rsidP="00756D6C"/>
    <w:sectPr w:rsidR="00BF6B47" w:rsidRPr="00BF6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60CC"/>
    <w:multiLevelType w:val="hybridMultilevel"/>
    <w:tmpl w:val="C27A5D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4E19"/>
    <w:multiLevelType w:val="hybridMultilevel"/>
    <w:tmpl w:val="AA4A6896"/>
    <w:lvl w:ilvl="0" w:tplc="041B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07CE11A2"/>
    <w:multiLevelType w:val="hybridMultilevel"/>
    <w:tmpl w:val="A43E91D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B451B6"/>
    <w:multiLevelType w:val="hybridMultilevel"/>
    <w:tmpl w:val="DD8274F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E648D7"/>
    <w:multiLevelType w:val="hybridMultilevel"/>
    <w:tmpl w:val="A2FC23F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FB3DA3"/>
    <w:multiLevelType w:val="hybridMultilevel"/>
    <w:tmpl w:val="A91875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C03D3"/>
    <w:multiLevelType w:val="hybridMultilevel"/>
    <w:tmpl w:val="250A5E0C"/>
    <w:lvl w:ilvl="0" w:tplc="11BCBD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0B0DA2"/>
    <w:multiLevelType w:val="hybridMultilevel"/>
    <w:tmpl w:val="2C0896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AAC844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73A1"/>
    <w:multiLevelType w:val="hybridMultilevel"/>
    <w:tmpl w:val="88ACA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17645"/>
    <w:multiLevelType w:val="hybridMultilevel"/>
    <w:tmpl w:val="F46EE5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D016C"/>
    <w:multiLevelType w:val="hybridMultilevel"/>
    <w:tmpl w:val="117ACD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B2203"/>
    <w:multiLevelType w:val="hybridMultilevel"/>
    <w:tmpl w:val="C990360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C90CD4"/>
    <w:multiLevelType w:val="hybridMultilevel"/>
    <w:tmpl w:val="0E985B5E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65677"/>
    <w:multiLevelType w:val="hybridMultilevel"/>
    <w:tmpl w:val="2392FB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36336"/>
    <w:multiLevelType w:val="hybridMultilevel"/>
    <w:tmpl w:val="7EECC1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305AA"/>
    <w:multiLevelType w:val="hybridMultilevel"/>
    <w:tmpl w:val="C6BEFA22"/>
    <w:lvl w:ilvl="0" w:tplc="A8A8A27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8A8A2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02365"/>
    <w:multiLevelType w:val="hybridMultilevel"/>
    <w:tmpl w:val="48844D48"/>
    <w:lvl w:ilvl="0" w:tplc="AAC84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44D5E"/>
    <w:multiLevelType w:val="hybridMultilevel"/>
    <w:tmpl w:val="87A44774"/>
    <w:lvl w:ilvl="0" w:tplc="041B0017">
      <w:start w:val="1"/>
      <w:numFmt w:val="lowerLetter"/>
      <w:lvlText w:val="%1)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9F175E5"/>
    <w:multiLevelType w:val="hybridMultilevel"/>
    <w:tmpl w:val="429CECF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9A5858"/>
    <w:multiLevelType w:val="hybridMultilevel"/>
    <w:tmpl w:val="C8DAF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07F73"/>
    <w:multiLevelType w:val="hybridMultilevel"/>
    <w:tmpl w:val="5D504E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F0E94"/>
    <w:multiLevelType w:val="hybridMultilevel"/>
    <w:tmpl w:val="FAF41D4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A5C4E"/>
    <w:multiLevelType w:val="hybridMultilevel"/>
    <w:tmpl w:val="AFD4C5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83A75"/>
    <w:multiLevelType w:val="hybridMultilevel"/>
    <w:tmpl w:val="8E1E8412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612500DC"/>
    <w:multiLevelType w:val="hybridMultilevel"/>
    <w:tmpl w:val="5316CA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A2EEE"/>
    <w:multiLevelType w:val="hybridMultilevel"/>
    <w:tmpl w:val="D52EC4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910EF"/>
    <w:multiLevelType w:val="hybridMultilevel"/>
    <w:tmpl w:val="B0D68AA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5D3439"/>
    <w:multiLevelType w:val="hybridMultilevel"/>
    <w:tmpl w:val="B04CE396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A19CB"/>
    <w:multiLevelType w:val="hybridMultilevel"/>
    <w:tmpl w:val="7BF838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4"/>
  </w:num>
  <w:num w:numId="5">
    <w:abstractNumId w:val="27"/>
  </w:num>
  <w:num w:numId="6">
    <w:abstractNumId w:val="12"/>
  </w:num>
  <w:num w:numId="7">
    <w:abstractNumId w:val="23"/>
  </w:num>
  <w:num w:numId="8">
    <w:abstractNumId w:val="19"/>
  </w:num>
  <w:num w:numId="9">
    <w:abstractNumId w:val="5"/>
  </w:num>
  <w:num w:numId="10">
    <w:abstractNumId w:val="9"/>
  </w:num>
  <w:num w:numId="11">
    <w:abstractNumId w:val="24"/>
  </w:num>
  <w:num w:numId="12">
    <w:abstractNumId w:val="22"/>
  </w:num>
  <w:num w:numId="13">
    <w:abstractNumId w:val="2"/>
  </w:num>
  <w:num w:numId="14">
    <w:abstractNumId w:val="20"/>
  </w:num>
  <w:num w:numId="15">
    <w:abstractNumId w:val="18"/>
  </w:num>
  <w:num w:numId="16">
    <w:abstractNumId w:val="7"/>
  </w:num>
  <w:num w:numId="17">
    <w:abstractNumId w:val="11"/>
  </w:num>
  <w:num w:numId="18">
    <w:abstractNumId w:val="6"/>
  </w:num>
  <w:num w:numId="19">
    <w:abstractNumId w:val="26"/>
  </w:num>
  <w:num w:numId="20">
    <w:abstractNumId w:val="3"/>
  </w:num>
  <w:num w:numId="21">
    <w:abstractNumId w:val="25"/>
  </w:num>
  <w:num w:numId="22">
    <w:abstractNumId w:val="4"/>
  </w:num>
  <w:num w:numId="23">
    <w:abstractNumId w:val="16"/>
  </w:num>
  <w:num w:numId="24">
    <w:abstractNumId w:val="10"/>
  </w:num>
  <w:num w:numId="25">
    <w:abstractNumId w:val="21"/>
  </w:num>
  <w:num w:numId="26">
    <w:abstractNumId w:val="15"/>
  </w:num>
  <w:num w:numId="27">
    <w:abstractNumId w:val="17"/>
  </w:num>
  <w:num w:numId="28">
    <w:abstractNumId w:val="2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4F"/>
    <w:rsid w:val="00006AFD"/>
    <w:rsid w:val="00021F84"/>
    <w:rsid w:val="00062CE0"/>
    <w:rsid w:val="001564A4"/>
    <w:rsid w:val="00184D1C"/>
    <w:rsid w:val="001B7D7A"/>
    <w:rsid w:val="001C4078"/>
    <w:rsid w:val="001D0B4F"/>
    <w:rsid w:val="001D4E73"/>
    <w:rsid w:val="001F2A06"/>
    <w:rsid w:val="00253D55"/>
    <w:rsid w:val="00271EFE"/>
    <w:rsid w:val="0029424D"/>
    <w:rsid w:val="00423386"/>
    <w:rsid w:val="00433352"/>
    <w:rsid w:val="0045404A"/>
    <w:rsid w:val="00495624"/>
    <w:rsid w:val="004A0B41"/>
    <w:rsid w:val="004D7980"/>
    <w:rsid w:val="0051767A"/>
    <w:rsid w:val="00522FE1"/>
    <w:rsid w:val="00544B01"/>
    <w:rsid w:val="00544E23"/>
    <w:rsid w:val="00553409"/>
    <w:rsid w:val="00571994"/>
    <w:rsid w:val="00594B26"/>
    <w:rsid w:val="00594DED"/>
    <w:rsid w:val="00664D07"/>
    <w:rsid w:val="00671283"/>
    <w:rsid w:val="00676DAA"/>
    <w:rsid w:val="006B5F08"/>
    <w:rsid w:val="00724356"/>
    <w:rsid w:val="00756D6C"/>
    <w:rsid w:val="00776F9D"/>
    <w:rsid w:val="007F17E0"/>
    <w:rsid w:val="007F3A24"/>
    <w:rsid w:val="0082041F"/>
    <w:rsid w:val="00890844"/>
    <w:rsid w:val="008A457D"/>
    <w:rsid w:val="00924B41"/>
    <w:rsid w:val="00944800"/>
    <w:rsid w:val="0096791C"/>
    <w:rsid w:val="009863ED"/>
    <w:rsid w:val="00A56625"/>
    <w:rsid w:val="00AC4E99"/>
    <w:rsid w:val="00B21268"/>
    <w:rsid w:val="00B27CD9"/>
    <w:rsid w:val="00B60289"/>
    <w:rsid w:val="00BC1A3B"/>
    <w:rsid w:val="00BF6B47"/>
    <w:rsid w:val="00C244CD"/>
    <w:rsid w:val="00C70285"/>
    <w:rsid w:val="00C80D26"/>
    <w:rsid w:val="00CD27ED"/>
    <w:rsid w:val="00D659AC"/>
    <w:rsid w:val="00DA4172"/>
    <w:rsid w:val="00E32F6C"/>
    <w:rsid w:val="00E81A60"/>
    <w:rsid w:val="00EE6E45"/>
    <w:rsid w:val="00EF34C3"/>
    <w:rsid w:val="00F43EB6"/>
    <w:rsid w:val="00F44DA2"/>
    <w:rsid w:val="00FD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41FB"/>
  <w15:chartTrackingRefBased/>
  <w15:docId w15:val="{F00FB736-9E7F-4F54-8111-0C7FDC05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3A24"/>
    <w:pPr>
      <w:ind w:left="720"/>
      <w:contextualSpacing/>
    </w:pPr>
  </w:style>
  <w:style w:type="paragraph" w:styleId="Podtitul">
    <w:name w:val="Subtitle"/>
    <w:basedOn w:val="Normlny"/>
    <w:next w:val="Normlny"/>
    <w:link w:val="PodtitulChar"/>
    <w:uiPriority w:val="11"/>
    <w:qFormat/>
    <w:rsid w:val="00664D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664D07"/>
    <w:rPr>
      <w:rFonts w:eastAsiaTheme="minorEastAsia"/>
      <w:color w:val="5A5A5A" w:themeColor="text1" w:themeTint="A5"/>
      <w:spacing w:val="15"/>
    </w:rPr>
  </w:style>
  <w:style w:type="table" w:styleId="Mriekatabuky">
    <w:name w:val="Table Grid"/>
    <w:basedOn w:val="Normlnatabuka"/>
    <w:uiPriority w:val="39"/>
    <w:rsid w:val="0066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76D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6D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Racz</dc:creator>
  <cp:keywords/>
  <dc:description/>
  <cp:lastModifiedBy>Rebeka Segečová</cp:lastModifiedBy>
  <cp:revision>7</cp:revision>
  <cp:lastPrinted>2021-11-04T20:40:00Z</cp:lastPrinted>
  <dcterms:created xsi:type="dcterms:W3CDTF">2021-11-02T17:22:00Z</dcterms:created>
  <dcterms:modified xsi:type="dcterms:W3CDTF">2021-11-11T17:45:00Z</dcterms:modified>
</cp:coreProperties>
</file>