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4D1D" w14:textId="79F833BA" w:rsidR="00495624" w:rsidRPr="00495624" w:rsidRDefault="00495624" w:rsidP="00495624">
      <w:pPr>
        <w:jc w:val="center"/>
        <w:rPr>
          <w:b/>
        </w:rPr>
      </w:pPr>
      <w:bookmarkStart w:id="0" w:name="_Hlk70784418"/>
      <w:bookmarkEnd w:id="0"/>
      <w:r w:rsidRPr="00495624">
        <w:rPr>
          <w:b/>
        </w:rPr>
        <w:t>PRÍPRAVA NA VYUČOVACIU HODINU BIOLÓGIE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2518"/>
        <w:gridCol w:w="2552"/>
        <w:gridCol w:w="4252"/>
      </w:tblGrid>
      <w:tr w:rsidR="00495624" w:rsidRPr="00495624" w14:paraId="44D6C808" w14:textId="77777777" w:rsidTr="00924B4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B305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Typ vyučovacej hodiny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98B04" w14:textId="77777777" w:rsidR="00495624" w:rsidRPr="00495624" w:rsidRDefault="00495624" w:rsidP="00495624">
            <w:pPr>
              <w:rPr>
                <w:bCs/>
              </w:rPr>
            </w:pPr>
            <w:r w:rsidRPr="00495624">
              <w:rPr>
                <w:bCs/>
              </w:rPr>
              <w:t>Hodina základného typu</w:t>
            </w:r>
          </w:p>
        </w:tc>
      </w:tr>
      <w:tr w:rsidR="00495624" w:rsidRPr="00495624" w14:paraId="0F5ADCC8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4C1DB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Vyučovací predmet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DDE6D" w14:textId="77777777" w:rsidR="00495624" w:rsidRPr="00495624" w:rsidRDefault="00495624" w:rsidP="00495624">
            <w:r w:rsidRPr="00495624">
              <w:t>Biológia</w:t>
            </w:r>
          </w:p>
        </w:tc>
      </w:tr>
      <w:tr w:rsidR="00495624" w:rsidRPr="00495624" w14:paraId="08399AAA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AEB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Dátum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E5B19" w14:textId="0D998F8C" w:rsidR="00495624" w:rsidRPr="00495624" w:rsidRDefault="00924B41" w:rsidP="00495624">
            <w:r>
              <w:t>0</w:t>
            </w:r>
            <w:r w:rsidR="00CC5ECA">
              <w:t>9</w:t>
            </w:r>
            <w:r>
              <w:t>.11.2021</w:t>
            </w:r>
          </w:p>
        </w:tc>
      </w:tr>
      <w:tr w:rsidR="00495624" w:rsidRPr="00495624" w14:paraId="3A3E6F52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F114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Vyučujúci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6A87" w14:textId="5D081495" w:rsidR="00495624" w:rsidRPr="00495624" w:rsidRDefault="00F43EB6" w:rsidP="00495624">
            <w:r>
              <w:t>Bc. Rebeka Segečová</w:t>
            </w:r>
          </w:p>
        </w:tc>
      </w:tr>
      <w:tr w:rsidR="00495624" w:rsidRPr="00495624" w14:paraId="0999CB41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721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Ročník, trieda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8F0D" w14:textId="5742FDF5" w:rsidR="00495624" w:rsidRPr="00495624" w:rsidRDefault="00924B41" w:rsidP="00495624">
            <w:r>
              <w:t>2</w:t>
            </w:r>
            <w:r w:rsidR="00F43EB6">
              <w:t>.A</w:t>
            </w:r>
          </w:p>
        </w:tc>
      </w:tr>
      <w:tr w:rsidR="00495624" w:rsidRPr="00495624" w14:paraId="4A07591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34CF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Tematický celok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1CBE1" w14:textId="09E51BB4" w:rsidR="00495624" w:rsidRPr="00495624" w:rsidRDefault="00CC5ECA" w:rsidP="00495624">
            <w:r>
              <w:t>Životné prejavy organizmov</w:t>
            </w:r>
          </w:p>
        </w:tc>
      </w:tr>
      <w:tr w:rsidR="00495624" w:rsidRPr="00495624" w14:paraId="513D259B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2C0B2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Téma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73C9C" w14:textId="36C23141" w:rsidR="00495624" w:rsidRPr="00495624" w:rsidRDefault="00CC5ECA" w:rsidP="00495624">
            <w:r>
              <w:t>Výživa rastlín</w:t>
            </w:r>
          </w:p>
        </w:tc>
      </w:tr>
      <w:tr w:rsidR="00495624" w:rsidRPr="00495624" w14:paraId="50B08C16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8BBE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Organizačná forma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5C918" w14:textId="111A8E8F" w:rsidR="00495624" w:rsidRPr="00495624" w:rsidRDefault="00F43EB6" w:rsidP="00495624">
            <w:r>
              <w:t>F</w:t>
            </w:r>
            <w:r w:rsidR="00495624" w:rsidRPr="00495624">
              <w:t>rontáln</w:t>
            </w:r>
            <w:r>
              <w:t>a</w:t>
            </w:r>
            <w:r w:rsidR="00CC5ECA">
              <w:t>, Skupinová</w:t>
            </w:r>
          </w:p>
        </w:tc>
      </w:tr>
      <w:tr w:rsidR="00495624" w:rsidRPr="00495624" w14:paraId="3A06F6B3" w14:textId="77777777" w:rsidTr="00924B41">
        <w:trPr>
          <w:trHeight w:val="12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FFB173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Vyučovacie metódy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B55530" w14:textId="7022A280" w:rsidR="00495624" w:rsidRPr="00495624" w:rsidRDefault="004D0DD2" w:rsidP="00495624">
            <w:r>
              <w:t>Didaktická hra-Triedenie plodov</w:t>
            </w:r>
            <w:r w:rsidR="00932788">
              <w:t>,</w:t>
            </w:r>
            <w:r>
              <w:t xml:space="preserve"> Dialogická (motivačný rozhovor) </w:t>
            </w:r>
            <w:r w:rsidR="00F43EB6">
              <w:t>S</w:t>
            </w:r>
            <w:r w:rsidR="00495624" w:rsidRPr="00495624">
              <w:t>lovná monologická (výklad, vysvetľovanie),</w:t>
            </w:r>
            <w:r>
              <w:t xml:space="preserve"> </w:t>
            </w:r>
            <w:proofErr w:type="spellStart"/>
            <w:r>
              <w:t>autodidaktická</w:t>
            </w:r>
            <w:proofErr w:type="spellEnd"/>
            <w:r>
              <w:t xml:space="preserve"> metóda</w:t>
            </w:r>
            <w:r w:rsidR="00060553">
              <w:t xml:space="preserve"> </w:t>
            </w:r>
            <w:r>
              <w:t xml:space="preserve">(pracovný list) metóda </w:t>
            </w:r>
            <w:proofErr w:type="spellStart"/>
            <w:r>
              <w:t>Cinquain</w:t>
            </w:r>
            <w:proofErr w:type="spellEnd"/>
            <w:r>
              <w:t>.</w:t>
            </w:r>
          </w:p>
          <w:p w14:paraId="0D9220F4" w14:textId="77777777" w:rsidR="00495624" w:rsidRPr="00495624" w:rsidRDefault="00495624" w:rsidP="00495624"/>
        </w:tc>
      </w:tr>
      <w:tr w:rsidR="00495624" w:rsidRPr="00495624" w14:paraId="792ED278" w14:textId="77777777" w:rsidTr="00924B41">
        <w:trPr>
          <w:trHeight w:val="101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0480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Didaktické prostriedky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6351" w14:textId="3C10E2AF" w:rsidR="00495624" w:rsidRPr="00495624" w:rsidRDefault="00F43EB6" w:rsidP="00495624">
            <w:r>
              <w:t>Notebook, prezentácia</w:t>
            </w:r>
            <w:r w:rsidR="00A2702D">
              <w:t>,</w:t>
            </w:r>
            <w:r w:rsidR="004D0DD2">
              <w:t xml:space="preserve"> plody, učebný text vo forme pracovného listu</w:t>
            </w:r>
          </w:p>
        </w:tc>
      </w:tr>
      <w:tr w:rsidR="00495624" w:rsidRPr="00495624" w14:paraId="46329F10" w14:textId="77777777" w:rsidTr="00924B41">
        <w:trPr>
          <w:trHeight w:val="2871"/>
        </w:trPr>
        <w:tc>
          <w:tcPr>
            <w:tcW w:w="2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40B4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Ciele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DA6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Kognitívne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3C9E" w14:textId="2D3F8054" w:rsidR="00F43EB6" w:rsidRDefault="00F43EB6" w:rsidP="00F43EB6">
            <w:r>
              <w:t>•Žiak dokáže</w:t>
            </w:r>
            <w:r w:rsidR="00924B41">
              <w:t xml:space="preserve"> vymenovať </w:t>
            </w:r>
            <w:r>
              <w:t xml:space="preserve"> </w:t>
            </w:r>
            <w:r w:rsidR="004D0DD2">
              <w:t xml:space="preserve">spôsoby výživy rastlín </w:t>
            </w:r>
            <w:r>
              <w:t>(zapamätanie).</w:t>
            </w:r>
          </w:p>
          <w:p w14:paraId="2A6550D7" w14:textId="0810E6B9" w:rsidR="00F43EB6" w:rsidRDefault="00F43EB6" w:rsidP="00F43EB6">
            <w:r>
              <w:t xml:space="preserve">•Žiak </w:t>
            </w:r>
            <w:r w:rsidR="00006AFD">
              <w:t>do</w:t>
            </w:r>
            <w:r w:rsidR="00DF6FB7">
              <w:t>káže uviesť ro</w:t>
            </w:r>
            <w:r w:rsidR="004D0DD2">
              <w:t xml:space="preserve">zdiel medzi </w:t>
            </w:r>
            <w:proofErr w:type="spellStart"/>
            <w:r w:rsidR="004D0DD2">
              <w:t>autotrofiou</w:t>
            </w:r>
            <w:proofErr w:type="spellEnd"/>
            <w:r w:rsidR="004D0DD2">
              <w:t xml:space="preserve">, </w:t>
            </w:r>
            <w:proofErr w:type="spellStart"/>
            <w:r w:rsidR="004D0DD2">
              <w:t>heterotrofiou</w:t>
            </w:r>
            <w:proofErr w:type="spellEnd"/>
            <w:r w:rsidR="004D0DD2">
              <w:t xml:space="preserve">, </w:t>
            </w:r>
            <w:proofErr w:type="spellStart"/>
            <w:r w:rsidR="004D0DD2">
              <w:t>mixotrofiou</w:t>
            </w:r>
            <w:proofErr w:type="spellEnd"/>
            <w:r w:rsidR="004D0DD2">
              <w:t xml:space="preserve"> </w:t>
            </w:r>
            <w:r w:rsidR="00CD27ED">
              <w:t>(zapamätanie).</w:t>
            </w:r>
          </w:p>
          <w:p w14:paraId="2AB870BD" w14:textId="113947D1" w:rsidR="00C87C8C" w:rsidRPr="00495624" w:rsidRDefault="00F43EB6" w:rsidP="00F43EB6">
            <w:r>
              <w:t xml:space="preserve">•Žiak dokáže  </w:t>
            </w:r>
            <w:r w:rsidR="00CD27ED">
              <w:t xml:space="preserve">opísať </w:t>
            </w:r>
            <w:r w:rsidR="009F03E2">
              <w:t>spôsoby výživy rastlín</w:t>
            </w:r>
            <w:r w:rsidR="00CD27ED">
              <w:t xml:space="preserve"> (zapamätanie).</w:t>
            </w:r>
          </w:p>
          <w:p w14:paraId="40A2F235" w14:textId="776BD034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3B0364C8" w14:textId="77777777" w:rsidTr="00924B41">
        <w:trPr>
          <w:trHeight w:val="253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D116A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D8DD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Afektívne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BE41" w14:textId="7E1F5312" w:rsidR="007F3A24" w:rsidRDefault="007F3A24" w:rsidP="007F3A24">
            <w:r>
              <w:t>•Žiak dokáže dodržiavať pravidlá slušnej komunikácie (aplikácia)</w:t>
            </w:r>
            <w:r w:rsidR="00CD27ED">
              <w:t>.</w:t>
            </w:r>
          </w:p>
          <w:p w14:paraId="3B6A8FAB" w14:textId="12C2E73B" w:rsidR="007F3A24" w:rsidRDefault="007F3A24" w:rsidP="007F3A24">
            <w:r>
              <w:t>•Žiak dokáže vypočuť si názor spolužiakov (porozumenie)</w:t>
            </w:r>
            <w:r w:rsidR="00CD27ED">
              <w:t>.</w:t>
            </w:r>
          </w:p>
          <w:p w14:paraId="0216549D" w14:textId="4EDDB558" w:rsidR="007F3A24" w:rsidRDefault="007F3A24" w:rsidP="007F3A24">
            <w:r>
              <w:t>•Žiak dokáže povzbudiť spolužiaka (porozumenie)</w:t>
            </w:r>
            <w:r w:rsidR="00CD27ED">
              <w:t>.</w:t>
            </w:r>
          </w:p>
          <w:p w14:paraId="5D83C49F" w14:textId="509713C1" w:rsidR="007F3A24" w:rsidRPr="00495624" w:rsidRDefault="007F3A24" w:rsidP="007F3A24">
            <w:r w:rsidRPr="007F3A24">
              <w:t>•Žiak dokáže spontánne reagovať na otázky  vyučujúceho (zapamätanie)</w:t>
            </w:r>
            <w:r w:rsidR="00CD27ED">
              <w:t>.</w:t>
            </w:r>
          </w:p>
          <w:p w14:paraId="5AA304FE" w14:textId="77777777" w:rsidR="00495624" w:rsidRPr="00495624" w:rsidRDefault="00495624" w:rsidP="00495624"/>
        </w:tc>
      </w:tr>
      <w:tr w:rsidR="00495624" w:rsidRPr="00495624" w14:paraId="78DAA486" w14:textId="77777777" w:rsidTr="00924B41">
        <w:trPr>
          <w:trHeight w:val="4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E24B3" w14:textId="77777777" w:rsidR="00495624" w:rsidRPr="00495624" w:rsidRDefault="00495624" w:rsidP="00495624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AAEA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Psychomotorické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AF38" w14:textId="57465A2D" w:rsidR="00495624" w:rsidRPr="00495624" w:rsidRDefault="007F3A24" w:rsidP="00F43EB6">
            <w:r>
              <w:t>-</w:t>
            </w:r>
          </w:p>
        </w:tc>
      </w:tr>
      <w:tr w:rsidR="00495624" w:rsidRPr="00495624" w14:paraId="3C97580E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696D3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t>Kompetencie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388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Komunikácia v materinskom jazyku:</w:t>
            </w:r>
          </w:p>
          <w:p w14:paraId="644C974A" w14:textId="194893F5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správnom použití odborných pojmov k danej učebnej téme </w:t>
            </w:r>
            <w:r w:rsidR="00CC5ECA">
              <w:rPr>
                <w:rFonts w:cs="Times New Roman"/>
              </w:rPr>
              <w:t>Výživa rastlín.</w:t>
            </w:r>
          </w:p>
          <w:p w14:paraId="6954E293" w14:textId="51801DBD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Pri vysvetľovaní </w:t>
            </w:r>
            <w:r w:rsidR="00CC5ECA">
              <w:rPr>
                <w:rFonts w:cs="Times New Roman"/>
              </w:rPr>
              <w:t>spôsobu výživy rastlín.</w:t>
            </w:r>
          </w:p>
          <w:p w14:paraId="7885026E" w14:textId="512A7589" w:rsidR="007F3A24" w:rsidRPr="000A2DDE" w:rsidRDefault="007F3A24" w:rsidP="007F3A24">
            <w:pPr>
              <w:pStyle w:val="Odsekzoznamu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lastRenderedPageBreak/>
              <w:t xml:space="preserve">Pri použití učebnice pre </w:t>
            </w:r>
            <w:r w:rsidR="00890844">
              <w:rPr>
                <w:rFonts w:cs="Times New Roman"/>
              </w:rPr>
              <w:t>2.</w:t>
            </w:r>
            <w:r w:rsidRPr="000A2DDE">
              <w:rPr>
                <w:rFonts w:cs="Times New Roman"/>
              </w:rPr>
              <w:t xml:space="preserve">ročník </w:t>
            </w:r>
            <w:r w:rsidR="00CD27ED">
              <w:rPr>
                <w:rFonts w:cs="Times New Roman"/>
              </w:rPr>
              <w:t xml:space="preserve"> gymnázia </w:t>
            </w:r>
            <w:r w:rsidRPr="000A2DDE">
              <w:rPr>
                <w:rFonts w:cs="Times New Roman"/>
              </w:rPr>
              <w:t>spôsobilosť pracovať s textom v</w:t>
            </w:r>
            <w:r w:rsidR="00CD27ED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učebnici</w:t>
            </w:r>
            <w:r w:rsidR="00CD27ED">
              <w:rPr>
                <w:rFonts w:cs="Times New Roman"/>
              </w:rPr>
              <w:t>.</w:t>
            </w:r>
          </w:p>
          <w:p w14:paraId="21BB3EC8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-</w:t>
            </w:r>
            <w:r w:rsidRPr="000A2DDE">
              <w:rPr>
                <w:rFonts w:cs="Times New Roman"/>
                <w:b/>
                <w:bCs/>
              </w:rPr>
              <w:t>Schopnosť naučiť sa učiť sa</w:t>
            </w:r>
          </w:p>
          <w:p w14:paraId="27644C35" w14:textId="6B5EADDB" w:rsidR="007F3A24" w:rsidRPr="000A2DDE" w:rsidRDefault="007F3A24" w:rsidP="007F3A24">
            <w:pPr>
              <w:pStyle w:val="Odsekzoznamu"/>
              <w:numPr>
                <w:ilvl w:val="0"/>
                <w:numId w:val="2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 xml:space="preserve"> Pri uvedomovaní si vlastných myšlienkových pochodov/vlastného učebného štýlu prispôsobiť postup osvojovania si základných poznatkov k</w:t>
            </w:r>
            <w:r w:rsidR="00890844">
              <w:rPr>
                <w:rFonts w:cs="Times New Roman"/>
              </w:rPr>
              <w:t> </w:t>
            </w:r>
            <w:r w:rsidRPr="000A2DDE">
              <w:rPr>
                <w:rFonts w:cs="Times New Roman"/>
              </w:rPr>
              <w:t>téme</w:t>
            </w:r>
            <w:r w:rsidR="00890844">
              <w:rPr>
                <w:rFonts w:cs="Times New Roman"/>
              </w:rPr>
              <w:t xml:space="preserve"> </w:t>
            </w:r>
            <w:r w:rsidR="00CC5ECA">
              <w:rPr>
                <w:rFonts w:cs="Times New Roman"/>
              </w:rPr>
              <w:t>Výživa rastlín.</w:t>
            </w:r>
          </w:p>
          <w:p w14:paraId="4DCC670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-Spoločenské a občianske kompetencie:</w:t>
            </w:r>
          </w:p>
          <w:p w14:paraId="3598F585" w14:textId="3C099002" w:rsidR="007F3A24" w:rsidRPr="000A2DDE" w:rsidRDefault="007F3A24" w:rsidP="007F3A24">
            <w:pPr>
              <w:pStyle w:val="Odsekzoznamu"/>
              <w:numPr>
                <w:ilvl w:val="0"/>
                <w:numId w:val="3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rešpektovaní názorov spolužiakov v </w:t>
            </w:r>
            <w:r w:rsidR="00CD27ED">
              <w:rPr>
                <w:rFonts w:cs="Times New Roman"/>
              </w:rPr>
              <w:t>rozhovore</w:t>
            </w:r>
            <w:r w:rsidRPr="000A2DDE">
              <w:rPr>
                <w:rFonts w:cs="Times New Roman"/>
              </w:rPr>
              <w:t xml:space="preserve"> o</w:t>
            </w:r>
            <w:r w:rsidR="00CC5ECA">
              <w:rPr>
                <w:rFonts w:cs="Times New Roman"/>
              </w:rPr>
              <w:t> Výžive rastlín.</w:t>
            </w:r>
          </w:p>
          <w:p w14:paraId="480FCCD4" w14:textId="77777777" w:rsidR="007F3A24" w:rsidRPr="000A2DDE" w:rsidRDefault="007F3A24" w:rsidP="007F3A24">
            <w:pPr>
              <w:spacing w:line="240" w:lineRule="auto"/>
              <w:jc w:val="both"/>
              <w:rPr>
                <w:rFonts w:cs="Times New Roman"/>
                <w:b/>
                <w:bCs/>
              </w:rPr>
            </w:pPr>
            <w:r w:rsidRPr="000A2DDE">
              <w:rPr>
                <w:rFonts w:cs="Times New Roman"/>
                <w:b/>
                <w:bCs/>
              </w:rPr>
              <w:t>-Iniciatívnosť a podnikavosť</w:t>
            </w:r>
          </w:p>
          <w:p w14:paraId="2131AEDE" w14:textId="62A1B98C" w:rsidR="007F3A24" w:rsidRPr="000A2DDE" w:rsidRDefault="007F3A24" w:rsidP="007F3A24">
            <w:pPr>
              <w:pStyle w:val="Odsekzoznamu"/>
              <w:numPr>
                <w:ilvl w:val="0"/>
                <w:numId w:val="4"/>
              </w:numPr>
              <w:spacing w:line="240" w:lineRule="auto"/>
              <w:jc w:val="both"/>
              <w:rPr>
                <w:rFonts w:cs="Times New Roman"/>
              </w:rPr>
            </w:pPr>
            <w:r w:rsidRPr="000A2DDE">
              <w:rPr>
                <w:rFonts w:cs="Times New Roman"/>
              </w:rPr>
              <w:t>Pri  riešení úloh vedieť pracovať individuálne</w:t>
            </w:r>
            <w:r w:rsidR="00CD27ED">
              <w:rPr>
                <w:rFonts w:cs="Times New Roman"/>
              </w:rPr>
              <w:t>.</w:t>
            </w:r>
          </w:p>
          <w:p w14:paraId="585128CE" w14:textId="29D36C30" w:rsidR="00495624" w:rsidRPr="00495624" w:rsidRDefault="00495624" w:rsidP="00495624">
            <w:pPr>
              <w:rPr>
                <w:b/>
              </w:rPr>
            </w:pPr>
          </w:p>
        </w:tc>
      </w:tr>
      <w:tr w:rsidR="00495624" w:rsidRPr="00495624" w14:paraId="437DF31F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9D62C" w14:textId="77777777" w:rsidR="00495624" w:rsidRPr="00495624" w:rsidRDefault="00495624" w:rsidP="00495624">
            <w:pPr>
              <w:rPr>
                <w:b/>
              </w:rPr>
            </w:pPr>
            <w:r w:rsidRPr="00495624">
              <w:rPr>
                <w:b/>
              </w:rPr>
              <w:lastRenderedPageBreak/>
              <w:t>Didaktické zásady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A3A3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vytvorenia optimálnych podmienok pre vyučovací proces</w:t>
            </w:r>
          </w:p>
          <w:p w14:paraId="2219760A" w14:textId="5A9488DF" w:rsidR="007F3A24" w:rsidRPr="000A2DDE" w:rsidRDefault="00A2702D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Trieda, čerstvý vzduch, najskôr zadanie úloh neskôr aktivita žiakov. Pri použití didaktickej techniky </w:t>
            </w:r>
            <w:r w:rsidR="00121FAE">
              <w:rPr>
                <w:rFonts w:cstheme="minorHAnsi"/>
              </w:rPr>
              <w:t>(notebook, dataprojektor) na získavanie informácií. Zabezpečenie poznámok pre žiakov.</w:t>
            </w:r>
          </w:p>
          <w:p w14:paraId="45D21E98" w14:textId="77777777" w:rsidR="007F3A24" w:rsidRPr="000A2DDE" w:rsidRDefault="007F3A24" w:rsidP="007F3A24">
            <w:pPr>
              <w:pStyle w:val="Odsekzoznamu"/>
              <w:numPr>
                <w:ilvl w:val="0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primeranosti a individuálneho prístupu</w:t>
            </w:r>
          </w:p>
          <w:p w14:paraId="28EC9991" w14:textId="4D7BB092" w:rsidR="007F3A24" w:rsidRPr="000A2DDE" w:rsidRDefault="007F3A24" w:rsidP="007F3A24">
            <w:pPr>
              <w:pStyle w:val="Odsekzoznamu"/>
              <w:numPr>
                <w:ilvl w:val="1"/>
                <w:numId w:val="5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</w:rPr>
              <w:t>Pri prispôsobení učiva na tému</w:t>
            </w:r>
            <w:r w:rsidR="00CC5ECA">
              <w:rPr>
                <w:rFonts w:cstheme="minorHAnsi"/>
              </w:rPr>
              <w:t xml:space="preserve"> Výživa rastlín </w:t>
            </w:r>
            <w:r w:rsidRPr="000A2DDE">
              <w:rPr>
                <w:rFonts w:cstheme="minorHAnsi"/>
              </w:rPr>
              <w:t xml:space="preserve">pre </w:t>
            </w:r>
            <w:r w:rsidR="00890844">
              <w:rPr>
                <w:rFonts w:cstheme="minorHAnsi"/>
              </w:rPr>
              <w:t>2. ročník gymnázia</w:t>
            </w:r>
            <w:r w:rsidRPr="000A2DDE">
              <w:rPr>
                <w:rFonts w:cstheme="minorHAnsi"/>
              </w:rPr>
              <w:t>, schopnostiam a individuality žiakov.</w:t>
            </w:r>
          </w:p>
          <w:p w14:paraId="17CC1C2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vedeckosti</w:t>
            </w:r>
          </w:p>
          <w:p w14:paraId="0C61D5A6" w14:textId="63DFACC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výklade učiva na tému</w:t>
            </w:r>
            <w:r w:rsidR="00CC5ECA">
              <w:rPr>
                <w:rFonts w:cstheme="minorHAnsi"/>
              </w:rPr>
              <w:t xml:space="preserve"> Výživa rastlín</w:t>
            </w:r>
            <w:r w:rsidRPr="000A2DDE">
              <w:rPr>
                <w:rFonts w:cstheme="minorHAnsi"/>
              </w:rPr>
              <w:t xml:space="preserve"> poznatky ktoré podávame žiakom musia korešpondovať s aktuálnymi, najnovšími poznatkami vo vede.</w:t>
            </w:r>
          </w:p>
          <w:p w14:paraId="204DF8FB" w14:textId="4D23FB64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využívaní vedecky potvrdenej odbornej terminológie k</w:t>
            </w:r>
            <w:r w:rsidR="00890844">
              <w:rPr>
                <w:rFonts w:cstheme="minorHAnsi"/>
              </w:rPr>
              <w:t> </w:t>
            </w:r>
            <w:r w:rsidRPr="000A2DDE">
              <w:rPr>
                <w:rFonts w:cstheme="minorHAnsi"/>
              </w:rPr>
              <w:t>téme</w:t>
            </w:r>
            <w:r w:rsidR="00890844">
              <w:rPr>
                <w:rFonts w:cstheme="minorHAnsi"/>
              </w:rPr>
              <w:t xml:space="preserve"> </w:t>
            </w:r>
            <w:r w:rsidR="00CC5ECA">
              <w:rPr>
                <w:rFonts w:cstheme="minorHAnsi"/>
              </w:rPr>
              <w:t>Výživa rastlín.</w:t>
            </w:r>
          </w:p>
          <w:p w14:paraId="69608FC8" w14:textId="6AEE815F" w:rsidR="007F3A24" w:rsidRPr="00B60289" w:rsidRDefault="007F3A24" w:rsidP="00B60289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spojenia školy so životom, prepojenie teórie s praxou</w:t>
            </w:r>
            <w:r w:rsidRPr="00B60289">
              <w:rPr>
                <w:rFonts w:cstheme="minorHAnsi"/>
              </w:rPr>
              <w:t xml:space="preserve"> </w:t>
            </w:r>
          </w:p>
          <w:p w14:paraId="3878CEDD" w14:textId="5A219504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používaní naučených poznatkov o</w:t>
            </w:r>
            <w:r w:rsidR="00CC5ECA">
              <w:rPr>
                <w:rFonts w:cstheme="minorHAnsi"/>
              </w:rPr>
              <w:t> Výžive rastlín</w:t>
            </w:r>
            <w:r w:rsidRPr="000A2DDE">
              <w:rPr>
                <w:rFonts w:cstheme="minorHAnsi"/>
              </w:rPr>
              <w:t xml:space="preserve"> vedeli poznatky využiť pri riešení praktických a teoretických úloh.</w:t>
            </w:r>
          </w:p>
          <w:p w14:paraId="0DA4BAA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názornosti</w:t>
            </w:r>
          </w:p>
          <w:p w14:paraId="039914ED" w14:textId="0A226DA3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používaní </w:t>
            </w:r>
            <w:r w:rsidR="00CD27ED">
              <w:rPr>
                <w:rFonts w:cstheme="minorHAnsi"/>
              </w:rPr>
              <w:t>prezentácie zapojenie zraku.</w:t>
            </w:r>
          </w:p>
          <w:p w14:paraId="22C4786E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 Zásada motivácie a uvedomelosti a aktivity</w:t>
            </w:r>
          </w:p>
          <w:p w14:paraId="664CCD81" w14:textId="3303FADE" w:rsidR="007F3A24" w:rsidRPr="000A2DDE" w:rsidRDefault="007F3A24" w:rsidP="007F3A24">
            <w:pPr>
              <w:pStyle w:val="Odsekzoznamu"/>
              <w:numPr>
                <w:ilvl w:val="1"/>
                <w:numId w:val="6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osvojovaní si učiva na tému</w:t>
            </w:r>
            <w:r w:rsidR="00CC5ECA">
              <w:rPr>
                <w:rFonts w:cstheme="minorHAnsi"/>
              </w:rPr>
              <w:t xml:space="preserve"> Výživa rastlín </w:t>
            </w:r>
            <w:r w:rsidRPr="000A2DDE">
              <w:rPr>
                <w:rFonts w:cstheme="minorHAnsi"/>
              </w:rPr>
              <w:t>pristupujú žiaci vlastnou aktivitou.</w:t>
            </w:r>
          </w:p>
          <w:p w14:paraId="2B74BAE3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>Zásada  sústavnosti a postupnosti</w:t>
            </w:r>
          </w:p>
          <w:p w14:paraId="383254F5" w14:textId="568E3BC6" w:rsidR="007F3A24" w:rsidRPr="000A2DDE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>Pri osvojení učiva</w:t>
            </w:r>
            <w:r w:rsidR="00890844">
              <w:rPr>
                <w:rFonts w:cstheme="minorHAnsi"/>
              </w:rPr>
              <w:t xml:space="preserve"> </w:t>
            </w:r>
            <w:r w:rsidR="00CC5ECA">
              <w:rPr>
                <w:rFonts w:cstheme="minorHAnsi"/>
              </w:rPr>
              <w:t>Výživa rastlín</w:t>
            </w:r>
            <w:r w:rsidR="00890844">
              <w:rPr>
                <w:rFonts w:cstheme="minorHAnsi"/>
              </w:rPr>
              <w:t xml:space="preserve"> </w:t>
            </w:r>
            <w:r w:rsidRPr="000A2DDE">
              <w:rPr>
                <w:rFonts w:cstheme="minorHAnsi"/>
              </w:rPr>
              <w:t>na základe logického systému, vedomosti a zručnosti na seba nadväzujú, jedna z druhej vyplývajú.</w:t>
            </w:r>
          </w:p>
          <w:p w14:paraId="7DF20135" w14:textId="77777777" w:rsidR="007F3A24" w:rsidRPr="000A2DDE" w:rsidRDefault="007F3A24" w:rsidP="007F3A24">
            <w:pPr>
              <w:pStyle w:val="Odsekzoznamu"/>
              <w:numPr>
                <w:ilvl w:val="0"/>
                <w:numId w:val="6"/>
              </w:num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0A2DDE">
              <w:rPr>
                <w:rFonts w:cstheme="minorHAnsi"/>
                <w:b/>
                <w:bCs/>
              </w:rPr>
              <w:t xml:space="preserve">Zásada trvácnosti a operatívnosti výsledkov vyučovacieho procesu </w:t>
            </w:r>
          </w:p>
          <w:p w14:paraId="5B62031D" w14:textId="215BB21A" w:rsidR="007F3A24" w:rsidRDefault="007F3A24" w:rsidP="007F3A24">
            <w:pPr>
              <w:pStyle w:val="Odsekzoznamu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</w:rPr>
            </w:pPr>
            <w:r w:rsidRPr="000A2DDE">
              <w:rPr>
                <w:rFonts w:cstheme="minorHAnsi"/>
              </w:rPr>
              <w:t xml:space="preserve">Pri opakovaní a prehlbovaní učiva </w:t>
            </w:r>
            <w:r w:rsidR="00CC5ECA">
              <w:rPr>
                <w:rFonts w:cstheme="minorHAnsi"/>
              </w:rPr>
              <w:t xml:space="preserve"> Výživa rastlín </w:t>
            </w:r>
            <w:r w:rsidRPr="000A2DDE">
              <w:rPr>
                <w:rFonts w:cstheme="minorHAnsi"/>
              </w:rPr>
              <w:t>si žiaci zapamätali učivo natrvalo.</w:t>
            </w:r>
          </w:p>
          <w:p w14:paraId="046ED173" w14:textId="3D6F996A" w:rsidR="00A2702D" w:rsidRDefault="00A2702D" w:rsidP="00A2702D">
            <w:pPr>
              <w:spacing w:line="240" w:lineRule="auto"/>
              <w:jc w:val="both"/>
              <w:rPr>
                <w:rFonts w:cstheme="minorHAnsi"/>
              </w:rPr>
            </w:pPr>
          </w:p>
          <w:p w14:paraId="7E2FA5F2" w14:textId="77777777" w:rsidR="00495624" w:rsidRDefault="00495624" w:rsidP="00495624">
            <w:pPr>
              <w:rPr>
                <w:b/>
              </w:rPr>
            </w:pPr>
          </w:p>
          <w:p w14:paraId="269659AA" w14:textId="77777777" w:rsidR="00D30E62" w:rsidRDefault="00D30E62" w:rsidP="00495624">
            <w:pPr>
              <w:rPr>
                <w:b/>
              </w:rPr>
            </w:pPr>
          </w:p>
          <w:p w14:paraId="56598631" w14:textId="04FE307A" w:rsidR="00D30E62" w:rsidRPr="00495624" w:rsidRDefault="00D30E62" w:rsidP="00495624">
            <w:pPr>
              <w:rPr>
                <w:b/>
              </w:rPr>
            </w:pPr>
          </w:p>
        </w:tc>
      </w:tr>
      <w:tr w:rsidR="00495624" w:rsidRPr="00495624" w14:paraId="50A4C436" w14:textId="77777777" w:rsidTr="00924B41">
        <w:trPr>
          <w:trHeight w:val="425"/>
        </w:trPr>
        <w:tc>
          <w:tcPr>
            <w:tcW w:w="9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6A0" w14:textId="61EA5D08" w:rsidR="00495624" w:rsidRPr="00495624" w:rsidRDefault="00495624" w:rsidP="00495624">
            <w:pPr>
              <w:jc w:val="center"/>
              <w:rPr>
                <w:b/>
              </w:rPr>
            </w:pPr>
            <w:r w:rsidRPr="00495624">
              <w:rPr>
                <w:b/>
              </w:rPr>
              <w:lastRenderedPageBreak/>
              <w:t>PRIEBEH VYUČOVACEJ HODINY</w:t>
            </w:r>
          </w:p>
        </w:tc>
      </w:tr>
      <w:tr w:rsidR="00495624" w:rsidRPr="00495624" w14:paraId="6A1A476B" w14:textId="77777777" w:rsidTr="00924B41">
        <w:trPr>
          <w:trHeight w:val="112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082E85" w14:textId="77777777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1. fáza:</w:t>
            </w:r>
            <w:r w:rsidRPr="00495624">
              <w:rPr>
                <w:b/>
              </w:rPr>
              <w:t xml:space="preserve"> Otvorenie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D9B87" w14:textId="3926B617" w:rsidR="00495624" w:rsidRDefault="00495624" w:rsidP="00495624">
            <w:r w:rsidRPr="00495624">
              <w:t>Pozdrav, kontrola prítomnosti, zápis do triednej knihy</w:t>
            </w:r>
          </w:p>
          <w:p w14:paraId="1D244FD2" w14:textId="61E761E1" w:rsidR="004D7980" w:rsidRPr="00B60289" w:rsidRDefault="004D7980" w:rsidP="00495624">
            <w:pPr>
              <w:rPr>
                <w:i/>
                <w:iCs/>
              </w:rPr>
            </w:pPr>
            <w:r w:rsidRPr="00B60289">
              <w:rPr>
                <w:i/>
                <w:iCs/>
              </w:rPr>
              <w:t xml:space="preserve">„Dobrý deň, žiaci. Ako sa máte? Skontrolujem prítomnosť či  niekto chýba. A zapíšem do </w:t>
            </w:r>
            <w:proofErr w:type="spellStart"/>
            <w:r w:rsidR="00890844" w:rsidRPr="00B60289">
              <w:rPr>
                <w:i/>
                <w:iCs/>
              </w:rPr>
              <w:t>E</w:t>
            </w:r>
            <w:r w:rsidRPr="00B60289">
              <w:rPr>
                <w:i/>
                <w:iCs/>
              </w:rPr>
              <w:t>dupage</w:t>
            </w:r>
            <w:proofErr w:type="spellEnd"/>
            <w:r w:rsidRPr="00B60289">
              <w:rPr>
                <w:i/>
                <w:iCs/>
              </w:rPr>
              <w:t>.“</w:t>
            </w:r>
          </w:p>
          <w:p w14:paraId="76746381" w14:textId="77777777" w:rsidR="00495624" w:rsidRPr="00495624" w:rsidRDefault="00495624" w:rsidP="00495624"/>
        </w:tc>
      </w:tr>
      <w:tr w:rsidR="00495624" w:rsidRPr="00495624" w14:paraId="13EBFD41" w14:textId="77777777" w:rsidTr="00924B41">
        <w:trPr>
          <w:trHeight w:val="1245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C1F2" w14:textId="77777777" w:rsidR="00495624" w:rsidRPr="00495624" w:rsidRDefault="00495624" w:rsidP="00495624">
            <w:r w:rsidRPr="00F939EC">
              <w:rPr>
                <w:b/>
                <w:bCs/>
              </w:rPr>
              <w:t>2.</w:t>
            </w:r>
            <w:r w:rsidRPr="00495624">
              <w:t xml:space="preserve"> </w:t>
            </w:r>
            <w:r w:rsidRPr="00495624">
              <w:rPr>
                <w:b/>
                <w:bCs/>
              </w:rPr>
              <w:t>Opakovanie/ skúšanie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DDE" w14:textId="700B9F83" w:rsidR="001E73FF" w:rsidRPr="00495624" w:rsidRDefault="001E73FF" w:rsidP="001E73FF">
            <w:pPr>
              <w:jc w:val="both"/>
            </w:pPr>
            <w:r>
              <w:t>Spoločne si zopakujeme učivo.</w:t>
            </w:r>
            <w:r w:rsidR="00CC5ECA">
              <w:t xml:space="preserve"> </w:t>
            </w:r>
            <w:r w:rsidR="0008254E">
              <w:t>Žiakov rozdelím do skupín a 3 skupín a im rozdám rôzne plody a musia vedieť zaradiť o aký plod ide. Nakoniec každá skupina odprezentuje aké plody má a kde ich zaradila.</w:t>
            </w:r>
          </w:p>
        </w:tc>
      </w:tr>
      <w:tr w:rsidR="00495624" w:rsidRPr="00495624" w14:paraId="66223434" w14:textId="77777777" w:rsidTr="00924B4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66FA" w14:textId="1F5A06EE" w:rsidR="00495624" w:rsidRPr="00495624" w:rsidRDefault="00495624" w:rsidP="00495624">
            <w:pPr>
              <w:rPr>
                <w:b/>
              </w:rPr>
            </w:pPr>
            <w:r w:rsidRPr="00F939EC">
              <w:rPr>
                <w:b/>
                <w:bCs/>
              </w:rPr>
              <w:t>3. fáza:</w:t>
            </w:r>
            <w:r w:rsidRPr="00495624">
              <w:rPr>
                <w:b/>
              </w:rPr>
              <w:t xml:space="preserve"> Oboznámenie s cieľom vyučovacej hodiny</w:t>
            </w:r>
            <w:r w:rsidR="00F939EC">
              <w:rPr>
                <w:b/>
              </w:rPr>
              <w:t>/Motivácia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3352" w14:textId="17767662" w:rsidR="008A457D" w:rsidRPr="00DA4172" w:rsidRDefault="004D7980" w:rsidP="00F939EC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„Milí žiaci na dnešnej hodine sa budete venovať </w:t>
            </w:r>
            <w:r w:rsidR="0008254E">
              <w:rPr>
                <w:i/>
                <w:iCs/>
              </w:rPr>
              <w:t>Výžive rastlín</w:t>
            </w:r>
            <w:r w:rsidR="00A56625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Cieľom dnešnej hodiny bude naučiť  </w:t>
            </w:r>
            <w:r w:rsidR="0008254E">
              <w:rPr>
                <w:i/>
                <w:iCs/>
              </w:rPr>
              <w:t>sa akým spôsob výživy majú  jednotlivé rastliny.“</w:t>
            </w:r>
          </w:p>
          <w:p w14:paraId="0C2870F3" w14:textId="1EC9EEF6" w:rsidR="00F939EC" w:rsidRDefault="00F939EC" w:rsidP="00F939EC">
            <w:pPr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Motivácia</w:t>
            </w:r>
          </w:p>
          <w:p w14:paraId="43E10E09" w14:textId="124DE3F1" w:rsidR="005C7ACF" w:rsidRDefault="00D30E62" w:rsidP="00F939EC">
            <w:pPr>
              <w:jc w:val="both"/>
              <w:rPr>
                <w:i/>
                <w:iCs/>
              </w:rPr>
            </w:pPr>
            <w:r w:rsidRPr="00D30E62">
              <w:rPr>
                <w:i/>
                <w:iCs/>
              </w:rPr>
              <w:t>„</w:t>
            </w:r>
            <w:r w:rsidR="005C7ACF" w:rsidRPr="00D30E62">
              <w:rPr>
                <w:i/>
                <w:iCs/>
              </w:rPr>
              <w:t>Vediem zo žiakmi motivačný rozhovor a pritom používam video: Tak ako aj my aj rastliny potrebujú mať kvalitnú  výživu vo videu uvidíte ako prebieha výživa rastlín a vo výklade si to vysvetlíme.</w:t>
            </w:r>
            <w:r w:rsidRPr="00D30E62">
              <w:rPr>
                <w:i/>
                <w:iCs/>
              </w:rPr>
              <w:t>“</w:t>
            </w:r>
          </w:p>
          <w:p w14:paraId="44DCCFF1" w14:textId="4E66FEF5" w:rsidR="00495624" w:rsidRPr="00D30E62" w:rsidRDefault="00D30E62" w:rsidP="00F939EC">
            <w:pPr>
              <w:jc w:val="both"/>
            </w:pPr>
            <w:hyperlink r:id="rId5" w:history="1">
              <w:r w:rsidRPr="005F67B2">
                <w:rPr>
                  <w:rStyle w:val="Hypertextovprepojenie"/>
                </w:rPr>
                <w:t>https://www.youtube.com/watch?v=socUWOlwjIQ</w:t>
              </w:r>
            </w:hyperlink>
            <w:r>
              <w:t xml:space="preserve"> </w:t>
            </w:r>
          </w:p>
        </w:tc>
      </w:tr>
      <w:tr w:rsidR="00495624" w:rsidRPr="00495624" w14:paraId="38B5B225" w14:textId="77777777" w:rsidTr="002D2F92">
        <w:trPr>
          <w:trHeight w:val="23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9F0F" w14:textId="77777777" w:rsidR="00495624" w:rsidRPr="00495624" w:rsidRDefault="00495624" w:rsidP="00495624">
            <w:pPr>
              <w:rPr>
                <w:b/>
              </w:rPr>
            </w:pPr>
            <w:r w:rsidRPr="00495624">
              <w:t xml:space="preserve">4. fáza: </w:t>
            </w:r>
            <w:r w:rsidRPr="00495624">
              <w:rPr>
                <w:b/>
              </w:rPr>
              <w:t>Sprostredkovanie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0D29" w14:textId="7D0A5202" w:rsidR="002D2F92" w:rsidRDefault="00A2702D" w:rsidP="002D2F92">
            <w:pPr>
              <w:spacing w:line="240" w:lineRule="auto"/>
            </w:pPr>
            <w:r>
              <w:rPr>
                <w:i/>
                <w:iCs/>
              </w:rPr>
              <w:t>„</w:t>
            </w:r>
            <w:r w:rsidR="00495624" w:rsidRPr="00495624">
              <w:rPr>
                <w:i/>
                <w:iCs/>
              </w:rPr>
              <w:t>Milí žiaci  ako som už uvied</w:t>
            </w:r>
            <w:r w:rsidR="008A457D">
              <w:rPr>
                <w:i/>
                <w:iCs/>
              </w:rPr>
              <w:t xml:space="preserve">la </w:t>
            </w:r>
            <w:r w:rsidR="00495624" w:rsidRPr="00495624">
              <w:rPr>
                <w:i/>
                <w:iCs/>
              </w:rPr>
              <w:t xml:space="preserve">dnešnou témou bude </w:t>
            </w:r>
            <w:r w:rsidR="005C7ACF">
              <w:rPr>
                <w:i/>
                <w:iCs/>
              </w:rPr>
              <w:t>Výživa rastlín.</w:t>
            </w:r>
            <w:r w:rsidR="00F44DA2">
              <w:rPr>
                <w:i/>
                <w:iCs/>
              </w:rPr>
              <w:t xml:space="preserve"> </w:t>
            </w:r>
            <w:r w:rsidR="00495624" w:rsidRPr="00495624">
              <w:rPr>
                <w:i/>
                <w:iCs/>
              </w:rPr>
              <w:t>Žiaci poprosím Vás aby ste pozorne počúvali</w:t>
            </w:r>
            <w:r w:rsidR="002D2F92">
              <w:rPr>
                <w:i/>
                <w:iCs/>
              </w:rPr>
              <w:t xml:space="preserve"> a priebežne si zapisovali poznámky</w:t>
            </w:r>
            <w:r w:rsidR="00495624" w:rsidRPr="00495624">
              <w:rPr>
                <w:i/>
                <w:iCs/>
              </w:rPr>
              <w:t xml:space="preserve"> </w:t>
            </w:r>
            <w:r w:rsidR="008A457D">
              <w:rPr>
                <w:i/>
                <w:iCs/>
              </w:rPr>
              <w:t>.</w:t>
            </w:r>
            <w:r w:rsidR="00495624" w:rsidRPr="00495624">
              <w:t xml:space="preserve"> </w:t>
            </w:r>
            <w:r w:rsidR="00495624" w:rsidRPr="009F03E2">
              <w:rPr>
                <w:i/>
                <w:iCs/>
              </w:rPr>
              <w:t>V prípade nevedomostí alebo v nepochopení so mnou komunikujú a dávajú mi otázky ohľadom učiva.</w:t>
            </w:r>
            <w:r w:rsidRPr="009F03E2">
              <w:rPr>
                <w:i/>
                <w:iCs/>
              </w:rPr>
              <w:t>“</w:t>
            </w:r>
          </w:p>
          <w:p w14:paraId="6EC9F061" w14:textId="77777777" w:rsidR="002D2F92" w:rsidRDefault="002D2F92" w:rsidP="002D2F92">
            <w:pPr>
              <w:spacing w:line="240" w:lineRule="auto"/>
            </w:pPr>
            <w:r>
              <w:t>Učebný text formou prezentácie/ pracovného listu.</w:t>
            </w:r>
          </w:p>
          <w:p w14:paraId="226285DA" w14:textId="5417A6C8" w:rsidR="00495624" w:rsidRPr="002D2F92" w:rsidRDefault="002D2F92" w:rsidP="002D2F92">
            <w:pPr>
              <w:spacing w:line="240" w:lineRule="auto"/>
            </w:pPr>
            <w:r>
              <w:t>Poďakovanie za pozornosť. Po ukončení prezentácie budú žiaci ďalej pracovať.</w:t>
            </w:r>
          </w:p>
        </w:tc>
      </w:tr>
      <w:tr w:rsidR="00495624" w:rsidRPr="00495624" w14:paraId="0655B525" w14:textId="77777777" w:rsidTr="00924B41">
        <w:trPr>
          <w:trHeight w:val="42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006E4" w14:textId="77777777" w:rsidR="00495624" w:rsidRPr="00495624" w:rsidRDefault="00495624" w:rsidP="00495624">
            <w:pPr>
              <w:rPr>
                <w:b/>
              </w:rPr>
            </w:pPr>
            <w:r w:rsidRPr="00495624">
              <w:t xml:space="preserve">5. fáza: </w:t>
            </w:r>
            <w:r w:rsidRPr="00495624">
              <w:rPr>
                <w:b/>
              </w:rPr>
              <w:t>Opakovanie a systematizácia nového učiva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727" w14:textId="54079892" w:rsidR="00BF2D9B" w:rsidRPr="005C7ACF" w:rsidRDefault="00DA4172" w:rsidP="005C7ACF">
            <w:pPr>
              <w:rPr>
                <w:bCs/>
                <w:iCs/>
              </w:rPr>
            </w:pPr>
            <w:r>
              <w:rPr>
                <w:bCs/>
                <w:iCs/>
              </w:rPr>
              <w:t>V tejto fáze využijem did</w:t>
            </w:r>
            <w:r w:rsidR="00C87C8C">
              <w:rPr>
                <w:bCs/>
                <w:iCs/>
              </w:rPr>
              <w:t>aktickú hru-</w:t>
            </w:r>
            <w:proofErr w:type="spellStart"/>
            <w:r w:rsidR="004D0DD2">
              <w:rPr>
                <w:bCs/>
                <w:iCs/>
              </w:rPr>
              <w:t>Cinquain</w:t>
            </w:r>
            <w:proofErr w:type="spellEnd"/>
            <w:r w:rsidR="004D0DD2">
              <w:rPr>
                <w:bCs/>
                <w:iCs/>
              </w:rPr>
              <w:t xml:space="preserve"> (5 veršová báseň).</w:t>
            </w:r>
          </w:p>
        </w:tc>
      </w:tr>
      <w:tr w:rsidR="00495624" w:rsidRPr="00495624" w14:paraId="4F7119E3" w14:textId="77777777" w:rsidTr="002D2F92">
        <w:trPr>
          <w:trHeight w:val="119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12F4FB" w14:textId="77777777" w:rsidR="00495624" w:rsidRPr="00495624" w:rsidRDefault="00495624" w:rsidP="00495624">
            <w:r w:rsidRPr="00495624">
              <w:t xml:space="preserve">6. fáza: </w:t>
            </w:r>
            <w:r w:rsidRPr="00495624">
              <w:rPr>
                <w:b/>
                <w:bCs/>
              </w:rPr>
              <w:t>Zadanie domácej úlohy</w:t>
            </w:r>
          </w:p>
          <w:p w14:paraId="77DC9758" w14:textId="77777777" w:rsidR="00495624" w:rsidRPr="00495624" w:rsidRDefault="00495624" w:rsidP="00495624"/>
          <w:p w14:paraId="64A715A9" w14:textId="77777777" w:rsidR="00495624" w:rsidRPr="00495624" w:rsidRDefault="00495624" w:rsidP="00495624"/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DF9EB8" w14:textId="3C1A4B5D" w:rsidR="00B27CD9" w:rsidRPr="002D2F92" w:rsidRDefault="009863ED" w:rsidP="002D2F92">
            <w:pPr>
              <w:jc w:val="both"/>
              <w:rPr>
                <w:i/>
                <w:iCs/>
              </w:rPr>
            </w:pPr>
            <w:r w:rsidRPr="002D2F92">
              <w:rPr>
                <w:i/>
                <w:iCs/>
              </w:rPr>
              <w:t>„</w:t>
            </w:r>
            <w:r w:rsidR="00495624" w:rsidRPr="002D2F92">
              <w:rPr>
                <w:i/>
                <w:iCs/>
              </w:rPr>
              <w:t>Žiaci blížime sa ku koncu dnešnej hodiny, dostanete domácu úlo</w:t>
            </w:r>
            <w:r w:rsidR="00184D1C" w:rsidRPr="002D2F92">
              <w:rPr>
                <w:i/>
                <w:iCs/>
              </w:rPr>
              <w:t>hu.</w:t>
            </w:r>
            <w:r w:rsidR="00553409" w:rsidRPr="002D2F92">
              <w:rPr>
                <w:i/>
                <w:iCs/>
              </w:rPr>
              <w:t xml:space="preserve"> </w:t>
            </w:r>
            <w:r w:rsidR="005C7ACF">
              <w:rPr>
                <w:i/>
                <w:iCs/>
              </w:rPr>
              <w:t xml:space="preserve"> Zistiť prečo</w:t>
            </w:r>
            <w:r w:rsidR="00C87C8C">
              <w:rPr>
                <w:i/>
                <w:iCs/>
              </w:rPr>
              <w:t xml:space="preserve"> sú aj parazity dôležitou súčasťou potravového reťazca?“</w:t>
            </w:r>
          </w:p>
          <w:p w14:paraId="309496FC" w14:textId="77777777" w:rsidR="00495624" w:rsidRPr="00495624" w:rsidRDefault="00495624" w:rsidP="00495624"/>
        </w:tc>
      </w:tr>
      <w:tr w:rsidR="00495624" w:rsidRPr="00495624" w14:paraId="54EF21D3" w14:textId="77777777" w:rsidTr="00924B41">
        <w:trPr>
          <w:trHeight w:val="1191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FD9E" w14:textId="77777777" w:rsidR="00DF6FB7" w:rsidRDefault="00DF6FB7" w:rsidP="00495624"/>
          <w:p w14:paraId="356AD87B" w14:textId="35607F6B" w:rsidR="00495624" w:rsidRPr="00495624" w:rsidRDefault="00F44DA2" w:rsidP="00495624">
            <w:r>
              <w:t>7</w:t>
            </w:r>
            <w:r w:rsidR="00495624" w:rsidRPr="00495624">
              <w:t>. fáza:</w:t>
            </w:r>
            <w:r w:rsidR="00495624" w:rsidRPr="00495624">
              <w:rPr>
                <w:b/>
              </w:rPr>
              <w:t xml:space="preserve"> Zhrnutie, záver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6443" w14:textId="77777777" w:rsidR="00A30D6B" w:rsidRDefault="00A30D6B" w:rsidP="00495624"/>
          <w:p w14:paraId="117BC988" w14:textId="12BF2AE6" w:rsidR="00495624" w:rsidRPr="00495624" w:rsidRDefault="00495624" w:rsidP="00495624">
            <w:r w:rsidRPr="00495624">
              <w:t>Zhrnutie a zhodnotenie naplnenia cieľa vyučovacej hodiny, pochvala,  ukončenie, pozdrav.</w:t>
            </w:r>
          </w:p>
        </w:tc>
      </w:tr>
    </w:tbl>
    <w:p w14:paraId="67926933" w14:textId="7F6E9232" w:rsidR="00BF6B47" w:rsidRPr="00BF6B47" w:rsidRDefault="00BF6B47" w:rsidP="00A2702D"/>
    <w:sectPr w:rsidR="00BF6B47" w:rsidRPr="00BF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60CC"/>
    <w:multiLevelType w:val="hybridMultilevel"/>
    <w:tmpl w:val="C27A5D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1A2"/>
    <w:multiLevelType w:val="hybridMultilevel"/>
    <w:tmpl w:val="A43E91D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451B6"/>
    <w:multiLevelType w:val="hybridMultilevel"/>
    <w:tmpl w:val="DD8274F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648D7"/>
    <w:multiLevelType w:val="hybridMultilevel"/>
    <w:tmpl w:val="A2FC23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B3DA3"/>
    <w:multiLevelType w:val="hybridMultilevel"/>
    <w:tmpl w:val="A91875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03D3"/>
    <w:multiLevelType w:val="hybridMultilevel"/>
    <w:tmpl w:val="250A5E0C"/>
    <w:lvl w:ilvl="0" w:tplc="11BCBD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0B0DA2"/>
    <w:multiLevelType w:val="hybridMultilevel"/>
    <w:tmpl w:val="2C0896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AC844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73A1"/>
    <w:multiLevelType w:val="hybridMultilevel"/>
    <w:tmpl w:val="88ACAD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17645"/>
    <w:multiLevelType w:val="hybridMultilevel"/>
    <w:tmpl w:val="F46EE5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D016C"/>
    <w:multiLevelType w:val="hybridMultilevel"/>
    <w:tmpl w:val="117ACD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B2203"/>
    <w:multiLevelType w:val="hybridMultilevel"/>
    <w:tmpl w:val="C990360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5677"/>
    <w:multiLevelType w:val="hybridMultilevel"/>
    <w:tmpl w:val="2392FB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336"/>
    <w:multiLevelType w:val="hybridMultilevel"/>
    <w:tmpl w:val="7EEC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02365"/>
    <w:multiLevelType w:val="hybridMultilevel"/>
    <w:tmpl w:val="48844D48"/>
    <w:lvl w:ilvl="0" w:tplc="AAC84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75E5"/>
    <w:multiLevelType w:val="hybridMultilevel"/>
    <w:tmpl w:val="429CEC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A5858"/>
    <w:multiLevelType w:val="hybridMultilevel"/>
    <w:tmpl w:val="C8DAF8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07F73"/>
    <w:multiLevelType w:val="hybridMultilevel"/>
    <w:tmpl w:val="5D504E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A5C4E"/>
    <w:multiLevelType w:val="hybridMultilevel"/>
    <w:tmpl w:val="AFD4C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83A75"/>
    <w:multiLevelType w:val="hybridMultilevel"/>
    <w:tmpl w:val="DA022326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12500DC"/>
    <w:multiLevelType w:val="hybridMultilevel"/>
    <w:tmpl w:val="5316CA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A2EEE"/>
    <w:multiLevelType w:val="hybridMultilevel"/>
    <w:tmpl w:val="D52EC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910EF"/>
    <w:multiLevelType w:val="hybridMultilevel"/>
    <w:tmpl w:val="B0D68AA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3"/>
  </w:num>
  <w:num w:numId="5">
    <w:abstractNumId w:val="23"/>
  </w:num>
  <w:num w:numId="6">
    <w:abstractNumId w:val="11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20"/>
  </w:num>
  <w:num w:numId="12">
    <w:abstractNumId w:val="18"/>
  </w:num>
  <w:num w:numId="13">
    <w:abstractNumId w:val="1"/>
  </w:num>
  <w:num w:numId="14">
    <w:abstractNumId w:val="17"/>
  </w:num>
  <w:num w:numId="15">
    <w:abstractNumId w:val="15"/>
  </w:num>
  <w:num w:numId="16">
    <w:abstractNumId w:val="6"/>
  </w:num>
  <w:num w:numId="17">
    <w:abstractNumId w:val="10"/>
  </w:num>
  <w:num w:numId="18">
    <w:abstractNumId w:val="5"/>
  </w:num>
  <w:num w:numId="19">
    <w:abstractNumId w:val="22"/>
  </w:num>
  <w:num w:numId="20">
    <w:abstractNumId w:val="2"/>
  </w:num>
  <w:num w:numId="21">
    <w:abstractNumId w:val="21"/>
  </w:num>
  <w:num w:numId="22">
    <w:abstractNumId w:val="3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4F"/>
    <w:rsid w:val="00006AFD"/>
    <w:rsid w:val="00021F84"/>
    <w:rsid w:val="00060553"/>
    <w:rsid w:val="00062CE0"/>
    <w:rsid w:val="0008254E"/>
    <w:rsid w:val="00092101"/>
    <w:rsid w:val="00121FAE"/>
    <w:rsid w:val="00184D1C"/>
    <w:rsid w:val="001D0B4F"/>
    <w:rsid w:val="001E73FF"/>
    <w:rsid w:val="0029424D"/>
    <w:rsid w:val="002D2F92"/>
    <w:rsid w:val="00423386"/>
    <w:rsid w:val="00495624"/>
    <w:rsid w:val="004D0DD2"/>
    <w:rsid w:val="004D7980"/>
    <w:rsid w:val="00544B01"/>
    <w:rsid w:val="00553409"/>
    <w:rsid w:val="00571994"/>
    <w:rsid w:val="005C7ACF"/>
    <w:rsid w:val="00664D07"/>
    <w:rsid w:val="006B5F08"/>
    <w:rsid w:val="00756D6C"/>
    <w:rsid w:val="007F3A24"/>
    <w:rsid w:val="00890844"/>
    <w:rsid w:val="008A457D"/>
    <w:rsid w:val="00924B41"/>
    <w:rsid w:val="00932788"/>
    <w:rsid w:val="009863ED"/>
    <w:rsid w:val="009F03E2"/>
    <w:rsid w:val="00A2702D"/>
    <w:rsid w:val="00A30D6B"/>
    <w:rsid w:val="00A56625"/>
    <w:rsid w:val="00A855AB"/>
    <w:rsid w:val="00B27CD9"/>
    <w:rsid w:val="00B60289"/>
    <w:rsid w:val="00BC1A3B"/>
    <w:rsid w:val="00BF2D9B"/>
    <w:rsid w:val="00BF6B47"/>
    <w:rsid w:val="00C87C8C"/>
    <w:rsid w:val="00CC5ECA"/>
    <w:rsid w:val="00CD27ED"/>
    <w:rsid w:val="00D30E62"/>
    <w:rsid w:val="00DA4172"/>
    <w:rsid w:val="00DF6FB7"/>
    <w:rsid w:val="00F43EB6"/>
    <w:rsid w:val="00F44DA2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41FB"/>
  <w15:chartTrackingRefBased/>
  <w15:docId w15:val="{F00FB736-9E7F-4F54-8111-0C7FDC0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3A24"/>
    <w:pPr>
      <w:ind w:left="720"/>
      <w:contextualSpacing/>
    </w:pPr>
  </w:style>
  <w:style w:type="paragraph" w:styleId="Podtitul">
    <w:name w:val="Subtitle"/>
    <w:basedOn w:val="Normlny"/>
    <w:next w:val="Normlny"/>
    <w:link w:val="PodtitulChar"/>
    <w:uiPriority w:val="11"/>
    <w:qFormat/>
    <w:rsid w:val="00664D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664D07"/>
    <w:rPr>
      <w:rFonts w:eastAsiaTheme="minorEastAsia"/>
      <w:color w:val="5A5A5A" w:themeColor="text1" w:themeTint="A5"/>
      <w:spacing w:val="15"/>
    </w:rPr>
  </w:style>
  <w:style w:type="table" w:styleId="Mriekatabuky">
    <w:name w:val="Table Grid"/>
    <w:basedOn w:val="Normlnatabuka"/>
    <w:uiPriority w:val="39"/>
    <w:rsid w:val="0066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21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1FAE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30E6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30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ocUWOlwj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Racz</dc:creator>
  <cp:keywords/>
  <dc:description/>
  <cp:lastModifiedBy>Rebeka Segečová</cp:lastModifiedBy>
  <cp:revision>11</cp:revision>
  <cp:lastPrinted>2021-11-03T06:19:00Z</cp:lastPrinted>
  <dcterms:created xsi:type="dcterms:W3CDTF">2021-10-31T06:52:00Z</dcterms:created>
  <dcterms:modified xsi:type="dcterms:W3CDTF">2021-11-11T13:15:00Z</dcterms:modified>
</cp:coreProperties>
</file>