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99" w:rsidRDefault="00B13420">
      <w:r>
        <w:t>Precvičovanie operácií s číselnými sústavami:</w:t>
      </w:r>
    </w:p>
    <w:p w:rsidR="00B13420" w:rsidRPr="00B13420" w:rsidRDefault="00B13420">
      <w:pPr>
        <w:rPr>
          <w:vertAlign w:val="subscript"/>
        </w:rPr>
      </w:pPr>
      <w:r>
        <w:t>135</w:t>
      </w:r>
      <w:r>
        <w:rPr>
          <w:vertAlign w:val="subscript"/>
        </w:rPr>
        <w:t>6</w:t>
      </w:r>
      <w:r>
        <w:t xml:space="preserve"> + 141</w:t>
      </w:r>
      <w:r>
        <w:rPr>
          <w:vertAlign w:val="subscript"/>
        </w:rPr>
        <w:t>6</w:t>
      </w:r>
      <w:r>
        <w:t xml:space="preserve"> = 320</w:t>
      </w:r>
      <w:r>
        <w:rPr>
          <w:vertAlign w:val="subscript"/>
        </w:rPr>
        <w:t>6</w:t>
      </w:r>
    </w:p>
    <w:p w:rsidR="00B13420" w:rsidRDefault="00B13420" w:rsidP="00B13420">
      <w:pPr>
        <w:spacing w:after="0"/>
      </w:pPr>
      <w:r>
        <w:t>1</w:t>
      </w:r>
      <w:r w:rsidRPr="00B13420">
        <w:rPr>
          <w:color w:val="FF0000"/>
        </w:rPr>
        <w:t>3</w:t>
      </w:r>
      <w:r>
        <w:t>5</w:t>
      </w:r>
    </w:p>
    <w:p w:rsidR="00B13420" w:rsidRDefault="00B13420" w:rsidP="00B13420">
      <w:pPr>
        <w:spacing w:after="0"/>
        <w:rPr>
          <w:u w:val="single"/>
        </w:rPr>
      </w:pPr>
      <w:r w:rsidRPr="00B13420">
        <w:rPr>
          <w:u w:val="single"/>
        </w:rPr>
        <w:t>1</w:t>
      </w:r>
      <w:r w:rsidRPr="00B13420">
        <w:rPr>
          <w:color w:val="FF0000"/>
          <w:u w:val="single"/>
        </w:rPr>
        <w:t>4</w:t>
      </w:r>
      <w:r w:rsidRPr="00B13420">
        <w:rPr>
          <w:u w:val="single"/>
        </w:rPr>
        <w:t>1</w:t>
      </w:r>
    </w:p>
    <w:p w:rsidR="00B13420" w:rsidRDefault="00B13420" w:rsidP="00B13420">
      <w:pPr>
        <w:spacing w:after="0"/>
      </w:pPr>
      <w:r w:rsidRPr="00B13420">
        <w:rPr>
          <w:color w:val="FF0000"/>
        </w:rPr>
        <w:t>11</w:t>
      </w:r>
    </w:p>
    <w:p w:rsidR="00B13420" w:rsidRDefault="00B13420" w:rsidP="00B13420">
      <w:pPr>
        <w:spacing w:after="0"/>
      </w:pPr>
      <w:r>
        <w:t>320</w:t>
      </w:r>
    </w:p>
    <w:p w:rsidR="00B13420" w:rsidRDefault="00B13420" w:rsidP="00B13420">
      <w:pPr>
        <w:spacing w:after="0"/>
      </w:pPr>
    </w:p>
    <w:p w:rsidR="00B13420" w:rsidRPr="00B13420" w:rsidRDefault="00B13420" w:rsidP="00B13420">
      <w:pPr>
        <w:spacing w:after="0"/>
      </w:pPr>
      <w:r>
        <w:t>534</w:t>
      </w:r>
      <w:r>
        <w:rPr>
          <w:vertAlign w:val="subscript"/>
        </w:rPr>
        <w:t>7</w:t>
      </w:r>
      <w:r>
        <w:t xml:space="preserve"> + 625</w:t>
      </w:r>
      <w:r>
        <w:rPr>
          <w:vertAlign w:val="subscript"/>
        </w:rPr>
        <w:t>7</w:t>
      </w:r>
      <w:r>
        <w:t xml:space="preserve"> = 1462</w:t>
      </w:r>
      <w:r>
        <w:rPr>
          <w:vertAlign w:val="subscript"/>
        </w:rPr>
        <w:t>7</w:t>
      </w:r>
    </w:p>
    <w:p w:rsidR="00B13420" w:rsidRDefault="00B13420" w:rsidP="00B13420">
      <w:pPr>
        <w:spacing w:after="0"/>
      </w:pPr>
    </w:p>
    <w:p w:rsidR="00B13420" w:rsidRDefault="00B13420" w:rsidP="00B13420">
      <w:pPr>
        <w:spacing w:after="0"/>
      </w:pPr>
      <w:r>
        <w:t xml:space="preserve">   534</w:t>
      </w:r>
    </w:p>
    <w:p w:rsidR="00B13420" w:rsidRDefault="00B13420" w:rsidP="00B13420">
      <w:pPr>
        <w:spacing w:after="0"/>
        <w:rPr>
          <w:u w:val="single"/>
        </w:rPr>
      </w:pPr>
      <w:r>
        <w:rPr>
          <w:u w:val="single"/>
        </w:rPr>
        <w:t xml:space="preserve">   625</w:t>
      </w:r>
    </w:p>
    <w:p w:rsidR="00B13420" w:rsidRPr="00B13420" w:rsidRDefault="00B13420" w:rsidP="00B13420">
      <w:pPr>
        <w:spacing w:after="0"/>
        <w:rPr>
          <w:u w:val="single"/>
        </w:rPr>
      </w:pPr>
      <w:r>
        <w:t xml:space="preserve"> 1  1</w:t>
      </w:r>
    </w:p>
    <w:p w:rsidR="00B13420" w:rsidRDefault="00B13420" w:rsidP="00B13420">
      <w:pPr>
        <w:spacing w:after="0"/>
      </w:pPr>
      <w:r>
        <w:t xml:space="preserve"> 1462</w:t>
      </w:r>
    </w:p>
    <w:p w:rsidR="00B13420" w:rsidRDefault="00B13420" w:rsidP="00B13420">
      <w:pPr>
        <w:spacing w:after="0"/>
      </w:pPr>
    </w:p>
    <w:p w:rsidR="00D502BF" w:rsidRDefault="00B13420" w:rsidP="00D502BF">
      <w:pPr>
        <w:spacing w:after="0" w:line="240" w:lineRule="auto"/>
      </w:pPr>
      <w:r>
        <w:t xml:space="preserve">       1101   . 101</w:t>
      </w:r>
      <w:r w:rsidR="00D502BF">
        <w:t xml:space="preserve"> = </w:t>
      </w:r>
      <w:r w:rsidR="00D502BF">
        <w:t>1000001</w:t>
      </w:r>
    </w:p>
    <w:p w:rsidR="00B13420" w:rsidRDefault="00B13420" w:rsidP="00B13420">
      <w:pPr>
        <w:spacing w:after="0"/>
      </w:pPr>
    </w:p>
    <w:p w:rsidR="00B13420" w:rsidRDefault="00B13420" w:rsidP="00B13420">
      <w:pPr>
        <w:spacing w:after="0"/>
      </w:pPr>
      <w:r>
        <w:t xml:space="preserve">     1101</w:t>
      </w:r>
    </w:p>
    <w:p w:rsidR="00B13420" w:rsidRPr="00B13420" w:rsidRDefault="00B13420" w:rsidP="00B13420">
      <w:pPr>
        <w:spacing w:after="0"/>
        <w:rPr>
          <w:u w:val="single"/>
        </w:rPr>
      </w:pPr>
      <w:r w:rsidRPr="00B13420">
        <w:rPr>
          <w:u w:val="single"/>
        </w:rPr>
        <w:t>.      101</w:t>
      </w:r>
    </w:p>
    <w:p w:rsidR="00B13420" w:rsidRDefault="00B13420" w:rsidP="00B13420">
      <w:pPr>
        <w:spacing w:after="0"/>
      </w:pPr>
      <w:r>
        <w:t xml:space="preserve">     1101</w:t>
      </w:r>
    </w:p>
    <w:p w:rsidR="00B13420" w:rsidRDefault="00B13420" w:rsidP="00B13420">
      <w:pPr>
        <w:spacing w:after="0"/>
      </w:pPr>
      <w:r>
        <w:t xml:space="preserve">   0000</w:t>
      </w:r>
    </w:p>
    <w:p w:rsidR="00B13420" w:rsidRPr="00B13420" w:rsidRDefault="00B13420" w:rsidP="00B13420">
      <w:pPr>
        <w:spacing w:after="0"/>
        <w:rPr>
          <w:u w:val="single"/>
        </w:rPr>
      </w:pPr>
      <w:r w:rsidRPr="00B13420">
        <w:rPr>
          <w:u w:val="single"/>
        </w:rPr>
        <w:t xml:space="preserve"> 1101</w:t>
      </w:r>
      <w:r>
        <w:rPr>
          <w:u w:val="single"/>
        </w:rPr>
        <w:t xml:space="preserve">  </w:t>
      </w:r>
    </w:p>
    <w:p w:rsidR="00D502BF" w:rsidRDefault="00D502BF" w:rsidP="00D502BF">
      <w:pPr>
        <w:spacing w:after="0" w:line="240" w:lineRule="auto"/>
      </w:pPr>
      <w:r>
        <w:t xml:space="preserve"> 111</w:t>
      </w:r>
    </w:p>
    <w:p w:rsidR="00B13420" w:rsidRDefault="00D502BF" w:rsidP="00D502BF">
      <w:pPr>
        <w:spacing w:after="0" w:line="240" w:lineRule="auto"/>
      </w:pPr>
      <w:r>
        <w:t>1000001</w:t>
      </w: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</w:p>
    <w:p w:rsidR="00D502BF" w:rsidRDefault="00D502BF" w:rsidP="00D502BF">
      <w:pPr>
        <w:spacing w:after="0" w:line="240" w:lineRule="auto"/>
      </w:pPr>
      <w:r>
        <w:t>123</w:t>
      </w:r>
      <w:r>
        <w:rPr>
          <w:vertAlign w:val="subscript"/>
        </w:rPr>
        <w:t>4</w:t>
      </w:r>
      <w:r>
        <w:t xml:space="preserve"> + 23</w:t>
      </w:r>
      <w:r>
        <w:rPr>
          <w:vertAlign w:val="subscript"/>
        </w:rPr>
        <w:t>4</w:t>
      </w:r>
      <w:r>
        <w:t xml:space="preserve"> = 212</w:t>
      </w:r>
      <w:r>
        <w:rPr>
          <w:vertAlign w:val="subscript"/>
        </w:rPr>
        <w:t>2</w:t>
      </w:r>
      <w:r>
        <w:t xml:space="preserve">  Kristína „A“</w:t>
      </w:r>
    </w:p>
    <w:p w:rsidR="00D502BF" w:rsidRPr="00D502BF" w:rsidRDefault="00D502BF" w:rsidP="00D502BF">
      <w:pPr>
        <w:spacing w:after="0" w:line="240" w:lineRule="auto"/>
      </w:pPr>
      <w:r>
        <w:t>131</w:t>
      </w:r>
      <w:r>
        <w:rPr>
          <w:vertAlign w:val="subscript"/>
        </w:rPr>
        <w:t>5</w:t>
      </w:r>
      <w:r>
        <w:t xml:space="preserve"> + 24</w:t>
      </w:r>
      <w:r>
        <w:rPr>
          <w:vertAlign w:val="subscript"/>
        </w:rPr>
        <w:t>5</w:t>
      </w:r>
      <w:r>
        <w:t xml:space="preserve"> = 210</w:t>
      </w:r>
      <w:r>
        <w:rPr>
          <w:vertAlign w:val="subscript"/>
        </w:rPr>
        <w:t>2</w:t>
      </w:r>
      <w:r>
        <w:t xml:space="preserve">  Tomáš „A“</w:t>
      </w:r>
      <w:bookmarkStart w:id="0" w:name="_GoBack"/>
      <w:bookmarkEnd w:id="0"/>
    </w:p>
    <w:p w:rsidR="00B13420" w:rsidRPr="00B13420" w:rsidRDefault="00B13420" w:rsidP="00B13420">
      <w:pPr>
        <w:spacing w:after="0"/>
      </w:pPr>
    </w:p>
    <w:sectPr w:rsidR="00B13420" w:rsidRPr="00B13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20"/>
    <w:rsid w:val="00507D99"/>
    <w:rsid w:val="00B13420"/>
    <w:rsid w:val="00D5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4A74"/>
  <w15:chartTrackingRefBased/>
  <w15:docId w15:val="{750A3B35-6DCF-43AA-9D4A-5FF41CAC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</cp:revision>
  <dcterms:created xsi:type="dcterms:W3CDTF">2020-11-24T07:11:00Z</dcterms:created>
  <dcterms:modified xsi:type="dcterms:W3CDTF">2020-11-24T07:25:00Z</dcterms:modified>
</cp:coreProperties>
</file>