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AA2" w:rsidRPr="00E04AA2" w:rsidRDefault="007464DA" w:rsidP="004E56D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964892</wp:posOffset>
            </wp:positionH>
            <wp:positionV relativeFrom="paragraph">
              <wp:posOffset>4483809</wp:posOffset>
            </wp:positionV>
            <wp:extent cx="3839332" cy="2382100"/>
            <wp:effectExtent l="19050" t="0" r="8768" b="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6033" t="21978" r="17355" b="9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332" cy="238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233.2pt;margin-top:499.45pt;width:71.55pt;height:0;flip:x;z-index:251679744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1" style="position:absolute;margin-left:298.8pt;margin-top:390pt;width:127.95pt;height:20.2pt;z-index:251665408;mso-position-horizontal-relative:text;mso-position-vertical-relative:text">
            <v:textbox style="mso-next-textbox:#_x0000_s1031">
              <w:txbxContent>
                <w:p w:rsidR="00DD2A2E" w:rsidRDefault="00DD2A2E" w:rsidP="00DD2A2E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60" type="#_x0000_t32" style="position:absolute;margin-left:149.75pt;margin-top:474.8pt;width:16.5pt;height:20.2pt;flip:y;z-index:251695104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4" type="#_x0000_t32" style="position:absolute;margin-left:126.25pt;margin-top:470.55pt;width:40pt;height:0;z-index:251678720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59" style="position:absolute;margin-left:19.05pt;margin-top:465.95pt;width:107.2pt;height:20.2pt;z-index:251694080;mso-position-horizontal-relative:text;mso-position-vertical-relative:text">
            <v:textbox style="mso-next-textbox:#_x0000_s1059">
              <w:txbxContent>
                <w:p w:rsidR="001C3C19" w:rsidRDefault="001C3C19" w:rsidP="001C3C19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9" style="position:absolute;margin-left:36.5pt;margin-top:486.25pt;width:113.25pt;height:20.2pt;z-index:251673600;mso-position-horizontal-relative:text;mso-position-vertical-relative:text">
            <v:textbox style="mso-next-textbox:#_x0000_s1039">
              <w:txbxContent>
                <w:p w:rsidR="00DD2A2E" w:rsidRDefault="00DD2A2E" w:rsidP="00DD2A2E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8" type="#_x0000_t32" style="position:absolute;margin-left:129.55pt;margin-top:372.1pt;width:20.2pt;height:71.55pt;z-index:251693056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0" type="#_x0000_t32" style="position:absolute;margin-left:122.35pt;margin-top:443.65pt;width:22.45pt;height:.05pt;z-index:251674624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57" style="position:absolute;margin-left:34.75pt;margin-top:351.9pt;width:99.5pt;height:20.2pt;z-index:251692032;mso-position-horizontal-relative:text;mso-position-vertical-relative:text">
            <v:textbox style="mso-next-textbox:#_x0000_s1057">
              <w:txbxContent>
                <w:p w:rsidR="001C3C19" w:rsidRDefault="001C3C19" w:rsidP="001C3C19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3" type="#_x0000_t32" style="position:absolute;margin-left:122.35pt;margin-top:385.95pt;width:43.9pt;height:.05pt;z-index:251687936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7" type="#_x0000_t32" style="position:absolute;margin-left:309.8pt;margin-top:486.15pt;width:26.3pt;height:.05pt;flip:x;z-index:251681792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55" style="position:absolute;margin-left:289.2pt;margin-top:515.2pt;width:188pt;height:38.8pt;z-index:251689984;mso-position-horizontal-relative:text;mso-position-vertical-relative:text">
            <v:textbox style="mso-next-textbox:#_x0000_s1055">
              <w:txbxContent>
                <w:p w:rsidR="001C3C19" w:rsidRDefault="001C3C19" w:rsidP="001C3C19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6" type="#_x0000_t32" style="position:absolute;margin-left:274.45pt;margin-top:466.15pt;width:17pt;height:49.05pt;flip:x y;z-index:251691008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29" style="position:absolute;margin-left:307.05pt;margin-top:495pt;width:99.5pt;height:20.2pt;z-index:251663360;mso-position-horizontal-relative:text;mso-position-vertical-relative:text">
            <v:textbox style="mso-next-textbox:#_x0000_s1029">
              <w:txbxContent>
                <w:p w:rsidR="00DD2A2E" w:rsidRDefault="00DD2A2E" w:rsidP="00DD2A2E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4" type="#_x0000_t32" style="position:absolute;margin-left:122.35pt;margin-top:426.2pt;width:22.45pt;height:0;z-index:251688960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2" type="#_x0000_t32" style="position:absolute;margin-left:122.25pt;margin-top:410.2pt;width:27.5pt;height:.05pt;z-index:251686912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1" type="#_x0000_t32" style="position:absolute;margin-left:208.95pt;margin-top:363.5pt;width:89.85pt;height:.05pt;flip:x;z-index:251685888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0" type="#_x0000_t32" style="position:absolute;margin-left:265.45pt;margin-top:385.5pt;width:33.35pt;height:0;flip:x;z-index:251684864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8" type="#_x0000_t32" style="position:absolute;margin-left:235.95pt;margin-top:400.15pt;width:62.85pt;height:0;flip:x;z-index:251682816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9" type="#_x0000_t32" style="position:absolute;margin-left:233.2pt;margin-top:414.75pt;width:65.6pt;height:1.5pt;flip:x y;z-index:251683840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6" type="#_x0000_t32" style="position:absolute;margin-left:282.8pt;margin-top:443.65pt;width:27pt;height:0;flip:x;z-index:251680768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2" type="#_x0000_t32" style="position:absolute;margin-left:126.25pt;margin-top:515.2pt;width:58.8pt;height:0;z-index:251676672;mso-position-horizontal-relative:text;mso-position-vertical-relative:text" o:connectortype="straight">
            <v:stroke endarrow="block"/>
          </v:shape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4" style="position:absolute;margin-left:22.75pt;margin-top:394.55pt;width:99.5pt;height:20.2pt;z-index:251668480;mso-position-horizontal-relative:text;mso-position-vertical-relative:text">
            <v:textbox style="mso-next-textbox:#_x0000_s1034">
              <w:txbxContent>
                <w:p w:rsidR="00DD2A2E" w:rsidRDefault="00DD2A2E" w:rsidP="00DD2A2E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41" style="position:absolute;margin-left:19.05pt;margin-top:414.75pt;width:103.2pt;height:20.2pt;z-index:251675648;mso-position-horizontal-relative:text;mso-position-vertical-relative:text">
            <v:textbox style="mso-next-textbox:#_x0000_s1041">
              <w:txbxContent>
                <w:p w:rsidR="00F230F4" w:rsidRDefault="00F230F4" w:rsidP="00F230F4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8" style="position:absolute;margin-left:22.75pt;margin-top:430.4pt;width:99.5pt;height:20.2pt;z-index:251672576;mso-position-horizontal-relative:text;mso-position-vertical-relative:text">
            <v:textbox style="mso-next-textbox:#_x0000_s1038">
              <w:txbxContent>
                <w:p w:rsidR="00DD2A2E" w:rsidRDefault="00DD2A2E" w:rsidP="00DD2A2E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7" style="position:absolute;margin-left:22.75pt;margin-top:445.95pt;width:99.5pt;height:20.2pt;z-index:251671552;mso-position-horizontal-relative:text;mso-position-vertical-relative:text">
            <v:textbox style="mso-next-textbox:#_x0000_s1037">
              <w:txbxContent>
                <w:p w:rsidR="00DD2A2E" w:rsidRDefault="00DD2A2E" w:rsidP="00DD2A2E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2" style="position:absolute;margin-left:336.1pt;margin-top:474.8pt;width:99.5pt;height:20.2pt;z-index:251666432;mso-position-horizontal-relative:text;mso-position-vertical-relative:text">
            <v:textbox style="mso-next-textbox:#_x0000_s1032">
              <w:txbxContent>
                <w:p w:rsidR="00DD2A2E" w:rsidRDefault="00DD2A2E" w:rsidP="00DD2A2E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6" style="position:absolute;margin-left:298.8pt;margin-top:349.6pt;width:99.5pt;height:20.2pt;z-index:251670528;mso-position-horizontal-relative:text;mso-position-vertical-relative:text">
            <v:textbox style="mso-next-textbox:#_x0000_s1036">
              <w:txbxContent>
                <w:p w:rsidR="00DD2A2E" w:rsidRDefault="00DD2A2E" w:rsidP="00DD2A2E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3" style="position:absolute;margin-left:26.75pt;margin-top:506.45pt;width:99.5pt;height:20.2pt;z-index:251667456;mso-position-horizontal-relative:text;mso-position-vertical-relative:text">
            <v:textbox style="mso-next-textbox:#_x0000_s1033">
              <w:txbxContent>
                <w:p w:rsidR="00DD2A2E" w:rsidRDefault="00DD2A2E" w:rsidP="00DD2A2E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5" style="position:absolute;margin-left:22.75pt;margin-top:372.1pt;width:99.5pt;height:20.2pt;z-index:251669504;mso-position-horizontal-relative:text;mso-position-vertical-relative:text">
            <v:textbox style="mso-next-textbox:#_x0000_s1035">
              <w:txbxContent>
                <w:p w:rsidR="00DD2A2E" w:rsidRDefault="00DD2A2E" w:rsidP="00DD2A2E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0" style="position:absolute;margin-left:309.8pt;margin-top:430.4pt;width:149.05pt;height:35.75pt;z-index:251664384;mso-position-horizontal-relative:text;mso-position-vertical-relative:text">
            <v:textbox style="mso-next-textbox:#_x0000_s1030">
              <w:txbxContent>
                <w:p w:rsidR="00DD2A2E" w:rsidRDefault="00DD2A2E" w:rsidP="00DD2A2E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27" style="position:absolute;margin-left:298.8pt;margin-top:410.2pt;width:99.5pt;height:20.2pt;z-index:251661312;mso-position-horizontal-relative:text;mso-position-vertical-relative:text">
            <v:textbox style="mso-next-textbox:#_x0000_s1027">
              <w:txbxContent>
                <w:p w:rsidR="00DD2A2E" w:rsidRDefault="00DD2A2E"/>
              </w:txbxContent>
            </v:textbox>
          </v:rect>
        </w:pict>
      </w:r>
      <w:r w:rsidR="009429B5" w:rsidRPr="009429B5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28" style="position:absolute;margin-left:298.8pt;margin-top:369.8pt;width:99.5pt;height:20.2pt;z-index:251662336;mso-position-horizontal-relative:text;mso-position-vertical-relative:text">
            <v:textbox style="mso-next-textbox:#_x0000_s1028">
              <w:txbxContent>
                <w:p w:rsidR="00DD2A2E" w:rsidRDefault="00DD2A2E" w:rsidP="00DD2A2E"/>
              </w:txbxContent>
            </v:textbox>
          </v:rect>
        </w:pict>
      </w:r>
      <w:r w:rsidR="00E04AA2">
        <w:rPr>
          <w:rFonts w:ascii="Times New Roman" w:hAnsi="Times New Roman" w:cs="Times New Roman"/>
          <w:b/>
          <w:sz w:val="24"/>
          <w:szCs w:val="24"/>
        </w:rPr>
        <w:t>Refrakčné chyby oka</w:t>
      </w:r>
      <w:r w:rsidR="000C3242">
        <w:rPr>
          <w:rFonts w:ascii="Times New Roman" w:hAnsi="Times New Roman" w:cs="Times New Roman"/>
          <w:b/>
          <w:sz w:val="24"/>
          <w:szCs w:val="24"/>
        </w:rPr>
        <w:t xml:space="preserve">  = </w:t>
      </w:r>
      <w:r w:rsidR="000C3242" w:rsidRPr="000C3242">
        <w:rPr>
          <w:rFonts w:ascii="Times New Roman" w:hAnsi="Times New Roman" w:cs="Times New Roman"/>
          <w:sz w:val="24"/>
          <w:szCs w:val="24"/>
        </w:rPr>
        <w:t>i</w:t>
      </w:r>
      <w:r w:rsidR="000C3242">
        <w:rPr>
          <w:rFonts w:ascii="Times New Roman" w:hAnsi="Times New Roman" w:cs="Times New Roman"/>
          <w:sz w:val="24"/>
          <w:szCs w:val="24"/>
        </w:rPr>
        <w:t>de o p</w:t>
      </w:r>
      <w:r w:rsidR="00E04AA2">
        <w:rPr>
          <w:rFonts w:ascii="Times New Roman" w:hAnsi="Times New Roman" w:cs="Times New Roman"/>
          <w:sz w:val="24"/>
          <w:szCs w:val="24"/>
        </w:rPr>
        <w:t>oruchy zraku</w:t>
      </w:r>
    </w:p>
    <w:p w:rsidR="000C3242" w:rsidRDefault="000C3242" w:rsidP="0003547E">
      <w:pPr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3242">
        <w:rPr>
          <w:rFonts w:ascii="Times New Roman" w:hAnsi="Times New Roman" w:cs="Times New Roman"/>
          <w:sz w:val="24"/>
          <w:szCs w:val="24"/>
        </w:rPr>
        <w:t>A)</w:t>
      </w:r>
      <w:r w:rsidR="00740A64" w:rsidRPr="004E56DC">
        <w:rPr>
          <w:rFonts w:ascii="Times New Roman" w:hAnsi="Times New Roman" w:cs="Times New Roman"/>
          <w:b/>
          <w:sz w:val="24"/>
          <w:szCs w:val="24"/>
        </w:rPr>
        <w:t>K</w:t>
      </w:r>
      <w:r w:rsidR="00E04AA2" w:rsidRPr="004E56DC">
        <w:rPr>
          <w:rFonts w:ascii="Times New Roman" w:hAnsi="Times New Roman" w:cs="Times New Roman"/>
          <w:b/>
          <w:sz w:val="24"/>
          <w:szCs w:val="24"/>
        </w:rPr>
        <w:t>rátko</w:t>
      </w:r>
      <w:r w:rsidR="00740A64" w:rsidRPr="004E56DC">
        <w:rPr>
          <w:rFonts w:ascii="Times New Roman" w:hAnsi="Times New Roman" w:cs="Times New Roman"/>
          <w:b/>
          <w:sz w:val="24"/>
          <w:szCs w:val="24"/>
        </w:rPr>
        <w:t>zrakosť</w:t>
      </w:r>
      <w:r w:rsidRPr="004E56D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A2698" w:rsidRPr="004E56DC">
        <w:rPr>
          <w:rFonts w:ascii="Times New Roman" w:hAnsi="Times New Roman" w:cs="Times New Roman"/>
          <w:b/>
          <w:sz w:val="24"/>
          <w:szCs w:val="24"/>
        </w:rPr>
        <w:t>=</w:t>
      </w:r>
      <w:r w:rsidR="001D2EBE" w:rsidRPr="004E56D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40A64" w:rsidRPr="004E56DC">
        <w:rPr>
          <w:rFonts w:ascii="Times New Roman" w:hAnsi="Times New Roman" w:cs="Times New Roman"/>
          <w:b/>
          <w:sz w:val="24"/>
          <w:szCs w:val="24"/>
        </w:rPr>
        <w:t>MYOPIA</w:t>
      </w:r>
      <w:r w:rsidR="001D2EBE" w:rsidRPr="000C3242">
        <w:rPr>
          <w:rFonts w:ascii="Times New Roman" w:hAnsi="Times New Roman" w:cs="Times New Roman"/>
          <w:sz w:val="24"/>
          <w:szCs w:val="24"/>
        </w:rPr>
        <w:t xml:space="preserve">- </w:t>
      </w:r>
      <w:r w:rsidR="004E56DC">
        <w:rPr>
          <w:rFonts w:ascii="Times New Roman" w:hAnsi="Times New Roman" w:cs="Times New Roman"/>
          <w:sz w:val="24"/>
          <w:szCs w:val="24"/>
        </w:rPr>
        <w:t xml:space="preserve">človek nevidí </w:t>
      </w:r>
      <w:r w:rsidR="0003547E">
        <w:rPr>
          <w:rFonts w:ascii="Times New Roman" w:hAnsi="Times New Roman" w:cs="Times New Roman"/>
          <w:sz w:val="24"/>
          <w:szCs w:val="24"/>
        </w:rPr>
        <w:t>ostro predmety v</w:t>
      </w:r>
      <w:r w:rsidR="004E56DC">
        <w:rPr>
          <w:rFonts w:ascii="Times New Roman" w:hAnsi="Times New Roman" w:cs="Times New Roman"/>
          <w:sz w:val="24"/>
          <w:szCs w:val="24"/>
        </w:rPr>
        <w:t xml:space="preserve"> diaľk</w:t>
      </w:r>
      <w:r w:rsidR="0003547E">
        <w:rPr>
          <w:rFonts w:ascii="Times New Roman" w:hAnsi="Times New Roman" w:cs="Times New Roman"/>
          <w:sz w:val="24"/>
          <w:szCs w:val="24"/>
        </w:rPr>
        <w:t>e</w:t>
      </w:r>
      <w:r w:rsidR="004E56DC">
        <w:rPr>
          <w:rFonts w:ascii="Times New Roman" w:hAnsi="Times New Roman" w:cs="Times New Roman"/>
          <w:sz w:val="24"/>
          <w:szCs w:val="24"/>
        </w:rPr>
        <w:t xml:space="preserve">, </w:t>
      </w:r>
      <w:r w:rsidR="001D2EBE" w:rsidRPr="000C3242">
        <w:rPr>
          <w:rFonts w:ascii="Times New Roman" w:hAnsi="Times New Roman" w:cs="Times New Roman"/>
          <w:sz w:val="24"/>
          <w:szCs w:val="24"/>
        </w:rPr>
        <w:t xml:space="preserve">obraz sa tvorí </w:t>
      </w:r>
      <w:r w:rsidR="001D2EBE" w:rsidRPr="000C3242">
        <w:rPr>
          <w:rFonts w:ascii="Times New Roman" w:hAnsi="Times New Roman" w:cs="Times New Roman"/>
          <w:b/>
          <w:sz w:val="24"/>
          <w:szCs w:val="24"/>
          <w:u w:val="single"/>
        </w:rPr>
        <w:t>pred</w:t>
      </w:r>
      <w:r>
        <w:rPr>
          <w:rFonts w:ascii="Times New Roman" w:hAnsi="Times New Roman" w:cs="Times New Roman"/>
          <w:sz w:val="24"/>
          <w:szCs w:val="24"/>
        </w:rPr>
        <w:t xml:space="preserve"> sietnicou, koriguje sa</w:t>
      </w:r>
      <w:r w:rsidR="001D2EBE" w:rsidRPr="000C3242">
        <w:rPr>
          <w:rFonts w:ascii="Times New Roman" w:hAnsi="Times New Roman" w:cs="Times New Roman"/>
          <w:sz w:val="24"/>
          <w:szCs w:val="24"/>
        </w:rPr>
        <w:t xml:space="preserve"> </w:t>
      </w:r>
      <w:r w:rsidR="001D2EBE" w:rsidRPr="000C3242">
        <w:rPr>
          <w:rFonts w:ascii="Times New Roman" w:hAnsi="Times New Roman" w:cs="Times New Roman"/>
          <w:b/>
          <w:sz w:val="24"/>
          <w:szCs w:val="24"/>
        </w:rPr>
        <w:t>rozptylkami</w:t>
      </w:r>
      <w:r w:rsidR="0004415F">
        <w:rPr>
          <w:rFonts w:ascii="Times New Roman" w:hAnsi="Times New Roman" w:cs="Times New Roman"/>
          <w:b/>
          <w:sz w:val="24"/>
          <w:szCs w:val="24"/>
        </w:rPr>
        <w:t xml:space="preserve">     (okuliare DIOPTRIE </w:t>
      </w:r>
      <w:r w:rsidR="00AA77D6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04415F">
        <w:rPr>
          <w:rFonts w:ascii="Times New Roman" w:hAnsi="Times New Roman" w:cs="Times New Roman"/>
          <w:b/>
          <w:sz w:val="24"/>
          <w:szCs w:val="24"/>
        </w:rPr>
        <w:t>mínusy)</w:t>
      </w:r>
    </w:p>
    <w:p w:rsidR="000C3242" w:rsidRDefault="009429B5" w:rsidP="0003547E">
      <w:pPr>
        <w:ind w:left="426"/>
        <w:rPr>
          <w:rFonts w:ascii="Times New Roman" w:hAnsi="Times New Roman" w:cs="Times New Roman"/>
          <w:sz w:val="24"/>
          <w:szCs w:val="24"/>
        </w:rPr>
      </w:pPr>
      <w:r w:rsidRPr="009429B5">
        <w:rPr>
          <w:noProof/>
          <w:lang w:eastAsia="sk-SK"/>
        </w:rPr>
        <w:pict>
          <v:rect id="_x0000_s1062" style="position:absolute;left:0;text-align:left;margin-left:233.2pt;margin-top:33.3pt;width:271.95pt;height:22.95pt;z-index:251697152">
            <v:textbox style="mso-next-textbox:#_x0000_s1062">
              <w:txbxContent>
                <w:p w:rsidR="004E56DC" w:rsidRDefault="004E56DC">
                  <w:r>
                    <w:t xml:space="preserve">A)Krátkozrakosť         B)ďalekozrakosť       C)astigmatizmus          </w:t>
                  </w:r>
                </w:p>
              </w:txbxContent>
            </v:textbox>
          </v:rect>
        </w:pict>
      </w:r>
      <w:r w:rsidR="000C3242">
        <w:rPr>
          <w:rFonts w:ascii="Times New Roman" w:hAnsi="Times New Roman" w:cs="Times New Roman"/>
          <w:b/>
          <w:sz w:val="24"/>
          <w:szCs w:val="24"/>
        </w:rPr>
        <w:t xml:space="preserve">B) </w:t>
      </w:r>
      <w:r w:rsidR="000C3242" w:rsidRPr="004E56DC">
        <w:rPr>
          <w:rFonts w:ascii="Times New Roman" w:hAnsi="Times New Roman" w:cs="Times New Roman"/>
          <w:b/>
          <w:sz w:val="24"/>
          <w:szCs w:val="24"/>
        </w:rPr>
        <w:t xml:space="preserve">Ďalekozrakosť = </w:t>
      </w:r>
      <w:r w:rsidR="0003547E">
        <w:rPr>
          <w:rFonts w:ascii="Times New Roman" w:hAnsi="Times New Roman" w:cs="Times New Roman"/>
          <w:b/>
          <w:sz w:val="24"/>
          <w:szCs w:val="24"/>
        </w:rPr>
        <w:t xml:space="preserve">vrodená sa nazýva </w:t>
      </w:r>
      <w:r w:rsidR="000C3242" w:rsidRPr="004E56DC">
        <w:rPr>
          <w:rFonts w:ascii="Times New Roman" w:hAnsi="Times New Roman" w:cs="Times New Roman"/>
          <w:b/>
          <w:sz w:val="24"/>
          <w:szCs w:val="24"/>
        </w:rPr>
        <w:t>HYPERMETROPIA</w:t>
      </w:r>
      <w:r w:rsidR="004E56D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C3242" w:rsidRPr="000C3242">
        <w:rPr>
          <w:rFonts w:ascii="Times New Roman" w:hAnsi="Times New Roman" w:cs="Times New Roman"/>
          <w:sz w:val="24"/>
          <w:szCs w:val="24"/>
        </w:rPr>
        <w:t>-</w:t>
      </w:r>
      <w:r w:rsidR="004E56DC">
        <w:rPr>
          <w:rFonts w:ascii="Times New Roman" w:hAnsi="Times New Roman" w:cs="Times New Roman"/>
          <w:sz w:val="24"/>
          <w:szCs w:val="24"/>
        </w:rPr>
        <w:t xml:space="preserve"> človek nevidí</w:t>
      </w:r>
      <w:r w:rsidR="000C3242" w:rsidRPr="000C3242">
        <w:rPr>
          <w:rFonts w:ascii="Times New Roman" w:hAnsi="Times New Roman" w:cs="Times New Roman"/>
          <w:sz w:val="24"/>
          <w:szCs w:val="24"/>
        </w:rPr>
        <w:t xml:space="preserve"> </w:t>
      </w:r>
      <w:r w:rsidR="0003547E">
        <w:rPr>
          <w:rFonts w:ascii="Times New Roman" w:hAnsi="Times New Roman" w:cs="Times New Roman"/>
          <w:sz w:val="24"/>
          <w:szCs w:val="24"/>
        </w:rPr>
        <w:t xml:space="preserve">dobre na blízko (napr. čítať texty), </w:t>
      </w:r>
      <w:r w:rsidR="0003547E" w:rsidRPr="000C3242">
        <w:rPr>
          <w:rFonts w:ascii="Times New Roman" w:hAnsi="Times New Roman" w:cs="Times New Roman"/>
          <w:sz w:val="24"/>
          <w:szCs w:val="24"/>
        </w:rPr>
        <w:t>vzdialené predmety vidí ostro</w:t>
      </w:r>
      <w:r w:rsidR="0003547E">
        <w:rPr>
          <w:rFonts w:ascii="Times New Roman" w:hAnsi="Times New Roman" w:cs="Times New Roman"/>
          <w:sz w:val="24"/>
          <w:szCs w:val="24"/>
        </w:rPr>
        <w:t xml:space="preserve"> (dáva si text ďalej od seba),</w:t>
      </w:r>
      <w:r w:rsidR="0003547E" w:rsidRPr="000C3242">
        <w:rPr>
          <w:rFonts w:ascii="Times New Roman" w:hAnsi="Times New Roman" w:cs="Times New Roman"/>
          <w:sz w:val="24"/>
          <w:szCs w:val="24"/>
        </w:rPr>
        <w:t xml:space="preserve"> </w:t>
      </w:r>
      <w:r w:rsidR="000C3242" w:rsidRPr="000C3242">
        <w:rPr>
          <w:rFonts w:ascii="Times New Roman" w:hAnsi="Times New Roman" w:cs="Times New Roman"/>
          <w:sz w:val="24"/>
          <w:szCs w:val="24"/>
        </w:rPr>
        <w:t xml:space="preserve">obraz </w:t>
      </w:r>
      <w:r w:rsidR="0003547E">
        <w:rPr>
          <w:rFonts w:ascii="Times New Roman" w:hAnsi="Times New Roman" w:cs="Times New Roman"/>
          <w:sz w:val="24"/>
          <w:szCs w:val="24"/>
        </w:rPr>
        <w:t>sa tvorí</w:t>
      </w:r>
      <w:r w:rsidR="000C3242" w:rsidRPr="000C3242">
        <w:rPr>
          <w:rFonts w:ascii="Times New Roman" w:hAnsi="Times New Roman" w:cs="Times New Roman"/>
          <w:sz w:val="24"/>
          <w:szCs w:val="24"/>
        </w:rPr>
        <w:t xml:space="preserve"> </w:t>
      </w:r>
      <w:r w:rsidR="000C3242" w:rsidRPr="0003547E">
        <w:rPr>
          <w:rFonts w:ascii="Times New Roman" w:hAnsi="Times New Roman" w:cs="Times New Roman"/>
          <w:b/>
          <w:sz w:val="24"/>
          <w:szCs w:val="24"/>
          <w:u w:val="single"/>
        </w:rPr>
        <w:t>za</w:t>
      </w:r>
      <w:r w:rsidR="000C3242" w:rsidRPr="000C3242">
        <w:rPr>
          <w:rFonts w:ascii="Times New Roman" w:hAnsi="Times New Roman" w:cs="Times New Roman"/>
          <w:sz w:val="24"/>
          <w:szCs w:val="24"/>
        </w:rPr>
        <w:t xml:space="preserve"> sietnicou, koriguje sa </w:t>
      </w:r>
      <w:r w:rsidR="000C3242" w:rsidRPr="0003547E">
        <w:rPr>
          <w:rFonts w:ascii="Times New Roman" w:hAnsi="Times New Roman" w:cs="Times New Roman"/>
          <w:b/>
          <w:sz w:val="24"/>
          <w:szCs w:val="24"/>
        </w:rPr>
        <w:t>spojkami</w:t>
      </w:r>
      <w:r w:rsidR="0004415F">
        <w:rPr>
          <w:rFonts w:ascii="Times New Roman" w:hAnsi="Times New Roman" w:cs="Times New Roman"/>
          <w:b/>
          <w:sz w:val="24"/>
          <w:szCs w:val="24"/>
        </w:rPr>
        <w:t xml:space="preserve"> (okuliare +)</w:t>
      </w:r>
    </w:p>
    <w:p w:rsidR="000C3242" w:rsidRDefault="000C3242" w:rsidP="0004415F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1712316" cy="1345391"/>
            <wp:effectExtent l="19050" t="0" r="2184" b="0"/>
            <wp:docPr id="1" name="Obrázok 1" descr="PPT - 1.16 Chyby oka PowerPoint Presentation, free download - I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PT - 1.16 Chyby oka PowerPoint Presentation, free download - ID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264" t="10811" r="10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316" cy="134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3242"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inline distT="0" distB="0" distL="0" distR="0">
            <wp:extent cx="3388417" cy="1411796"/>
            <wp:effectExtent l="19050" t="0" r="2483" b="0"/>
            <wp:docPr id="2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0115" t="33561" r="11297" b="11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44" cy="141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73C" w:rsidRDefault="001D2EBE" w:rsidP="00E1773C">
      <w:pPr>
        <w:rPr>
          <w:b/>
          <w:u w:val="single"/>
        </w:rPr>
      </w:pPr>
      <w:r w:rsidRPr="0003547E">
        <w:rPr>
          <w:rFonts w:ascii="Times New Roman" w:hAnsi="Times New Roman" w:cs="Times New Roman"/>
          <w:sz w:val="24"/>
          <w:szCs w:val="24"/>
        </w:rPr>
        <w:t>Starecká ďalekozrakosť</w:t>
      </w:r>
      <w:r w:rsidR="0003547E">
        <w:rPr>
          <w:rFonts w:ascii="Times New Roman" w:hAnsi="Times New Roman" w:cs="Times New Roman"/>
          <w:sz w:val="24"/>
          <w:szCs w:val="24"/>
        </w:rPr>
        <w:t>=</w:t>
      </w:r>
      <w:r w:rsidRPr="0003547E">
        <w:rPr>
          <w:rFonts w:ascii="Times New Roman" w:hAnsi="Times New Roman" w:cs="Times New Roman"/>
          <w:sz w:val="24"/>
          <w:szCs w:val="24"/>
        </w:rPr>
        <w:t xml:space="preserve"> PRESBYOPIA</w:t>
      </w:r>
      <w:r w:rsidR="00E1773C">
        <w:rPr>
          <w:rFonts w:ascii="Times New Roman" w:hAnsi="Times New Roman" w:cs="Times New Roman"/>
          <w:sz w:val="24"/>
          <w:szCs w:val="24"/>
        </w:rPr>
        <w:t>, vzniká</w:t>
      </w:r>
      <w:r w:rsidR="0003547E">
        <w:rPr>
          <w:rFonts w:ascii="Times New Roman" w:hAnsi="Times New Roman" w:cs="Times New Roman"/>
          <w:sz w:val="24"/>
          <w:szCs w:val="24"/>
        </w:rPr>
        <w:t xml:space="preserve"> po 40.roku</w:t>
      </w:r>
      <w:r w:rsidR="0003547E" w:rsidRPr="0003547E">
        <w:rPr>
          <w:rFonts w:ascii="Times New Roman" w:hAnsi="Times New Roman" w:cs="Times New Roman"/>
          <w:sz w:val="24"/>
          <w:szCs w:val="24"/>
        </w:rPr>
        <w:t xml:space="preserve"> </w:t>
      </w:r>
      <w:r w:rsidR="00E1773C">
        <w:rPr>
          <w:rFonts w:ascii="Times New Roman" w:hAnsi="Times New Roman" w:cs="Times New Roman"/>
          <w:sz w:val="24"/>
          <w:szCs w:val="24"/>
        </w:rPr>
        <w:t>veku</w:t>
      </w:r>
      <w:r w:rsidR="00E1773C" w:rsidRPr="00E1773C">
        <w:rPr>
          <w:b/>
          <w:u w:val="single"/>
        </w:rPr>
        <w:t xml:space="preserve"> </w:t>
      </w:r>
    </w:p>
    <w:p w:rsidR="0003547E" w:rsidRDefault="00E1773C" w:rsidP="0004415F">
      <w:pPr>
        <w:pStyle w:val="Odsekzoznamu"/>
        <w:numPr>
          <w:ilvl w:val="0"/>
          <w:numId w:val="4"/>
        </w:numPr>
        <w:ind w:left="567" w:hanging="142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20F33" w:rsidRPr="0003547E">
        <w:rPr>
          <w:rFonts w:ascii="Times New Roman" w:hAnsi="Times New Roman" w:cs="Times New Roman"/>
          <w:sz w:val="24"/>
          <w:szCs w:val="24"/>
        </w:rPr>
        <w:t>stigmatizmus- nepravidelné zakrivenie rohovky, človek vidí neostro, obraz vzniká vo viacerých bodoch na sietnici</w:t>
      </w:r>
      <w:r w:rsidR="0003547E" w:rsidRPr="0003547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20F33" w:rsidRPr="00320F33" w:rsidRDefault="00320F33" w:rsidP="0003547E">
      <w:pPr>
        <w:pStyle w:val="Odsekzoznamu"/>
        <w:ind w:left="1125"/>
        <w:rPr>
          <w:rFonts w:ascii="Times New Roman" w:hAnsi="Times New Roman" w:cs="Times New Roman"/>
          <w:b/>
          <w:sz w:val="24"/>
          <w:szCs w:val="24"/>
        </w:rPr>
      </w:pPr>
    </w:p>
    <w:p w:rsidR="0004415F" w:rsidRPr="0004415F" w:rsidRDefault="0004415F" w:rsidP="0004415F">
      <w:pPr>
        <w:rPr>
          <w:rFonts w:ascii="Times New Roman" w:hAnsi="Times New Roman" w:cs="Times New Roman"/>
          <w:b/>
          <w:sz w:val="24"/>
          <w:szCs w:val="24"/>
        </w:rPr>
      </w:pPr>
      <w:r w:rsidRPr="0004415F">
        <w:rPr>
          <w:rFonts w:ascii="Times New Roman" w:hAnsi="Times New Roman" w:cs="Times New Roman"/>
          <w:b/>
          <w:sz w:val="24"/>
          <w:szCs w:val="24"/>
        </w:rPr>
        <w:t>Opakovanie – doplňte názvy častí oka:</w:t>
      </w:r>
    </w:p>
    <w:p w:rsidR="00AA2698" w:rsidRDefault="00AA2698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04415F" w:rsidRDefault="0004415F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AA2698" w:rsidRDefault="00AA2698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AA2698" w:rsidRDefault="00AA2698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AA2698" w:rsidRDefault="00AA2698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AA2698" w:rsidRDefault="00AA2698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AA2698" w:rsidRDefault="00AA2698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E1773C" w:rsidRDefault="00E1773C" w:rsidP="00E1773C">
      <w:pPr>
        <w:pStyle w:val="Odsekzoznamu"/>
        <w:ind w:left="1125"/>
        <w:rPr>
          <w:rFonts w:ascii="Times New Roman" w:hAnsi="Times New Roman" w:cs="Times New Roman"/>
          <w:b/>
          <w:sz w:val="24"/>
          <w:szCs w:val="24"/>
        </w:rPr>
      </w:pPr>
    </w:p>
    <w:p w:rsidR="0004415F" w:rsidRPr="00E1773C" w:rsidRDefault="0004415F" w:rsidP="0004415F">
      <w:pPr>
        <w:rPr>
          <w:rFonts w:ascii="Times New Roman" w:hAnsi="Times New Roman" w:cs="Times New Roman"/>
          <w:b/>
          <w:sz w:val="24"/>
          <w:szCs w:val="24"/>
        </w:rPr>
      </w:pPr>
      <w:r w:rsidRPr="00E1773C">
        <w:rPr>
          <w:b/>
          <w:u w:val="single"/>
        </w:rPr>
        <w:t>Problém dnešnej doby</w:t>
      </w:r>
      <w:r>
        <w:t>: modré svetlo vyžarujúce z obrazoviek monitorov a mobilných telefónov je dôvodom získanej krátkozrakosti – vo svete ňou trpí 1/3 populácie.</w:t>
      </w:r>
    </w:p>
    <w:p w:rsidR="004E56DC" w:rsidRPr="001A0B39" w:rsidRDefault="00E1773C" w:rsidP="004E56DC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Škúlenie =</w:t>
      </w:r>
      <w:r w:rsidR="004E56DC">
        <w:rPr>
          <w:rFonts w:ascii="Times New Roman" w:hAnsi="Times New Roman" w:cs="Times New Roman"/>
          <w:sz w:val="24"/>
          <w:szCs w:val="24"/>
        </w:rPr>
        <w:t xml:space="preserve"> STRABIZMUS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56DC">
        <w:rPr>
          <w:rFonts w:ascii="Times New Roman" w:hAnsi="Times New Roman" w:cs="Times New Roman"/>
          <w:sz w:val="24"/>
          <w:szCs w:val="24"/>
        </w:rPr>
        <w:t xml:space="preserve">- porucha </w:t>
      </w:r>
      <w:proofErr w:type="spellStart"/>
      <w:r w:rsidR="004E56DC">
        <w:rPr>
          <w:rFonts w:ascii="Times New Roman" w:hAnsi="Times New Roman" w:cs="Times New Roman"/>
          <w:sz w:val="24"/>
          <w:szCs w:val="24"/>
        </w:rPr>
        <w:t>okohybných</w:t>
      </w:r>
      <w:proofErr w:type="spellEnd"/>
      <w:r w:rsidR="004E56DC">
        <w:rPr>
          <w:rFonts w:ascii="Times New Roman" w:hAnsi="Times New Roman" w:cs="Times New Roman"/>
          <w:sz w:val="24"/>
          <w:szCs w:val="24"/>
        </w:rPr>
        <w:t xml:space="preserve"> svalov, oči nepozerajú rovnobežne</w:t>
      </w:r>
    </w:p>
    <w:p w:rsidR="004E56DC" w:rsidRPr="00F43E8F" w:rsidRDefault="00E1773C" w:rsidP="004E56DC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Farbosleposť =</w:t>
      </w:r>
      <w:r w:rsidR="004E56DC">
        <w:rPr>
          <w:rFonts w:ascii="Times New Roman" w:hAnsi="Times New Roman" w:cs="Times New Roman"/>
          <w:sz w:val="24"/>
          <w:szCs w:val="24"/>
        </w:rPr>
        <w:t xml:space="preserve"> DALTONIZMUS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56DC">
        <w:rPr>
          <w:rFonts w:ascii="Times New Roman" w:hAnsi="Times New Roman" w:cs="Times New Roman"/>
          <w:sz w:val="24"/>
          <w:szCs w:val="24"/>
        </w:rPr>
        <w:t>- neschopnosť rozlišovať červenú a</w:t>
      </w:r>
      <w:r>
        <w:rPr>
          <w:rFonts w:ascii="Times New Roman" w:hAnsi="Times New Roman" w:cs="Times New Roman"/>
          <w:sz w:val="24"/>
          <w:szCs w:val="24"/>
        </w:rPr>
        <w:t> </w:t>
      </w:r>
      <w:r w:rsidR="004E56DC">
        <w:rPr>
          <w:rFonts w:ascii="Times New Roman" w:hAnsi="Times New Roman" w:cs="Times New Roman"/>
          <w:sz w:val="24"/>
          <w:szCs w:val="24"/>
        </w:rPr>
        <w:t>zelenú</w:t>
      </w:r>
      <w:r>
        <w:rPr>
          <w:rFonts w:ascii="Times New Roman" w:hAnsi="Times New Roman" w:cs="Times New Roman"/>
          <w:sz w:val="24"/>
          <w:szCs w:val="24"/>
        </w:rPr>
        <w:t>, genetické</w:t>
      </w:r>
      <w:r w:rsidR="00E34105">
        <w:rPr>
          <w:rFonts w:ascii="Times New Roman" w:hAnsi="Times New Roman" w:cs="Times New Roman"/>
          <w:sz w:val="24"/>
          <w:szCs w:val="24"/>
        </w:rPr>
        <w:t xml:space="preserve"> dedičné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41EB">
        <w:rPr>
          <w:rFonts w:ascii="Times New Roman" w:hAnsi="Times New Roman" w:cs="Times New Roman"/>
          <w:sz w:val="24"/>
          <w:szCs w:val="24"/>
        </w:rPr>
        <w:t>ochorenie</w:t>
      </w:r>
    </w:p>
    <w:p w:rsidR="00F43E8F" w:rsidRDefault="00F43E8F" w:rsidP="00F43E8F">
      <w:pPr>
        <w:pStyle w:val="Normlnywebov"/>
        <w:numPr>
          <w:ilvl w:val="0"/>
          <w:numId w:val="2"/>
        </w:numPr>
      </w:pPr>
      <w:r>
        <w:rPr>
          <w:rStyle w:val="Siln"/>
        </w:rPr>
        <w:t>Dedičnosť farbosleposti je viazaná na pohlavie</w:t>
      </w:r>
    </w:p>
    <w:p w:rsidR="00F43E8F" w:rsidRDefault="00F43E8F" w:rsidP="00F43E8F">
      <w:pPr>
        <w:pStyle w:val="Normlnywebov"/>
        <w:numPr>
          <w:ilvl w:val="0"/>
          <w:numId w:val="2"/>
        </w:numPr>
      </w:pPr>
      <w:r>
        <w:t>Ženy, dcéry farboslepých otcov, majú 50 % riziko, že  budú tiež nositeľkami génu pre farbosleposť.  Synovia žiaľ, nakoľko majú len jeden X chromozóm, budú všetci farboslepí</w:t>
      </w:r>
    </w:p>
    <w:p w:rsidR="00F43E8F" w:rsidRDefault="00F43E8F" w:rsidP="00F43E8F">
      <w:pPr>
        <w:pStyle w:val="Normlnywebov"/>
      </w:pPr>
      <w:r>
        <w:t xml:space="preserve">              Test </w:t>
      </w:r>
      <w:proofErr w:type="spellStart"/>
      <w:r>
        <w:t>farbocitu</w:t>
      </w:r>
      <w:proofErr w:type="spellEnd"/>
      <w:r>
        <w:t xml:space="preserve"> – je ho nutné absolvovať pred vodičským preukazom</w:t>
      </w:r>
      <w:r w:rsidR="00035769">
        <w:t xml:space="preserve">, </w:t>
      </w:r>
      <w:proofErr w:type="spellStart"/>
      <w:r w:rsidR="00035769">
        <w:t>daltonikom</w:t>
      </w:r>
      <w:proofErr w:type="spellEnd"/>
      <w:r w:rsidR="00035769">
        <w:t xml:space="preserve"> nie je udelený</w:t>
      </w:r>
    </w:p>
    <w:p w:rsidR="00BA6E27" w:rsidRDefault="00F43E8F" w:rsidP="00F43E8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lastRenderedPageBreak/>
        <w:drawing>
          <wp:inline distT="0" distB="0" distL="0" distR="0">
            <wp:extent cx="4008277" cy="2446165"/>
            <wp:effectExtent l="19050" t="0" r="0" b="0"/>
            <wp:docPr id="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566" t="9987" r="6218" b="2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409" cy="244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5769"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35769"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inline distT="0" distB="0" distL="0" distR="0">
            <wp:extent cx="2324367" cy="2108361"/>
            <wp:effectExtent l="19050" t="0" r="0" b="0"/>
            <wp:docPr id="8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1596" t="17208" r="23545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808" cy="210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5769"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inline distT="0" distB="0" distL="0" distR="0">
            <wp:extent cx="867284" cy="2154955"/>
            <wp:effectExtent l="19050" t="0" r="9016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0268" t="13060" r="12684" b="16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284" cy="215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E8F" w:rsidRDefault="00F43E8F" w:rsidP="00F43E8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Zraková ostrosť =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vízus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Jaegerove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tabuľky, </w:t>
      </w:r>
      <w:r w:rsidRPr="007141EB">
        <w:rPr>
          <w:rFonts w:ascii="Times New Roman" w:hAnsi="Times New Roman" w:cs="Times New Roman"/>
          <w:sz w:val="24"/>
          <w:szCs w:val="24"/>
        </w:rPr>
        <w:t>čítanie po riadkoch zo vzdialenosti  0,25 m</w:t>
      </w:r>
    </w:p>
    <w:p w:rsidR="00F43E8F" w:rsidRDefault="00F43E8F" w:rsidP="00BA6E2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 astigmatizmu</w:t>
      </w:r>
    </w:p>
    <w:p w:rsidR="00F43E8F" w:rsidRPr="007141EB" w:rsidRDefault="00F43E8F" w:rsidP="00BA6E2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43E8F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350866" cy="2906278"/>
            <wp:effectExtent l="19050" t="0" r="2184" b="0"/>
            <wp:docPr id="3" name="Obrázo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1" cstate="print"/>
                    <a:srcRect t="23571" r="32782" b="15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364" cy="290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/>
      </w:tblPr>
      <w:tblGrid>
        <w:gridCol w:w="9638"/>
      </w:tblGrid>
      <w:tr w:rsidR="004E56DC" w:rsidTr="004E56DC">
        <w:tc>
          <w:tcPr>
            <w:tcW w:w="9638" w:type="dxa"/>
          </w:tcPr>
          <w:p w:rsidR="004E56DC" w:rsidRDefault="004E56DC" w:rsidP="004E56DC">
            <w:pPr>
              <w:jc w:val="both"/>
              <w:rPr>
                <w:rStyle w:val="Siln"/>
              </w:rPr>
            </w:pPr>
            <w:r>
              <w:rPr>
                <w:rStyle w:val="Siln"/>
              </w:rPr>
              <w:t>Ako nájsť slepú škvrnu?</w:t>
            </w:r>
          </w:p>
          <w:p w:rsidR="004E56DC" w:rsidRDefault="004E56DC" w:rsidP="004E56D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t>Vezmite biely list papiera a nakreslite čierny bod. Asi 5 cm napravo od neho čierny krížik. Zavrite ľavé oko a pravým sa uprene dívajte na čierny bod. Zdvihnite list papieru a pomaly ho približujte k oku. Pritom neustále sledujte čierny bod.   Zistíte, že v určitej vzdialenosti papiera od oka prestanete krížik vidieť, jeho obraz práve dopadol na slepú škvrnu oka.</w:t>
            </w:r>
          </w:p>
        </w:tc>
      </w:tr>
    </w:tbl>
    <w:p w:rsidR="000A1A45" w:rsidRPr="000A1A45" w:rsidRDefault="000A1A45" w:rsidP="00F43E8F">
      <w:pPr>
        <w:rPr>
          <w:rFonts w:ascii="Times New Roman" w:hAnsi="Times New Roman" w:cs="Times New Roman"/>
          <w:sz w:val="28"/>
          <w:szCs w:val="28"/>
        </w:rPr>
      </w:pPr>
    </w:p>
    <w:sectPr w:rsidR="000A1A45" w:rsidRPr="000A1A45" w:rsidSect="00035769">
      <w:pgSz w:w="11906" w:h="16838"/>
      <w:pgMar w:top="568" w:right="566" w:bottom="709" w:left="127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CF4D6F"/>
    <w:multiLevelType w:val="hybridMultilevel"/>
    <w:tmpl w:val="F9CC9090"/>
    <w:lvl w:ilvl="0" w:tplc="18A27884">
      <w:start w:val="3"/>
      <w:numFmt w:val="upperLetter"/>
      <w:lvlText w:val="%1)"/>
      <w:lvlJc w:val="left"/>
      <w:pPr>
        <w:ind w:left="1485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2205" w:hanging="360"/>
      </w:pPr>
    </w:lvl>
    <w:lvl w:ilvl="2" w:tplc="041B001B" w:tentative="1">
      <w:start w:val="1"/>
      <w:numFmt w:val="lowerRoman"/>
      <w:lvlText w:val="%3."/>
      <w:lvlJc w:val="right"/>
      <w:pPr>
        <w:ind w:left="2925" w:hanging="180"/>
      </w:pPr>
    </w:lvl>
    <w:lvl w:ilvl="3" w:tplc="041B000F" w:tentative="1">
      <w:start w:val="1"/>
      <w:numFmt w:val="decimal"/>
      <w:lvlText w:val="%4."/>
      <w:lvlJc w:val="left"/>
      <w:pPr>
        <w:ind w:left="3645" w:hanging="360"/>
      </w:pPr>
    </w:lvl>
    <w:lvl w:ilvl="4" w:tplc="041B0019" w:tentative="1">
      <w:start w:val="1"/>
      <w:numFmt w:val="lowerLetter"/>
      <w:lvlText w:val="%5."/>
      <w:lvlJc w:val="left"/>
      <w:pPr>
        <w:ind w:left="4365" w:hanging="360"/>
      </w:pPr>
    </w:lvl>
    <w:lvl w:ilvl="5" w:tplc="041B001B" w:tentative="1">
      <w:start w:val="1"/>
      <w:numFmt w:val="lowerRoman"/>
      <w:lvlText w:val="%6."/>
      <w:lvlJc w:val="right"/>
      <w:pPr>
        <w:ind w:left="5085" w:hanging="180"/>
      </w:pPr>
    </w:lvl>
    <w:lvl w:ilvl="6" w:tplc="041B000F" w:tentative="1">
      <w:start w:val="1"/>
      <w:numFmt w:val="decimal"/>
      <w:lvlText w:val="%7."/>
      <w:lvlJc w:val="left"/>
      <w:pPr>
        <w:ind w:left="5805" w:hanging="360"/>
      </w:pPr>
    </w:lvl>
    <w:lvl w:ilvl="7" w:tplc="041B0019" w:tentative="1">
      <w:start w:val="1"/>
      <w:numFmt w:val="lowerLetter"/>
      <w:lvlText w:val="%8."/>
      <w:lvlJc w:val="left"/>
      <w:pPr>
        <w:ind w:left="6525" w:hanging="360"/>
      </w:pPr>
    </w:lvl>
    <w:lvl w:ilvl="8" w:tplc="041B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>
    <w:nsid w:val="2201459F"/>
    <w:multiLevelType w:val="hybridMultilevel"/>
    <w:tmpl w:val="CBECBBC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1A41BA"/>
    <w:multiLevelType w:val="hybridMultilevel"/>
    <w:tmpl w:val="3B8232A4"/>
    <w:lvl w:ilvl="0" w:tplc="71AAE0FC">
      <w:numFmt w:val="bullet"/>
      <w:lvlText w:val="-"/>
      <w:lvlJc w:val="left"/>
      <w:pPr>
        <w:ind w:left="1125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">
    <w:nsid w:val="68BA67C7"/>
    <w:multiLevelType w:val="hybridMultilevel"/>
    <w:tmpl w:val="920ECB44"/>
    <w:lvl w:ilvl="0" w:tplc="BF78F8A6">
      <w:numFmt w:val="bullet"/>
      <w:lvlText w:val="-"/>
      <w:lvlJc w:val="left"/>
      <w:pPr>
        <w:ind w:left="1365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08"/>
  <w:hyphenationZone w:val="425"/>
  <w:characterSpacingControl w:val="doNotCompress"/>
  <w:compat/>
  <w:rsids>
    <w:rsidRoot w:val="00C87422"/>
    <w:rsid w:val="00003D2E"/>
    <w:rsid w:val="0003547E"/>
    <w:rsid w:val="00035769"/>
    <w:rsid w:val="0004415F"/>
    <w:rsid w:val="00056379"/>
    <w:rsid w:val="00096A07"/>
    <w:rsid w:val="000A1A45"/>
    <w:rsid w:val="000C3242"/>
    <w:rsid w:val="000D7B59"/>
    <w:rsid w:val="001052DC"/>
    <w:rsid w:val="001661C5"/>
    <w:rsid w:val="001947D8"/>
    <w:rsid w:val="001A0B39"/>
    <w:rsid w:val="001C3C19"/>
    <w:rsid w:val="001D2EBE"/>
    <w:rsid w:val="002B5222"/>
    <w:rsid w:val="00320F33"/>
    <w:rsid w:val="003335BD"/>
    <w:rsid w:val="00400538"/>
    <w:rsid w:val="004230D4"/>
    <w:rsid w:val="004568CE"/>
    <w:rsid w:val="004E56DC"/>
    <w:rsid w:val="004F7826"/>
    <w:rsid w:val="00540ED1"/>
    <w:rsid w:val="005D0121"/>
    <w:rsid w:val="00652154"/>
    <w:rsid w:val="006555E9"/>
    <w:rsid w:val="007141EB"/>
    <w:rsid w:val="00740A64"/>
    <w:rsid w:val="007464DA"/>
    <w:rsid w:val="007B677F"/>
    <w:rsid w:val="007C081D"/>
    <w:rsid w:val="00811BF2"/>
    <w:rsid w:val="0081732F"/>
    <w:rsid w:val="008C2916"/>
    <w:rsid w:val="008D54FA"/>
    <w:rsid w:val="009219FB"/>
    <w:rsid w:val="009429B5"/>
    <w:rsid w:val="009C409E"/>
    <w:rsid w:val="009C7793"/>
    <w:rsid w:val="00A042BB"/>
    <w:rsid w:val="00A60CD7"/>
    <w:rsid w:val="00A85E8C"/>
    <w:rsid w:val="00A9560A"/>
    <w:rsid w:val="00AA2698"/>
    <w:rsid w:val="00AA75D2"/>
    <w:rsid w:val="00AA77D6"/>
    <w:rsid w:val="00AF01B9"/>
    <w:rsid w:val="00BA6E27"/>
    <w:rsid w:val="00BB1C2A"/>
    <w:rsid w:val="00C02D83"/>
    <w:rsid w:val="00C17322"/>
    <w:rsid w:val="00C70223"/>
    <w:rsid w:val="00C87422"/>
    <w:rsid w:val="00CF03B0"/>
    <w:rsid w:val="00D02FA8"/>
    <w:rsid w:val="00D53C2B"/>
    <w:rsid w:val="00D80279"/>
    <w:rsid w:val="00DA41AE"/>
    <w:rsid w:val="00DD2669"/>
    <w:rsid w:val="00DD2A2E"/>
    <w:rsid w:val="00DF1197"/>
    <w:rsid w:val="00E04AA2"/>
    <w:rsid w:val="00E1773C"/>
    <w:rsid w:val="00E17885"/>
    <w:rsid w:val="00E34105"/>
    <w:rsid w:val="00E50731"/>
    <w:rsid w:val="00E71386"/>
    <w:rsid w:val="00EC6E4C"/>
    <w:rsid w:val="00ED13F8"/>
    <w:rsid w:val="00F230F4"/>
    <w:rsid w:val="00F43E8F"/>
    <w:rsid w:val="00F8679F"/>
    <w:rsid w:val="00F93C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/>
    <o:shapelayout v:ext="edit">
      <o:idmap v:ext="edit" data="1"/>
      <o:rules v:ext="edit">
        <o:r id="V:Rule17" type="connector" idref="#_x0000_s1044"/>
        <o:r id="V:Rule18" type="connector" idref="#_x0000_s1048"/>
        <o:r id="V:Rule19" type="connector" idref="#_x0000_s1045"/>
        <o:r id="V:Rule20" type="connector" idref="#_x0000_s1042"/>
        <o:r id="V:Rule21" type="connector" idref="#_x0000_s1058"/>
        <o:r id="V:Rule22" type="connector" idref="#_x0000_s1056"/>
        <o:r id="V:Rule23" type="connector" idref="#_x0000_s1053"/>
        <o:r id="V:Rule24" type="connector" idref="#_x0000_s1060"/>
        <o:r id="V:Rule25" type="connector" idref="#_x0000_s1049"/>
        <o:r id="V:Rule26" type="connector" idref="#_x0000_s1040"/>
        <o:r id="V:Rule27" type="connector" idref="#_x0000_s1047"/>
        <o:r id="V:Rule28" type="connector" idref="#_x0000_s1050"/>
        <o:r id="V:Rule29" type="connector" idref="#_x0000_s1046"/>
        <o:r id="V:Rule30" type="connector" idref="#_x0000_s1054"/>
        <o:r id="V:Rule31" type="connector" idref="#_x0000_s1051"/>
        <o:r id="V:Rule32" type="connector" idref="#_x0000_s105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03D2E"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87422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9C4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409E"/>
    <w:rPr>
      <w:rFonts w:ascii="Tahoma" w:hAnsi="Tahoma" w:cs="Tahoma"/>
      <w:sz w:val="16"/>
      <w:szCs w:val="16"/>
    </w:rPr>
  </w:style>
  <w:style w:type="character" w:customStyle="1" w:styleId="st">
    <w:name w:val="st"/>
    <w:basedOn w:val="Predvolenpsmoodseku"/>
    <w:rsid w:val="00EC6E4C"/>
  </w:style>
  <w:style w:type="character" w:styleId="Siln">
    <w:name w:val="Strong"/>
    <w:basedOn w:val="Predvolenpsmoodseku"/>
    <w:uiPriority w:val="22"/>
    <w:qFormat/>
    <w:rsid w:val="00AA2698"/>
    <w:rPr>
      <w:b/>
      <w:bCs/>
    </w:rPr>
  </w:style>
  <w:style w:type="table" w:styleId="Mriekatabuky">
    <w:name w:val="Table Grid"/>
    <w:basedOn w:val="Normlnatabuka"/>
    <w:uiPriority w:val="59"/>
    <w:rsid w:val="004E56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lnywebov">
    <w:name w:val="Normal (Web)"/>
    <w:basedOn w:val="Normlny"/>
    <w:uiPriority w:val="99"/>
    <w:semiHidden/>
    <w:unhideWhenUsed/>
    <w:rsid w:val="00F43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46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2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Gymgl</cp:lastModifiedBy>
  <cp:revision>15</cp:revision>
  <dcterms:created xsi:type="dcterms:W3CDTF">2020-04-23T08:50:00Z</dcterms:created>
  <dcterms:modified xsi:type="dcterms:W3CDTF">2020-05-05T12:04:00Z</dcterms:modified>
</cp:coreProperties>
</file>