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CC5380" w:rsidRDefault="005D3B66">
      <w:pPr>
        <w:rPr>
          <w:b/>
          <w:noProof/>
          <w:sz w:val="48"/>
          <w:u w:val="single"/>
          <w:lang w:eastAsia="sk-SK"/>
        </w:rPr>
      </w:pPr>
      <w:bookmarkStart w:id="0" w:name="_GoBack"/>
      <w:r w:rsidRPr="00CC5380">
        <w:rPr>
          <w:b/>
          <w:noProof/>
          <w:sz w:val="48"/>
          <w:u w:val="single"/>
          <w:lang w:eastAsia="sk-SK"/>
        </w:rPr>
        <w:t>Substitučné deriváty KK</w:t>
      </w:r>
    </w:p>
    <w:bookmarkEnd w:id="0"/>
    <w:p w:rsidR="005D3B66" w:rsidRPr="006C382C" w:rsidRDefault="006C382C" w:rsidP="00CC53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D3B66" w:rsidRPr="006C382C">
        <w:rPr>
          <w:rFonts w:ascii="Arial" w:hAnsi="Arial" w:cs="Arial"/>
          <w:sz w:val="24"/>
          <w:szCs w:val="24"/>
        </w:rPr>
        <w:t xml:space="preserve">odvodzujú sa nahradením </w:t>
      </w:r>
      <w:r w:rsidR="005D3B66" w:rsidRPr="006C382C">
        <w:rPr>
          <w:rFonts w:ascii="Arial" w:hAnsi="Arial" w:cs="Arial"/>
          <w:sz w:val="24"/>
          <w:szCs w:val="24"/>
        </w:rPr>
        <w:t xml:space="preserve">1 </w:t>
      </w:r>
      <w:r w:rsidR="005D3B66" w:rsidRPr="006C382C">
        <w:rPr>
          <w:rFonts w:ascii="Arial" w:hAnsi="Arial" w:cs="Arial"/>
          <w:sz w:val="24"/>
          <w:szCs w:val="24"/>
        </w:rPr>
        <w:t>alebo viacerých vodík</w:t>
      </w:r>
      <w:r w:rsidR="005D3B66" w:rsidRPr="006C382C">
        <w:rPr>
          <w:rFonts w:ascii="Arial" w:hAnsi="Arial" w:cs="Arial"/>
          <w:sz w:val="24"/>
          <w:szCs w:val="24"/>
        </w:rPr>
        <w:t>ov</w:t>
      </w:r>
      <w:r w:rsidR="005D3B66" w:rsidRPr="006C382C">
        <w:rPr>
          <w:rFonts w:ascii="Arial" w:hAnsi="Arial" w:cs="Arial"/>
          <w:sz w:val="24"/>
          <w:szCs w:val="24"/>
        </w:rPr>
        <w:t xml:space="preserve"> v</w:t>
      </w:r>
      <w:r w:rsidR="005D3B66" w:rsidRPr="006C382C">
        <w:rPr>
          <w:rFonts w:ascii="Arial" w:hAnsi="Arial" w:cs="Arial"/>
          <w:sz w:val="24"/>
          <w:szCs w:val="24"/>
        </w:rPr>
        <w:t xml:space="preserve"> </w:t>
      </w:r>
      <w:r w:rsidR="005D3B66" w:rsidRPr="006C382C">
        <w:rPr>
          <w:rFonts w:ascii="Arial" w:hAnsi="Arial" w:cs="Arial"/>
          <w:sz w:val="24"/>
          <w:szCs w:val="24"/>
        </w:rPr>
        <w:t xml:space="preserve">uhľovodíkovom reťazci </w:t>
      </w:r>
      <w:r w:rsidR="005D3B66" w:rsidRPr="006C382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="005D3B66" w:rsidRPr="006C38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KK</w:t>
      </w:r>
      <w:r w:rsidR="005D3B66" w:rsidRPr="006C382C">
        <w:rPr>
          <w:rFonts w:ascii="Arial" w:hAnsi="Arial" w:cs="Arial"/>
          <w:sz w:val="24"/>
          <w:szCs w:val="24"/>
        </w:rPr>
        <w:t xml:space="preserve"> iným atómom alebo funkčnou skupinou</w:t>
      </w:r>
    </w:p>
    <w:p w:rsidR="005D3B66" w:rsidRPr="006C382C" w:rsidRDefault="005D3B66" w:rsidP="00CC5380">
      <w:pPr>
        <w:jc w:val="both"/>
        <w:rPr>
          <w:noProof/>
          <w:sz w:val="24"/>
          <w:szCs w:val="24"/>
          <w:lang w:eastAsia="sk-SK"/>
        </w:rPr>
      </w:pPr>
      <w:r w:rsidRPr="006C382C">
        <w:rPr>
          <w:rFonts w:ascii="Arial" w:hAnsi="Arial" w:cs="Arial"/>
          <w:sz w:val="24"/>
          <w:szCs w:val="24"/>
        </w:rPr>
        <w:t xml:space="preserve">-majú podobné vlastnosti ako </w:t>
      </w:r>
      <w:r w:rsidRPr="006C382C">
        <w:rPr>
          <w:rFonts w:ascii="Arial" w:hAnsi="Arial" w:cs="Arial"/>
          <w:sz w:val="24"/>
          <w:szCs w:val="24"/>
        </w:rPr>
        <w:t>KK</w:t>
      </w:r>
      <w:r w:rsidRPr="006C382C">
        <w:rPr>
          <w:rFonts w:ascii="Arial" w:hAnsi="Arial" w:cs="Arial"/>
          <w:sz w:val="24"/>
          <w:szCs w:val="24"/>
        </w:rPr>
        <w:t xml:space="preserve">, pretože </w:t>
      </w:r>
      <w:r w:rsidRPr="006C382C">
        <w:rPr>
          <w:rFonts w:ascii="Arial" w:hAnsi="Arial" w:cs="Arial"/>
          <w:sz w:val="24"/>
          <w:szCs w:val="24"/>
        </w:rPr>
        <w:t xml:space="preserve">–COOH skupina </w:t>
      </w:r>
      <w:r w:rsidRPr="006C382C">
        <w:rPr>
          <w:rFonts w:ascii="Arial" w:hAnsi="Arial" w:cs="Arial"/>
          <w:sz w:val="24"/>
          <w:szCs w:val="24"/>
        </w:rPr>
        <w:t xml:space="preserve">zostáva zachovaná </w:t>
      </w:r>
      <w:r w:rsidR="006C382C">
        <w:rPr>
          <w:rFonts w:ascii="Arial" w:hAnsi="Arial" w:cs="Arial"/>
          <w:sz w:val="24"/>
          <w:szCs w:val="24"/>
        </w:rPr>
        <w:t>!!!!</w:t>
      </w:r>
      <w:r w:rsidRPr="006C382C">
        <w:rPr>
          <w:rFonts w:ascii="Arial" w:hAnsi="Arial" w:cs="Arial"/>
          <w:sz w:val="24"/>
          <w:szCs w:val="24"/>
        </w:rPr>
        <w:t>( t.j. môžu odštiepiť H+)</w:t>
      </w:r>
    </w:p>
    <w:p w:rsidR="005D3B66" w:rsidRDefault="005D3B66">
      <w:r>
        <w:rPr>
          <w:noProof/>
          <w:lang w:eastAsia="sk-SK"/>
        </w:rPr>
        <w:drawing>
          <wp:inline distT="0" distB="0" distL="0" distR="0" wp14:anchorId="7336C95B" wp14:editId="26790509">
            <wp:extent cx="5676900" cy="2357900"/>
            <wp:effectExtent l="38100" t="38100" r="38100" b="425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1. </w:t>
      </w:r>
      <w:r>
        <w:rPr>
          <w:rFonts w:ascii="Arial" w:hAnsi="Arial" w:cs="Arial"/>
          <w:sz w:val="35"/>
          <w:szCs w:val="35"/>
        </w:rPr>
        <w:t>HALOGÉNKYSELINY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-väčšinou kryštalické jedovaté látky, leptajú pokožku, sú silnejšie kyseliny ako nesubstituované kyseliny: platí: -čím bližšie je halogén ku karboxylovej skupine, tým je kyselina silnejšia</w:t>
      </w:r>
      <w:r w:rsidR="006C382C">
        <w:rPr>
          <w:rFonts w:ascii="Arial" w:hAnsi="Arial" w:cs="Arial"/>
          <w:sz w:val="25"/>
          <w:szCs w:val="25"/>
        </w:rPr>
        <w:t xml:space="preserve"> Platí: </w:t>
      </w:r>
      <w:r>
        <w:rPr>
          <w:rFonts w:ascii="Arial" w:hAnsi="Arial" w:cs="Arial"/>
          <w:sz w:val="25"/>
          <w:szCs w:val="25"/>
        </w:rPr>
        <w:t>čím väčší je počet halogénov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molekule, tým je kyselina silnejšia</w:t>
      </w:r>
      <w:r w:rsidR="006C382C">
        <w:rPr>
          <w:rFonts w:ascii="Arial" w:hAnsi="Arial" w:cs="Arial"/>
          <w:sz w:val="25"/>
          <w:szCs w:val="25"/>
        </w:rPr>
        <w:t xml:space="preserve"> !!!!!!!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trichlóroctová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CCl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-patrí k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najsilnejším kyselinám vôbec, používa sa na ničenie buriny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Cl–COOH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-má leptavé účinky, používa sa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organickej syntéze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fluóroctová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F-COOH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-veľmi jedovatá,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organizme sa môže zameniť za jej podobnú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sz w:val="25"/>
          <w:szCs w:val="25"/>
        </w:rPr>
        <w:t>ctovú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>
        <w:rPr>
          <w:rFonts w:ascii="Arial" w:hAnsi="Arial" w:cs="Arial"/>
          <w:sz w:val="25"/>
          <w:szCs w:val="25"/>
        </w:rPr>
        <w:t xml:space="preserve"> zablokovať tak </w:t>
      </w:r>
      <w:proofErr w:type="spellStart"/>
      <w:r>
        <w:rPr>
          <w:rFonts w:ascii="Arial" w:hAnsi="Arial" w:cs="Arial"/>
          <w:sz w:val="25"/>
          <w:szCs w:val="25"/>
        </w:rPr>
        <w:t>Krebsov</w:t>
      </w:r>
      <w:proofErr w:type="spellEnd"/>
      <w:r>
        <w:rPr>
          <w:rFonts w:ascii="Arial" w:hAnsi="Arial" w:cs="Arial"/>
          <w:sz w:val="25"/>
          <w:szCs w:val="25"/>
        </w:rPr>
        <w:t xml:space="preserve"> cyklus, j</w:t>
      </w:r>
      <w:r>
        <w:rPr>
          <w:rFonts w:ascii="Arial" w:hAnsi="Arial" w:cs="Arial"/>
          <w:sz w:val="25"/>
          <w:szCs w:val="25"/>
        </w:rPr>
        <w:t>e súčasťou jedu niektorých tropických rastlín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 w:rsidRPr="005D3B66">
        <w:rPr>
          <w:rFonts w:ascii="Arial" w:hAnsi="Arial" w:cs="Arial"/>
          <w:sz w:val="36"/>
          <w:szCs w:val="25"/>
        </w:rPr>
        <w:t>2.</w:t>
      </w:r>
      <w:r>
        <w:rPr>
          <w:rFonts w:ascii="Arial" w:hAnsi="Arial" w:cs="Arial"/>
          <w:sz w:val="35"/>
          <w:szCs w:val="35"/>
        </w:rPr>
        <w:t>HYDROXYKYSELINY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-kryštalické látky, dobre rozpustné vo vode</w:t>
      </w:r>
      <w:r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často sa vyskytujú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ovocí </w:t>
      </w:r>
      <w:r>
        <w:rPr>
          <w:rFonts w:ascii="Arial" w:hAnsi="Arial" w:cs="Arial"/>
          <w:sz w:val="30"/>
          <w:szCs w:val="30"/>
        </w:rPr>
        <w:t>kyselina mliečna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2-hydroxypropánová) </w:t>
      </w:r>
    </w:p>
    <w:p w:rsidR="00CC5CA7" w:rsidRDefault="00CC5CA7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lastRenderedPageBreak/>
        <w:drawing>
          <wp:inline distT="0" distB="0" distL="0" distR="0" wp14:anchorId="2A0D7D7D" wp14:editId="6293DC4E">
            <wp:extent cx="1733947" cy="1133475"/>
            <wp:effectExtent l="0" t="0" r="0" b="0"/>
            <wp:docPr id="4" name="Obrázok 4" descr="Autor: Mgr. Zuzana Szȍcs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r: Mgr. Zuzana Szȍcsová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9460" r="13231" b="14865"/>
                    <a:stretch/>
                  </pic:blipFill>
                  <pic:spPr bwMode="auto">
                    <a:xfrm>
                      <a:off x="0" y="0"/>
                      <a:ext cx="173394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-vzniká mliečnym kvasením cukrov</w:t>
      </w:r>
      <w:r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je prítomná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kyslom mlieku, kyslých uhorkách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-existuje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dvoch </w:t>
      </w:r>
      <w:proofErr w:type="spellStart"/>
      <w:r>
        <w:rPr>
          <w:rFonts w:ascii="Arial" w:hAnsi="Arial" w:cs="Arial"/>
          <w:sz w:val="25"/>
          <w:szCs w:val="25"/>
        </w:rPr>
        <w:t>emantiomérnych</w:t>
      </w:r>
      <w:proofErr w:type="spellEnd"/>
      <w:r>
        <w:rPr>
          <w:rFonts w:ascii="Arial" w:hAnsi="Arial" w:cs="Arial"/>
          <w:sz w:val="25"/>
          <w:szCs w:val="25"/>
        </w:rPr>
        <w:t xml:space="preserve"> formách = pravotočivá a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ľavotočivá ( pravotočivá vzniká pri svalovej činnosti ako produkt anaeróbneho odbúravania sacharidov )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-mliečne kvasenie pomocou kultúr mliečnych baktérií sa využíva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potravinárskom priemysle, napr.: pri výrobe tvarohov, syrov, jogurtov alebo na sterilizáciu uhoriek alebo kapusty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jablčná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2-hydroxybutándiová)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-vyskytuje sa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nezrelom ovocí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(jablká, hrozno)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vínna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2,3-dihydroxybutándiová)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proofErr w:type="spellStart"/>
      <w:r>
        <w:rPr>
          <w:rFonts w:ascii="Arial" w:hAnsi="Arial" w:cs="Arial"/>
          <w:sz w:val="25"/>
          <w:szCs w:val="25"/>
        </w:rPr>
        <w:t>vovocí</w:t>
      </w:r>
      <w:proofErr w:type="spellEnd"/>
      <w:r>
        <w:rPr>
          <w:rFonts w:ascii="Arial" w:hAnsi="Arial" w:cs="Arial"/>
          <w:sz w:val="25"/>
          <w:szCs w:val="25"/>
        </w:rPr>
        <w:t>(hroznová šťava)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vínan</w:t>
      </w:r>
      <w:proofErr w:type="spellEnd"/>
      <w:r>
        <w:rPr>
          <w:rFonts w:ascii="Arial" w:hAnsi="Arial" w:cs="Arial"/>
          <w:sz w:val="25"/>
          <w:szCs w:val="25"/>
        </w:rPr>
        <w:t xml:space="preserve"> draselný = "vínny kameň" na stenách sudov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kyselina hroznová–nachádzajúca sa v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ovocí je </w:t>
      </w:r>
      <w:proofErr w:type="spellStart"/>
      <w:r>
        <w:rPr>
          <w:rFonts w:ascii="Arial" w:hAnsi="Arial" w:cs="Arial"/>
          <w:sz w:val="25"/>
          <w:szCs w:val="25"/>
        </w:rPr>
        <w:t>racemát</w:t>
      </w:r>
      <w:proofErr w:type="spellEnd"/>
      <w:r>
        <w:rPr>
          <w:rFonts w:ascii="Arial" w:hAnsi="Arial" w:cs="Arial"/>
          <w:sz w:val="25"/>
          <w:szCs w:val="25"/>
        </w:rPr>
        <w:t xml:space="preserve"> ( zmes </w:t>
      </w:r>
      <w:proofErr w:type="spellStart"/>
      <w:r>
        <w:rPr>
          <w:rFonts w:ascii="Arial" w:hAnsi="Arial" w:cs="Arial"/>
          <w:sz w:val="25"/>
          <w:szCs w:val="25"/>
        </w:rPr>
        <w:t>ravotočivej</w:t>
      </w:r>
      <w:proofErr w:type="spellEnd"/>
      <w:r>
        <w:rPr>
          <w:rFonts w:ascii="Arial" w:hAnsi="Arial" w:cs="Arial"/>
          <w:sz w:val="25"/>
          <w:szCs w:val="25"/>
        </w:rPr>
        <w:t xml:space="preserve"> a</w:t>
      </w:r>
      <w:r>
        <w:rPr>
          <w:rFonts w:ascii="Arial" w:hAnsi="Arial" w:cs="Arial"/>
          <w:sz w:val="25"/>
          <w:szCs w:val="25"/>
        </w:rPr>
        <w:t xml:space="preserve"> ľavotočivej</w:t>
      </w:r>
      <w:r>
        <w:rPr>
          <w:rFonts w:ascii="Arial" w:hAnsi="Arial" w:cs="Arial"/>
          <w:sz w:val="25"/>
          <w:szCs w:val="25"/>
        </w:rPr>
        <w:t xml:space="preserve">)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vínnej</w:t>
      </w:r>
    </w:p>
    <w:p w:rsidR="005D3B66" w:rsidRDefault="006C382C" w:rsidP="006C382C">
      <w:pPr>
        <w:ind w:right="1134"/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022334E0" wp14:editId="1BB02EFF">
            <wp:simplePos x="0" y="0"/>
            <wp:positionH relativeFrom="column">
              <wp:posOffset>4091305</wp:posOffset>
            </wp:positionH>
            <wp:positionV relativeFrom="paragraph">
              <wp:posOffset>349250</wp:posOffset>
            </wp:positionV>
            <wp:extent cx="1809750" cy="2685229"/>
            <wp:effectExtent l="0" t="0" r="0" b="127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94" t="20243" r="16219" b="41087"/>
                    <a:stretch/>
                  </pic:blipFill>
                  <pic:spPr bwMode="auto">
                    <a:xfrm>
                      <a:off x="0" y="0"/>
                      <a:ext cx="1809750" cy="26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66">
        <w:rPr>
          <w:rFonts w:ascii="Arial" w:hAnsi="Arial" w:cs="Arial"/>
          <w:sz w:val="30"/>
          <w:szCs w:val="30"/>
        </w:rPr>
        <w:t>kyselina citrónová</w:t>
      </w:r>
      <w:r>
        <w:rPr>
          <w:rFonts w:ascii="Arial" w:hAnsi="Arial" w:cs="Arial"/>
          <w:sz w:val="30"/>
          <w:szCs w:val="30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(</w:t>
      </w:r>
      <w:proofErr w:type="spellStart"/>
      <w:r w:rsidR="005D3B66">
        <w:rPr>
          <w:rFonts w:ascii="Arial" w:hAnsi="Arial" w:cs="Arial"/>
          <w:sz w:val="25"/>
          <w:szCs w:val="25"/>
        </w:rPr>
        <w:t>kys</w:t>
      </w:r>
      <w:proofErr w:type="spellEnd"/>
      <w:r w:rsidR="005D3B66">
        <w:rPr>
          <w:rFonts w:ascii="Arial" w:hAnsi="Arial" w:cs="Arial"/>
          <w:sz w:val="25"/>
          <w:szCs w:val="25"/>
        </w:rPr>
        <w:t>. 2-hydroxypropám-1,2,3-trikarboxylová)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r w:rsidR="006C382C">
        <w:rPr>
          <w:rFonts w:ascii="Arial" w:hAnsi="Arial" w:cs="Arial"/>
          <w:sz w:val="25"/>
          <w:szCs w:val="25"/>
        </w:rPr>
        <w:t>v plodoch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(citrusy, ríbezle, brusnice, ...)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-ako súčasť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 je jedným </w:t>
      </w:r>
      <w:proofErr w:type="spellStart"/>
      <w:r>
        <w:rPr>
          <w:rFonts w:ascii="Arial" w:hAnsi="Arial" w:cs="Arial"/>
          <w:sz w:val="25"/>
          <w:szCs w:val="25"/>
        </w:rPr>
        <w:t>zmedziproduktov</w:t>
      </w:r>
      <w:proofErr w:type="spellEnd"/>
      <w:r>
        <w:rPr>
          <w:rFonts w:ascii="Arial" w:hAnsi="Arial" w:cs="Arial"/>
          <w:sz w:val="25"/>
          <w:szCs w:val="25"/>
        </w:rPr>
        <w:t xml:space="preserve"> metabolizmu živín</w:t>
      </w:r>
      <w:r w:rsidR="006C382C"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používa sa na konzervovanie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potravín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krvi (v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lekárstve), prípravu nápojov, farbenie tkanív</w:t>
      </w:r>
    </w:p>
    <w:p w:rsidR="006C382C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salicylová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2-hydroxybenzoová) </w:t>
      </w:r>
    </w:p>
    <w:p w:rsidR="00CC5CA7" w:rsidRDefault="005D3B66" w:rsidP="00CC5CA7">
      <w:pPr>
        <w:ind w:right="2835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25"/>
          <w:szCs w:val="25"/>
        </w:rPr>
        <w:t>-kyselina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jej deriváty sa používajú v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medicíne-antiseptikum</w:t>
      </w:r>
      <w:proofErr w:type="spellEnd"/>
      <w:r>
        <w:rPr>
          <w:rFonts w:ascii="Arial" w:hAnsi="Arial" w:cs="Arial"/>
          <w:sz w:val="25"/>
          <w:szCs w:val="25"/>
        </w:rPr>
        <w:t>, konzervačný prostriedok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salicylan</w:t>
      </w:r>
      <w:proofErr w:type="spellEnd"/>
      <w:r>
        <w:rPr>
          <w:rFonts w:ascii="Arial" w:hAnsi="Arial" w:cs="Arial"/>
          <w:sz w:val="25"/>
          <w:szCs w:val="25"/>
        </w:rPr>
        <w:t xml:space="preserve"> sodný = liek proti </w:t>
      </w:r>
      <w:proofErr w:type="spellStart"/>
      <w:r>
        <w:rPr>
          <w:rFonts w:ascii="Arial" w:hAnsi="Arial" w:cs="Arial"/>
          <w:sz w:val="25"/>
          <w:szCs w:val="25"/>
        </w:rPr>
        <w:t>reume-najvýznamnejší</w:t>
      </w:r>
      <w:proofErr w:type="spellEnd"/>
      <w:r>
        <w:rPr>
          <w:rFonts w:ascii="Arial" w:hAnsi="Arial" w:cs="Arial"/>
          <w:sz w:val="25"/>
          <w:szCs w:val="25"/>
        </w:rPr>
        <w:t xml:space="preserve">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jej derivátov je kyselina </w:t>
      </w:r>
      <w:proofErr w:type="spellStart"/>
      <w:r>
        <w:rPr>
          <w:rFonts w:ascii="Arial" w:hAnsi="Arial" w:cs="Arial"/>
          <w:sz w:val="25"/>
          <w:szCs w:val="25"/>
        </w:rPr>
        <w:t>acetylsalicylová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ako liek pri horúčke, proti bolestiam a</w:t>
      </w:r>
      <w:r w:rsidR="006C382C">
        <w:rPr>
          <w:rFonts w:ascii="Arial" w:hAnsi="Arial" w:cs="Arial"/>
          <w:sz w:val="25"/>
          <w:szCs w:val="25"/>
        </w:rPr>
        <w:t> </w:t>
      </w:r>
      <w:r>
        <w:rPr>
          <w:rFonts w:ascii="Arial" w:hAnsi="Arial" w:cs="Arial"/>
          <w:sz w:val="25"/>
          <w:szCs w:val="25"/>
        </w:rPr>
        <w:t>zápalom</w:t>
      </w:r>
      <w:r w:rsidR="006C382C">
        <w:rPr>
          <w:rFonts w:ascii="Arial" w:hAnsi="Arial" w:cs="Arial"/>
          <w:sz w:val="25"/>
          <w:szCs w:val="25"/>
        </w:rPr>
        <w:t xml:space="preserve"> ako </w:t>
      </w:r>
      <w:r>
        <w:rPr>
          <w:rFonts w:ascii="Arial" w:hAnsi="Arial" w:cs="Arial"/>
          <w:sz w:val="25"/>
          <w:szCs w:val="25"/>
        </w:rPr>
        <w:t xml:space="preserve">acylpyrín = </w:t>
      </w:r>
      <w:proofErr w:type="spellStart"/>
      <w:r>
        <w:rPr>
          <w:rFonts w:ascii="Arial" w:hAnsi="Arial" w:cs="Arial"/>
          <w:sz w:val="25"/>
          <w:szCs w:val="25"/>
        </w:rPr>
        <w:t>antipyretikum</w:t>
      </w:r>
      <w:proofErr w:type="spellEnd"/>
      <w:r>
        <w:rPr>
          <w:rFonts w:ascii="Arial" w:hAnsi="Arial" w:cs="Arial"/>
          <w:sz w:val="25"/>
          <w:szCs w:val="25"/>
        </w:rPr>
        <w:t xml:space="preserve"> (znižuje teplotu)-po prvýkrát ju získali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vŕbovej kôry ( latinsky </w:t>
      </w:r>
      <w:proofErr w:type="spellStart"/>
      <w:r>
        <w:rPr>
          <w:rFonts w:ascii="Arial" w:hAnsi="Arial" w:cs="Arial"/>
          <w:sz w:val="25"/>
          <w:szCs w:val="25"/>
        </w:rPr>
        <w:t>Salix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CC5CA7" w:rsidRDefault="00CC5CA7" w:rsidP="00CC5CA7">
      <w:pPr>
        <w:ind w:right="2835"/>
        <w:jc w:val="both"/>
        <w:rPr>
          <w:rFonts w:ascii="Arial" w:hAnsi="Arial" w:cs="Arial"/>
          <w:sz w:val="35"/>
          <w:szCs w:val="35"/>
        </w:rPr>
      </w:pPr>
    </w:p>
    <w:p w:rsidR="00CC5380" w:rsidRDefault="00CC5380" w:rsidP="00CC5CA7">
      <w:pPr>
        <w:ind w:right="2835"/>
        <w:jc w:val="both"/>
        <w:rPr>
          <w:rFonts w:ascii="Arial" w:hAnsi="Arial" w:cs="Arial"/>
          <w:sz w:val="35"/>
          <w:szCs w:val="35"/>
        </w:rPr>
      </w:pPr>
    </w:p>
    <w:p w:rsidR="005D3B66" w:rsidRPr="00CC5CA7" w:rsidRDefault="005D3B66" w:rsidP="00CC5CA7">
      <w:pPr>
        <w:ind w:right="2835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lastRenderedPageBreak/>
        <w:t>3.K</w:t>
      </w:r>
      <w:r>
        <w:rPr>
          <w:rFonts w:ascii="Arial" w:hAnsi="Arial" w:cs="Arial"/>
          <w:sz w:val="35"/>
          <w:szCs w:val="35"/>
        </w:rPr>
        <w:t>ETOKYSELINY</w:t>
      </w:r>
      <w:r w:rsidR="00CC5CA7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CC5CA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zúčastňujú sa biochemických pochodov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pyrohroznová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2-oxopropánová)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-CO-COOH-metabolizmus sacharidov, je produk</w:t>
      </w:r>
      <w:r w:rsidR="006C382C">
        <w:rPr>
          <w:rFonts w:ascii="Arial" w:hAnsi="Arial" w:cs="Arial"/>
          <w:sz w:val="25"/>
          <w:szCs w:val="25"/>
        </w:rPr>
        <w:t xml:space="preserve">tom </w:t>
      </w:r>
      <w:proofErr w:type="spellStart"/>
      <w:r w:rsidR="006C382C">
        <w:rPr>
          <w:rFonts w:ascii="Arial" w:hAnsi="Arial" w:cs="Arial"/>
          <w:sz w:val="25"/>
          <w:szCs w:val="25"/>
        </w:rPr>
        <w:t>glykolýzy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(štiepenia cukrov</w:t>
      </w:r>
      <w:r>
        <w:rPr>
          <w:rFonts w:ascii="Arial" w:hAnsi="Arial" w:cs="Arial"/>
          <w:sz w:val="25"/>
          <w:szCs w:val="25"/>
        </w:rPr>
        <w:t>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kyseliny </w:t>
      </w:r>
      <w:proofErr w:type="spellStart"/>
      <w:r>
        <w:rPr>
          <w:rFonts w:ascii="Arial" w:hAnsi="Arial" w:cs="Arial"/>
          <w:sz w:val="30"/>
          <w:szCs w:val="30"/>
        </w:rPr>
        <w:t>acetoctová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3-oxobutánová)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-COOH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-je nestála a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dekarboxyluje</w:t>
      </w:r>
      <w:proofErr w:type="spellEnd"/>
      <w:r>
        <w:rPr>
          <w:rFonts w:ascii="Arial" w:hAnsi="Arial" w:cs="Arial"/>
          <w:sz w:val="25"/>
          <w:szCs w:val="25"/>
        </w:rPr>
        <w:t xml:space="preserve"> na acetón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organizme vzniká ako produkt metabolizmu tukov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oxáloctová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α-ketoglutárová</w:t>
      </w:r>
      <w:r>
        <w:rPr>
          <w:rFonts w:ascii="Arial" w:hAnsi="Arial" w:cs="Arial"/>
          <w:sz w:val="25"/>
          <w:szCs w:val="25"/>
        </w:rPr>
        <w:t>-sú</w:t>
      </w:r>
      <w:proofErr w:type="spellEnd"/>
      <w:r>
        <w:rPr>
          <w:rFonts w:ascii="Arial" w:hAnsi="Arial" w:cs="Arial"/>
          <w:sz w:val="25"/>
          <w:szCs w:val="25"/>
        </w:rPr>
        <w:t xml:space="preserve"> súčasťou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</w:t>
      </w:r>
    </w:p>
    <w:p w:rsidR="006C382C" w:rsidRDefault="006C382C">
      <w:pPr>
        <w:rPr>
          <w:rFonts w:ascii="Arial" w:hAnsi="Arial" w:cs="Arial"/>
          <w:sz w:val="25"/>
          <w:szCs w:val="25"/>
        </w:rPr>
      </w:pP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4.A</w:t>
      </w:r>
      <w:r>
        <w:rPr>
          <w:rFonts w:ascii="Arial" w:hAnsi="Arial" w:cs="Arial"/>
          <w:sz w:val="35"/>
          <w:szCs w:val="35"/>
        </w:rPr>
        <w:t>MINOKYSELINY</w:t>
      </w:r>
    </w:p>
    <w:p w:rsidR="009353E7" w:rsidRDefault="005D3B66" w:rsidP="009353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5"/>
          <w:szCs w:val="25"/>
        </w:rPr>
        <w:t xml:space="preserve">-sú to substitučné deriváty </w:t>
      </w:r>
      <w:r w:rsidR="009353E7">
        <w:rPr>
          <w:rFonts w:ascii="Arial" w:hAnsi="Arial" w:cs="Arial"/>
          <w:sz w:val="25"/>
          <w:szCs w:val="25"/>
        </w:rPr>
        <w:t>KK</w:t>
      </w:r>
      <w:r>
        <w:rPr>
          <w:rFonts w:ascii="Arial" w:hAnsi="Arial" w:cs="Arial"/>
          <w:sz w:val="25"/>
          <w:szCs w:val="25"/>
        </w:rPr>
        <w:t xml:space="preserve">, </w:t>
      </w:r>
      <w:r w:rsidRPr="009353E7">
        <w:rPr>
          <w:rFonts w:ascii="Arial" w:hAnsi="Arial" w:cs="Arial"/>
          <w:b/>
          <w:sz w:val="25"/>
          <w:szCs w:val="25"/>
          <w:u w:val="single"/>
        </w:rPr>
        <w:t xml:space="preserve">obsahujú karboxylovú skupinu </w:t>
      </w:r>
      <w:r w:rsidR="009353E7" w:rsidRPr="009353E7">
        <w:rPr>
          <w:rFonts w:ascii="Arial" w:hAnsi="Arial" w:cs="Arial"/>
          <w:b/>
          <w:sz w:val="25"/>
          <w:szCs w:val="25"/>
          <w:u w:val="single"/>
        </w:rPr>
        <w:t xml:space="preserve">+ </w:t>
      </w:r>
      <w:proofErr w:type="spellStart"/>
      <w:r w:rsidRPr="009353E7">
        <w:rPr>
          <w:rFonts w:ascii="Arial" w:hAnsi="Arial" w:cs="Arial"/>
          <w:b/>
          <w:sz w:val="25"/>
          <w:szCs w:val="25"/>
          <w:u w:val="single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–NH</w:t>
      </w:r>
      <w:r w:rsidRPr="009353E7">
        <w:rPr>
          <w:rFonts w:ascii="Arial" w:hAnsi="Arial" w:cs="Arial"/>
          <w:b/>
          <w:sz w:val="16"/>
          <w:szCs w:val="16"/>
        </w:rPr>
        <w:t>2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-majú všeobecný vzorec :</w:t>
      </w:r>
    </w:p>
    <w:p w:rsidR="006C382C" w:rsidRDefault="006C382C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inline distT="0" distB="0" distL="0" distR="0">
            <wp:extent cx="3626706" cy="1190625"/>
            <wp:effectExtent l="0" t="0" r="0" b="0"/>
            <wp:docPr id="3" name="Obrázok 3" descr="Aminokyseliny sa nazývajú. Veľká encyklopédia ropy a zemného pl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sa nazývajú. Veľká encyklopédia ropy a zemného ply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06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-väčšina </w:t>
      </w:r>
      <w:r w:rsidR="009353E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vyskytujúcich sa </w:t>
      </w:r>
      <w:r w:rsidRPr="009353E7">
        <w:rPr>
          <w:rFonts w:ascii="Arial" w:hAnsi="Arial" w:cs="Arial"/>
          <w:b/>
          <w:sz w:val="25"/>
          <w:szCs w:val="25"/>
        </w:rPr>
        <w:t>v</w:t>
      </w:r>
      <w:r w:rsidR="009353E7" w:rsidRPr="009353E7">
        <w:rPr>
          <w:rFonts w:ascii="Arial" w:hAnsi="Arial" w:cs="Arial"/>
          <w:b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prírode</w:t>
      </w:r>
      <w:r>
        <w:rPr>
          <w:rFonts w:ascii="Arial" w:hAnsi="Arial" w:cs="Arial"/>
          <w:sz w:val="25"/>
          <w:szCs w:val="25"/>
        </w:rPr>
        <w:t xml:space="preserve"> sú: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α –</w:t>
      </w:r>
      <w:proofErr w:type="spellStart"/>
      <w:r w:rsidRPr="009353E7">
        <w:rPr>
          <w:rFonts w:ascii="Arial" w:hAnsi="Arial" w:cs="Arial"/>
          <w:color w:val="FF0000"/>
          <w:sz w:val="25"/>
          <w:szCs w:val="25"/>
          <w:u w:val="single"/>
        </w:rPr>
        <w:t>amk</w:t>
      </w:r>
      <w:proofErr w:type="spellEnd"/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= majú </w:t>
      </w:r>
      <w:proofErr w:type="spellStart"/>
      <w:r>
        <w:rPr>
          <w:rFonts w:ascii="Arial" w:hAnsi="Arial" w:cs="Arial"/>
          <w:sz w:val="25"/>
          <w:szCs w:val="25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v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polohe α ( </w:t>
      </w:r>
      <w:r w:rsidR="009353E7">
        <w:rPr>
          <w:rFonts w:ascii="Arial" w:hAnsi="Arial" w:cs="Arial"/>
          <w:sz w:val="25"/>
          <w:szCs w:val="25"/>
        </w:rPr>
        <w:t xml:space="preserve">teda </w:t>
      </w:r>
      <w:r>
        <w:rPr>
          <w:rFonts w:ascii="Arial" w:hAnsi="Arial" w:cs="Arial"/>
          <w:sz w:val="25"/>
          <w:szCs w:val="25"/>
        </w:rPr>
        <w:t xml:space="preserve">naviazanú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na 2</w:t>
      </w:r>
      <w:r w:rsidR="009353E7" w:rsidRPr="009353E7">
        <w:rPr>
          <w:rFonts w:ascii="Arial" w:hAnsi="Arial" w:cs="Arial"/>
          <w:color w:val="FF0000"/>
          <w:sz w:val="25"/>
          <w:szCs w:val="25"/>
          <w:u w:val="single"/>
        </w:rPr>
        <w:t>.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 xml:space="preserve"> atóme C, t.j. susedí s</w:t>
      </w:r>
      <w:r w:rsidR="00CC5380">
        <w:rPr>
          <w:rFonts w:ascii="Arial" w:hAnsi="Arial" w:cs="Arial"/>
          <w:color w:val="FF0000"/>
          <w:sz w:val="25"/>
          <w:szCs w:val="25"/>
          <w:u w:val="single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karboxylovou skupinou</w:t>
      </w:r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)-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 –</w:t>
      </w:r>
      <w:proofErr w:type="spellStart"/>
      <w:r>
        <w:rPr>
          <w:rFonts w:ascii="Arial" w:hAnsi="Arial" w:cs="Arial"/>
          <w:sz w:val="25"/>
          <w:szCs w:val="25"/>
        </w:rPr>
        <w:t>amk</w:t>
      </w:r>
      <w:proofErr w:type="spellEnd"/>
      <w:r>
        <w:rPr>
          <w:rFonts w:ascii="Arial" w:hAnsi="Arial" w:cs="Arial"/>
          <w:sz w:val="25"/>
          <w:szCs w:val="25"/>
        </w:rPr>
        <w:t xml:space="preserve"> = ich </w:t>
      </w:r>
      <w:proofErr w:type="spellStart"/>
      <w:r>
        <w:rPr>
          <w:rFonts w:ascii="Arial" w:hAnsi="Arial" w:cs="Arial"/>
          <w:sz w:val="25"/>
          <w:szCs w:val="25"/>
        </w:rPr>
        <w:t>konformácia</w:t>
      </w:r>
      <w:proofErr w:type="spellEnd"/>
      <w:r>
        <w:rPr>
          <w:rFonts w:ascii="Arial" w:hAnsi="Arial" w:cs="Arial"/>
          <w:sz w:val="25"/>
          <w:szCs w:val="25"/>
        </w:rPr>
        <w:t xml:space="preserve"> sa odvodzuje od </w:t>
      </w:r>
      <w:proofErr w:type="spellStart"/>
      <w:r>
        <w:rPr>
          <w:rFonts w:ascii="Arial" w:hAnsi="Arial" w:cs="Arial"/>
          <w:sz w:val="25"/>
          <w:szCs w:val="25"/>
        </w:rPr>
        <w:t>L-glyceraldehydu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 w:rsidR="009353E7"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α-C</w:t>
      </w:r>
      <w:proofErr w:type="spellEnd"/>
      <w:r>
        <w:rPr>
          <w:rFonts w:ascii="Arial" w:hAnsi="Arial" w:cs="Arial"/>
          <w:sz w:val="25"/>
          <w:szCs w:val="25"/>
        </w:rPr>
        <w:t xml:space="preserve"> je </w:t>
      </w:r>
      <w:proofErr w:type="spellStart"/>
      <w:r>
        <w:rPr>
          <w:rFonts w:ascii="Arial" w:hAnsi="Arial" w:cs="Arial"/>
          <w:sz w:val="25"/>
          <w:szCs w:val="25"/>
        </w:rPr>
        <w:t>chirálny</w:t>
      </w:r>
      <w:proofErr w:type="spellEnd"/>
      <w:r>
        <w:rPr>
          <w:rFonts w:ascii="Arial" w:hAnsi="Arial" w:cs="Arial"/>
          <w:sz w:val="25"/>
          <w:szCs w:val="25"/>
        </w:rPr>
        <w:t xml:space="preserve"> = </w:t>
      </w:r>
      <w:proofErr w:type="spellStart"/>
      <w:r>
        <w:rPr>
          <w:rFonts w:ascii="Arial" w:hAnsi="Arial" w:cs="Arial"/>
          <w:sz w:val="25"/>
          <w:szCs w:val="25"/>
        </w:rPr>
        <w:t>amk</w:t>
      </w:r>
      <w:proofErr w:type="spellEnd"/>
      <w:r>
        <w:rPr>
          <w:rFonts w:ascii="Arial" w:hAnsi="Arial" w:cs="Arial"/>
          <w:sz w:val="25"/>
          <w:szCs w:val="25"/>
        </w:rPr>
        <w:t xml:space="preserve"> sú opticky aktívne, vyskytujú sa v2 </w:t>
      </w:r>
      <w:proofErr w:type="spellStart"/>
      <w:r>
        <w:rPr>
          <w:rFonts w:ascii="Arial" w:hAnsi="Arial" w:cs="Arial"/>
          <w:sz w:val="25"/>
          <w:szCs w:val="25"/>
        </w:rPr>
        <w:t>enantiomérnych</w:t>
      </w:r>
      <w:proofErr w:type="spellEnd"/>
      <w:r>
        <w:rPr>
          <w:rFonts w:ascii="Arial" w:hAnsi="Arial" w:cs="Arial"/>
          <w:sz w:val="25"/>
          <w:szCs w:val="25"/>
        </w:rPr>
        <w:t xml:space="preserve"> formách D-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L-)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CC5CA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glycín</w:t>
      </w:r>
      <w:proofErr w:type="spellEnd"/>
      <w:r>
        <w:rPr>
          <w:rFonts w:ascii="Arial" w:hAnsi="Arial" w:cs="Arial"/>
          <w:sz w:val="25"/>
          <w:szCs w:val="25"/>
        </w:rPr>
        <w:t xml:space="preserve"> nie je opticky aktívna -neob</w:t>
      </w:r>
      <w:r w:rsidR="006C382C">
        <w:rPr>
          <w:rFonts w:ascii="Arial" w:hAnsi="Arial" w:cs="Arial"/>
          <w:sz w:val="25"/>
          <w:szCs w:val="25"/>
        </w:rPr>
        <w:t xml:space="preserve">sahuje </w:t>
      </w:r>
      <w:proofErr w:type="spellStart"/>
      <w:r w:rsidR="006C382C">
        <w:rPr>
          <w:rFonts w:ascii="Arial" w:hAnsi="Arial" w:cs="Arial"/>
          <w:sz w:val="25"/>
          <w:szCs w:val="25"/>
        </w:rPr>
        <w:t>chirálny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C*</w:t>
      </w:r>
      <w:r>
        <w:rPr>
          <w:rFonts w:ascii="Arial" w:hAnsi="Arial" w:cs="Arial"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sym w:font="Symbol" w:char="F0D8"/>
      </w:r>
      <w:r>
        <w:rPr>
          <w:rFonts w:ascii="Arial" w:hAnsi="Arial" w:cs="Arial"/>
          <w:sz w:val="25"/>
          <w:szCs w:val="25"/>
        </w:rPr>
        <w:t>t.j. medzi aminokyselinami majú 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hľadiska živých organizmov najvýznamnejšie postavenie α -aminokyseliny, resp. iba 20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nich = v</w:t>
      </w:r>
      <w:r w:rsidR="009353E7">
        <w:rPr>
          <w:rFonts w:ascii="Arial" w:hAnsi="Arial" w:cs="Arial"/>
          <w:sz w:val="25"/>
          <w:szCs w:val="25"/>
        </w:rPr>
        <w:t xml:space="preserve"> bielkovinách (</w:t>
      </w:r>
      <w:r>
        <w:rPr>
          <w:rFonts w:ascii="Arial" w:hAnsi="Arial" w:cs="Arial"/>
          <w:sz w:val="25"/>
          <w:szCs w:val="25"/>
        </w:rPr>
        <w:t>proteínoch) sa vyskytuje bežne 20PROTEINOGÉNNYCH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(kódovaných) AMK (všetky sú </w:t>
      </w:r>
      <w:proofErr w:type="spellStart"/>
      <w:r>
        <w:rPr>
          <w:rFonts w:ascii="Arial" w:hAnsi="Arial" w:cs="Arial"/>
          <w:sz w:val="25"/>
          <w:szCs w:val="25"/>
        </w:rPr>
        <w:t>L-a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α-amk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9353E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 xml:space="preserve">(sú základnými stavebnými jednotkami </w:t>
      </w:r>
      <w:proofErr w:type="spellStart"/>
      <w:r w:rsidRPr="009353E7">
        <w:rPr>
          <w:rFonts w:ascii="Arial" w:hAnsi="Arial" w:cs="Arial"/>
          <w:sz w:val="25"/>
          <w:szCs w:val="25"/>
        </w:rPr>
        <w:t>peptidov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bielkovín)</w:t>
      </w:r>
    </w:p>
    <w:p w:rsidR="00CC5CA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delíme ich na:</w:t>
      </w:r>
      <w:r w:rsidR="009353E7">
        <w:rPr>
          <w:rFonts w:ascii="Arial" w:hAnsi="Arial" w:cs="Arial"/>
          <w:sz w:val="25"/>
          <w:szCs w:val="25"/>
        </w:rPr>
        <w:t xml:space="preserve"> </w:t>
      </w:r>
    </w:p>
    <w:p w:rsidR="009353E7" w:rsidRDefault="005D3B6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ESENCIÁLNE AMK= (nevy</w:t>
      </w:r>
      <w:r w:rsidR="006C382C">
        <w:rPr>
          <w:rFonts w:ascii="Arial" w:hAnsi="Arial" w:cs="Arial"/>
          <w:sz w:val="25"/>
          <w:szCs w:val="25"/>
        </w:rPr>
        <w:t xml:space="preserve">hnutné, </w:t>
      </w:r>
      <w:proofErr w:type="spellStart"/>
      <w:r w:rsidR="006C382C">
        <w:rPr>
          <w:rFonts w:ascii="Arial" w:hAnsi="Arial" w:cs="Arial"/>
          <w:sz w:val="25"/>
          <w:szCs w:val="25"/>
        </w:rPr>
        <w:t>nepostrádateľné</w:t>
      </w:r>
      <w:proofErr w:type="spellEnd"/>
      <w:r w:rsidRPr="009353E7">
        <w:rPr>
          <w:rFonts w:ascii="Arial" w:hAnsi="Arial" w:cs="Arial"/>
          <w:sz w:val="25"/>
          <w:szCs w:val="25"/>
        </w:rPr>
        <w:t>) –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9353E7">
        <w:rPr>
          <w:rFonts w:ascii="Arial" w:hAnsi="Arial" w:cs="Arial"/>
          <w:sz w:val="25"/>
          <w:szCs w:val="25"/>
        </w:rPr>
        <w:t>amk</w:t>
      </w:r>
      <w:proofErr w:type="spellEnd"/>
      <w:r w:rsidRPr="009353E7">
        <w:rPr>
          <w:rFonts w:ascii="Arial" w:hAnsi="Arial" w:cs="Arial"/>
          <w:sz w:val="25"/>
          <w:szCs w:val="25"/>
        </w:rPr>
        <w:t>, ktoré si ľudské telo nedokáže syntetizovať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preto ich musí obsahovať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potrave. Od ich obsahu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 závisí ich výživová hodnota bielkovín</w:t>
      </w:r>
    </w:p>
    <w:p w:rsidR="009353E7" w:rsidRDefault="009353E7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je ich </w:t>
      </w:r>
      <w:r w:rsidR="005D3B66" w:rsidRPr="009353E7">
        <w:rPr>
          <w:rFonts w:ascii="Arial" w:hAnsi="Arial" w:cs="Arial"/>
          <w:sz w:val="25"/>
          <w:szCs w:val="25"/>
        </w:rPr>
        <w:t>8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 w:rsidRPr="009353E7">
        <w:rPr>
          <w:rFonts w:ascii="Arial" w:hAnsi="Arial" w:cs="Arial"/>
          <w:sz w:val="25"/>
          <w:szCs w:val="25"/>
        </w:rPr>
        <w:t xml:space="preserve">-sú to: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valín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izoleucín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treonín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lyzín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metionín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fenylalanín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tryptofán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 </w:t>
      </w:r>
    </w:p>
    <w:p w:rsidR="005D3B66" w:rsidRDefault="005D3B66" w:rsidP="00CC5CA7">
      <w:pPr>
        <w:pStyle w:val="Odsekzoznamu"/>
        <w:jc w:val="both"/>
      </w:pPr>
      <w:r w:rsidRPr="009353E7">
        <w:rPr>
          <w:rFonts w:ascii="Arial" w:hAnsi="Arial" w:cs="Arial"/>
          <w:sz w:val="25"/>
          <w:szCs w:val="25"/>
        </w:rPr>
        <w:t>NEESENCIÁLNE AMK</w:t>
      </w:r>
      <w:r w:rsidR="009353E7">
        <w:rPr>
          <w:rFonts w:ascii="Arial" w:hAnsi="Arial" w:cs="Arial"/>
          <w:sz w:val="25"/>
          <w:szCs w:val="25"/>
        </w:rPr>
        <w:t>= (</w:t>
      </w:r>
      <w:proofErr w:type="spellStart"/>
      <w:r w:rsidRPr="009353E7">
        <w:rPr>
          <w:rFonts w:ascii="Arial" w:hAnsi="Arial" w:cs="Arial"/>
          <w:sz w:val="25"/>
          <w:szCs w:val="25"/>
        </w:rPr>
        <w:t>postrádateľné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) ľudské telo </w:t>
      </w:r>
      <w:r w:rsidR="009353E7">
        <w:rPr>
          <w:rFonts w:ascii="Arial" w:hAnsi="Arial" w:cs="Arial"/>
          <w:sz w:val="25"/>
          <w:szCs w:val="25"/>
        </w:rPr>
        <w:t xml:space="preserve">ich </w:t>
      </w:r>
      <w:r w:rsidRPr="009353E7">
        <w:rPr>
          <w:rFonts w:ascii="Arial" w:hAnsi="Arial" w:cs="Arial"/>
          <w:sz w:val="25"/>
          <w:szCs w:val="25"/>
        </w:rPr>
        <w:t>dokáže syntetizovať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 xml:space="preserve">–vznikajú </w:t>
      </w:r>
      <w:proofErr w:type="spellStart"/>
      <w:r w:rsidRPr="009353E7">
        <w:rPr>
          <w:rFonts w:ascii="Arial" w:hAnsi="Arial" w:cs="Arial"/>
          <w:sz w:val="25"/>
          <w:szCs w:val="25"/>
        </w:rPr>
        <w:t>transamináciou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z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="006C382C">
        <w:rPr>
          <w:rFonts w:ascii="Arial" w:hAnsi="Arial" w:cs="Arial"/>
          <w:sz w:val="25"/>
          <w:szCs w:val="25"/>
        </w:rPr>
        <w:t>AMK</w:t>
      </w:r>
      <w:r w:rsidRPr="009353E7">
        <w:rPr>
          <w:rFonts w:ascii="Arial" w:hAnsi="Arial" w:cs="Arial"/>
          <w:sz w:val="25"/>
          <w:szCs w:val="25"/>
        </w:rPr>
        <w:t xml:space="preserve"> prijatých potravou</w:t>
      </w:r>
    </w:p>
    <w:sectPr w:rsidR="005D3B66" w:rsidSect="00CC5380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6F51"/>
    <w:multiLevelType w:val="hybridMultilevel"/>
    <w:tmpl w:val="93B4DDAA"/>
    <w:lvl w:ilvl="0" w:tplc="2D72BE0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85"/>
    <w:rsid w:val="00040D8D"/>
    <w:rsid w:val="00083BBD"/>
    <w:rsid w:val="000C1DC5"/>
    <w:rsid w:val="000E4D9B"/>
    <w:rsid w:val="00111CCD"/>
    <w:rsid w:val="00121B3B"/>
    <w:rsid w:val="001371D9"/>
    <w:rsid w:val="00156AEF"/>
    <w:rsid w:val="001D28C5"/>
    <w:rsid w:val="00225DB3"/>
    <w:rsid w:val="00251496"/>
    <w:rsid w:val="002D7124"/>
    <w:rsid w:val="00350355"/>
    <w:rsid w:val="003C2685"/>
    <w:rsid w:val="00452F7A"/>
    <w:rsid w:val="00454699"/>
    <w:rsid w:val="00485888"/>
    <w:rsid w:val="004D1F45"/>
    <w:rsid w:val="005D3B66"/>
    <w:rsid w:val="006C382C"/>
    <w:rsid w:val="007214B4"/>
    <w:rsid w:val="007D1A53"/>
    <w:rsid w:val="00880526"/>
    <w:rsid w:val="008F4399"/>
    <w:rsid w:val="009353E7"/>
    <w:rsid w:val="00966A82"/>
    <w:rsid w:val="009722D5"/>
    <w:rsid w:val="00A62081"/>
    <w:rsid w:val="00A8130D"/>
    <w:rsid w:val="00B60974"/>
    <w:rsid w:val="00B74916"/>
    <w:rsid w:val="00B9331E"/>
    <w:rsid w:val="00C706B2"/>
    <w:rsid w:val="00C752EA"/>
    <w:rsid w:val="00CC5380"/>
    <w:rsid w:val="00CC5CA7"/>
    <w:rsid w:val="00CE79FF"/>
    <w:rsid w:val="00D06F61"/>
    <w:rsid w:val="00D12B9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2</cp:revision>
  <dcterms:created xsi:type="dcterms:W3CDTF">2020-06-08T07:57:00Z</dcterms:created>
  <dcterms:modified xsi:type="dcterms:W3CDTF">2020-06-08T07:57:00Z</dcterms:modified>
</cp:coreProperties>
</file>