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Pr="006E3AF4" w:rsidRDefault="006E3AF4" w:rsidP="006E3AF4">
      <w:pPr>
        <w:ind w:left="-709"/>
        <w:jc w:val="center"/>
        <w:rPr>
          <w:b/>
          <w:sz w:val="24"/>
          <w:szCs w:val="24"/>
        </w:rPr>
      </w:pPr>
      <w:r w:rsidRPr="006E3AF4">
        <w:rPr>
          <w:b/>
          <w:sz w:val="24"/>
          <w:szCs w:val="24"/>
        </w:rPr>
        <w:t>Teória na opakovanie</w:t>
      </w:r>
    </w:p>
    <w:p w:rsidR="006E3AF4" w:rsidRPr="006E3AF4" w:rsidRDefault="006E3AF4" w:rsidP="006E3AF4">
      <w:pPr>
        <w:pStyle w:val="Zkladntext"/>
        <w:numPr>
          <w:ilvl w:val="0"/>
          <w:numId w:val="1"/>
        </w:numPr>
        <w:spacing w:line="360" w:lineRule="auto"/>
        <w:ind w:left="-709"/>
        <w:jc w:val="both"/>
        <w:rPr>
          <w:b w:val="0"/>
          <w:bCs w:val="0"/>
          <w:sz w:val="24"/>
        </w:rPr>
      </w:pPr>
      <w:r w:rsidRPr="006E3AF4">
        <w:rPr>
          <w:b w:val="0"/>
          <w:bCs w:val="0"/>
          <w:sz w:val="24"/>
        </w:rPr>
        <w:t>Vysvetlite pojmy: postupnosť, člen postupnosti, konečná a nekonečná postupnosť, graf postupnosti.  Opíšte možnosti zadania postupnosti a základné vlastnosti postupnosti.</w:t>
      </w:r>
    </w:p>
    <w:p w:rsidR="006E3AF4" w:rsidRPr="006E3AF4" w:rsidRDefault="006E3AF4" w:rsidP="006E3AF4">
      <w:pPr>
        <w:pStyle w:val="Zkladntext"/>
        <w:numPr>
          <w:ilvl w:val="0"/>
          <w:numId w:val="1"/>
        </w:numPr>
        <w:spacing w:line="360" w:lineRule="auto"/>
        <w:ind w:left="-709"/>
        <w:jc w:val="both"/>
        <w:rPr>
          <w:b w:val="0"/>
          <w:bCs w:val="0"/>
          <w:sz w:val="24"/>
        </w:rPr>
      </w:pPr>
      <w:r w:rsidRPr="006E3AF4">
        <w:rPr>
          <w:b w:val="0"/>
          <w:bCs w:val="0"/>
          <w:sz w:val="24"/>
        </w:rPr>
        <w:t xml:space="preserve">Definujte aritmetickú postupnosť, popíšte základné vlastnosti aritmetickej postupnosti. Uveďte základné vzťahy, ktoré platia pre výpočet n – </w:t>
      </w:r>
      <w:proofErr w:type="spellStart"/>
      <w:r w:rsidRPr="006E3AF4">
        <w:rPr>
          <w:b w:val="0"/>
          <w:bCs w:val="0"/>
          <w:sz w:val="24"/>
        </w:rPr>
        <w:t>tého</w:t>
      </w:r>
      <w:proofErr w:type="spellEnd"/>
      <w:r w:rsidRPr="006E3AF4">
        <w:rPr>
          <w:b w:val="0"/>
          <w:bCs w:val="0"/>
          <w:sz w:val="24"/>
        </w:rPr>
        <w:t xml:space="preserve"> člena danej  postupnosti, vzťahy pre ľubovoľné dva členy postupnosti a vzťah pre súčet prvých n členov postupnosti. Uveďte vhodné príklady na danú postupnosť a aplikujte na nich dané vzorce.</w:t>
      </w:r>
    </w:p>
    <w:p w:rsidR="006E3AF4" w:rsidRPr="006E3AF4" w:rsidRDefault="006E3AF4" w:rsidP="006E3AF4">
      <w:pPr>
        <w:pStyle w:val="Zkladntext"/>
        <w:numPr>
          <w:ilvl w:val="0"/>
          <w:numId w:val="1"/>
        </w:numPr>
        <w:spacing w:line="360" w:lineRule="auto"/>
        <w:ind w:left="-709"/>
        <w:jc w:val="both"/>
        <w:rPr>
          <w:b w:val="0"/>
          <w:bCs w:val="0"/>
          <w:sz w:val="24"/>
        </w:rPr>
      </w:pPr>
      <w:r w:rsidRPr="006E3AF4">
        <w:rPr>
          <w:b w:val="0"/>
          <w:bCs w:val="0"/>
          <w:sz w:val="24"/>
        </w:rPr>
        <w:t>Vysvetlite obsah pojmov: štvoruholník, rovnobežník, n - uholník. Charakterizujte štvorec, obdĺžnik, štvorec, lichobežník, kosoštvorec, kosodĺžnik. Popíšte základné prvky daných útvarov a uveďte základné vzťahy na výpočet obvodu a obsahu týchto útvarov.</w:t>
      </w:r>
    </w:p>
    <w:p w:rsidR="006E3AF4" w:rsidRPr="006E3AF4" w:rsidRDefault="006E3AF4" w:rsidP="006E3AF4">
      <w:pPr>
        <w:pStyle w:val="Zkladntext"/>
        <w:numPr>
          <w:ilvl w:val="0"/>
          <w:numId w:val="1"/>
        </w:numPr>
        <w:spacing w:line="360" w:lineRule="auto"/>
        <w:ind w:left="-709"/>
        <w:jc w:val="both"/>
        <w:rPr>
          <w:b w:val="0"/>
          <w:bCs w:val="0"/>
          <w:sz w:val="24"/>
        </w:rPr>
      </w:pPr>
      <w:r w:rsidRPr="006E3AF4">
        <w:rPr>
          <w:b w:val="0"/>
          <w:bCs w:val="0"/>
          <w:sz w:val="24"/>
        </w:rPr>
        <w:t>Definujte pojem trojuholník. Klasifikujte rôzne typy trojuholníkov. Vymenujte a charakterizujte základné prvky trojuholníka. Vysvetlite, čo znamená riešiť trojuholník a aké vety používame na riešenie pravouhlého a všeobecného trojuholníka.</w:t>
      </w:r>
    </w:p>
    <w:p w:rsidR="006E3AF4" w:rsidRPr="006E3AF4" w:rsidRDefault="006E3AF4" w:rsidP="006E3AF4">
      <w:pPr>
        <w:pStyle w:val="Zkladntext"/>
        <w:numPr>
          <w:ilvl w:val="0"/>
          <w:numId w:val="1"/>
        </w:numPr>
        <w:spacing w:line="360" w:lineRule="auto"/>
        <w:ind w:left="-709"/>
        <w:jc w:val="both"/>
        <w:rPr>
          <w:b w:val="0"/>
          <w:bCs w:val="0"/>
          <w:sz w:val="24"/>
        </w:rPr>
      </w:pPr>
      <w:r w:rsidRPr="006E3AF4">
        <w:rPr>
          <w:b w:val="0"/>
          <w:bCs w:val="0"/>
          <w:sz w:val="24"/>
        </w:rPr>
        <w:t>Definujte rotačné telesá: valec, kužeľ, guľa. Načrtnite ich a popíšte ich základné parametre a vlastnosti. Uveďte vzorce pre výpočet objemov a povrchov týchto telies. Vysvetlite význam parametrov nachádzajúcich sa v daných vzorcoch.</w:t>
      </w:r>
    </w:p>
    <w:p w:rsidR="006E3AF4" w:rsidRPr="006E3AF4" w:rsidRDefault="006E3AF4" w:rsidP="006E3AF4">
      <w:pPr>
        <w:pStyle w:val="Zkladntext"/>
        <w:numPr>
          <w:ilvl w:val="0"/>
          <w:numId w:val="1"/>
        </w:numPr>
        <w:spacing w:line="360" w:lineRule="auto"/>
        <w:ind w:left="-709"/>
        <w:jc w:val="both"/>
        <w:rPr>
          <w:b w:val="0"/>
          <w:bCs w:val="0"/>
          <w:sz w:val="24"/>
        </w:rPr>
      </w:pPr>
      <w:r w:rsidRPr="006E3AF4">
        <w:rPr>
          <w:b w:val="0"/>
          <w:bCs w:val="0"/>
          <w:sz w:val="24"/>
        </w:rPr>
        <w:t>Vysvetlite obsah pojmov: sústava súradníc na priamke, v rovine a v priestore,  súradnice bodu, súradnice stredu úsečky, vzdialenosť dvoch bodov.  Dané pojmy objasnite pre dva rôzne body v prvom kvadrante súradnicovej sústavy.</w:t>
      </w:r>
    </w:p>
    <w:p w:rsidR="006E3AF4" w:rsidRPr="006E3AF4" w:rsidRDefault="006E3AF4" w:rsidP="006E3AF4">
      <w:pPr>
        <w:pStyle w:val="Zkladntext"/>
        <w:numPr>
          <w:ilvl w:val="0"/>
          <w:numId w:val="1"/>
        </w:numPr>
        <w:spacing w:line="360" w:lineRule="auto"/>
        <w:ind w:left="-709"/>
        <w:jc w:val="both"/>
        <w:rPr>
          <w:b w:val="0"/>
          <w:bCs w:val="0"/>
          <w:sz w:val="24"/>
        </w:rPr>
      </w:pPr>
      <w:r w:rsidRPr="006E3AF4">
        <w:rPr>
          <w:b w:val="0"/>
          <w:bCs w:val="0"/>
          <w:sz w:val="24"/>
        </w:rPr>
        <w:t>Charakterizujte a zapíšte spôsoby analytického vyjadrenia priamky v rovine. Klasifikujte vzájomné polohy dvoch priamok v rovine. Vysvetlite, ako sa dá určiť vzájomná poloha dvoch priamok z ich analytického vyjadrenia.</w:t>
      </w:r>
    </w:p>
    <w:p w:rsidR="006E3AF4" w:rsidRPr="006E3AF4" w:rsidRDefault="006E3AF4" w:rsidP="006E3AF4">
      <w:pPr>
        <w:pStyle w:val="Zkladntext"/>
        <w:numPr>
          <w:ilvl w:val="0"/>
          <w:numId w:val="1"/>
        </w:numPr>
        <w:tabs>
          <w:tab w:val="left" w:pos="1140"/>
        </w:tabs>
        <w:spacing w:line="360" w:lineRule="auto"/>
        <w:ind w:left="-709"/>
        <w:jc w:val="both"/>
        <w:rPr>
          <w:b w:val="0"/>
          <w:bCs w:val="0"/>
          <w:sz w:val="24"/>
        </w:rPr>
      </w:pPr>
      <w:r w:rsidRPr="006E3AF4">
        <w:rPr>
          <w:b w:val="0"/>
          <w:bCs w:val="0"/>
          <w:sz w:val="24"/>
        </w:rPr>
        <w:t>Objasnite pojem úsečka, orientovaná úsečka a vektor. Vymenujte operácie medzi vektormi. Vysvetlite, čo je skalárny súčin vektorov, uveďte vzťah na výpočet uhla dvoch vektorov.</w:t>
      </w:r>
    </w:p>
    <w:p w:rsidR="006E3AF4" w:rsidRPr="006E3AF4" w:rsidRDefault="006E3AF4" w:rsidP="006E3AF4">
      <w:pPr>
        <w:pStyle w:val="Zkladntext"/>
        <w:numPr>
          <w:ilvl w:val="0"/>
          <w:numId w:val="1"/>
        </w:numPr>
        <w:spacing w:line="360" w:lineRule="auto"/>
        <w:ind w:left="-709"/>
        <w:jc w:val="both"/>
        <w:rPr>
          <w:b w:val="0"/>
          <w:bCs w:val="0"/>
          <w:sz w:val="24"/>
        </w:rPr>
      </w:pPr>
      <w:r w:rsidRPr="006E3AF4">
        <w:rPr>
          <w:b w:val="0"/>
          <w:bCs w:val="0"/>
          <w:sz w:val="24"/>
        </w:rPr>
        <w:t>Definujte uhol dvoch priamok, vzdialenosť dvoch bodov, vzdialenosť bodu od priamky, vzdialenosť dvoch rovnobežných priamok a uveďte vzťahy na ich výpočet v rovine.</w:t>
      </w:r>
    </w:p>
    <w:p w:rsidR="006E3AF4" w:rsidRPr="006E3AF4" w:rsidRDefault="006E3AF4" w:rsidP="006E3AF4">
      <w:pPr>
        <w:pStyle w:val="Zkladntext"/>
        <w:numPr>
          <w:ilvl w:val="0"/>
          <w:numId w:val="1"/>
        </w:numPr>
        <w:spacing w:line="360" w:lineRule="auto"/>
        <w:ind w:left="-709"/>
        <w:jc w:val="both"/>
        <w:rPr>
          <w:b w:val="0"/>
          <w:bCs w:val="0"/>
          <w:sz w:val="24"/>
        </w:rPr>
      </w:pPr>
      <w:r w:rsidRPr="006E3AF4">
        <w:rPr>
          <w:b w:val="0"/>
          <w:bCs w:val="0"/>
          <w:sz w:val="24"/>
        </w:rPr>
        <w:t>Definujte kružnicu a kruh ako množinu bodov. Zapíšte  stredovú a všeobecnú rovnicu týchto útvarov. Vysvetlite ako zistíme, či daný bod patrí alebo nepatrí kružnici a kruhu. Vysvetlite, ako nájdete stred a polomer kružnice, ak je daná všeobecnou rovnicou.</w:t>
      </w:r>
    </w:p>
    <w:p w:rsidR="006E3AF4" w:rsidRPr="006E3AF4" w:rsidRDefault="006E3AF4" w:rsidP="006E3AF4">
      <w:pPr>
        <w:pStyle w:val="Zkladntext"/>
        <w:numPr>
          <w:ilvl w:val="0"/>
          <w:numId w:val="1"/>
        </w:numPr>
        <w:spacing w:line="360" w:lineRule="auto"/>
        <w:ind w:left="-709"/>
        <w:jc w:val="both"/>
        <w:rPr>
          <w:b w:val="0"/>
          <w:bCs w:val="0"/>
          <w:sz w:val="24"/>
        </w:rPr>
      </w:pPr>
      <w:r w:rsidRPr="006E3AF4">
        <w:rPr>
          <w:b w:val="0"/>
          <w:bCs w:val="0"/>
          <w:sz w:val="24"/>
        </w:rPr>
        <w:t xml:space="preserve">Vysvetlite pojem kombinačného čísla a zapíšte vzťah pre výpočet kombinačného čísla. Uveďte základné vlastnosti kombinačných čísel a demonštrujte ich na </w:t>
      </w:r>
      <w:proofErr w:type="spellStart"/>
      <w:r w:rsidRPr="006E3AF4">
        <w:rPr>
          <w:b w:val="0"/>
          <w:bCs w:val="0"/>
          <w:sz w:val="24"/>
        </w:rPr>
        <w:t>Pascalovom</w:t>
      </w:r>
      <w:proofErr w:type="spellEnd"/>
      <w:r w:rsidRPr="006E3AF4">
        <w:rPr>
          <w:b w:val="0"/>
          <w:bCs w:val="0"/>
          <w:sz w:val="24"/>
        </w:rPr>
        <w:t xml:space="preserve"> trojuholníku</w:t>
      </w:r>
      <w:r w:rsidRPr="006E3AF4">
        <w:rPr>
          <w:b w:val="0"/>
          <w:bCs w:val="0"/>
          <w:sz w:val="24"/>
        </w:rPr>
        <w:t>.</w:t>
      </w:r>
    </w:p>
    <w:p w:rsidR="006E3AF4" w:rsidRPr="006E3AF4" w:rsidRDefault="006E3AF4" w:rsidP="006E3AF4">
      <w:pPr>
        <w:pStyle w:val="Zkladntext"/>
        <w:numPr>
          <w:ilvl w:val="0"/>
          <w:numId w:val="1"/>
        </w:numPr>
        <w:spacing w:line="360" w:lineRule="auto"/>
        <w:ind w:left="-709"/>
        <w:jc w:val="both"/>
        <w:rPr>
          <w:b w:val="0"/>
          <w:bCs w:val="0"/>
          <w:sz w:val="24"/>
        </w:rPr>
      </w:pPr>
      <w:r w:rsidRPr="006E3AF4">
        <w:rPr>
          <w:b w:val="0"/>
          <w:bCs w:val="0"/>
          <w:sz w:val="24"/>
        </w:rPr>
        <w:t>Vysvetlite pojmy: variácie, permutácie, kombinácie bez opakovania. Uveďte základné vzťahy pre výpočet počtu prvkov týchto množín. Vysvetlite pojem n!.</w:t>
      </w:r>
    </w:p>
    <w:p w:rsidR="006E3AF4" w:rsidRPr="006E3AF4" w:rsidRDefault="006E3AF4" w:rsidP="006E3AF4">
      <w:pPr>
        <w:pStyle w:val="Zkladntext"/>
        <w:numPr>
          <w:ilvl w:val="0"/>
          <w:numId w:val="1"/>
        </w:numPr>
        <w:spacing w:line="360" w:lineRule="auto"/>
        <w:ind w:left="-709"/>
        <w:jc w:val="both"/>
        <w:rPr>
          <w:b w:val="0"/>
          <w:bCs w:val="0"/>
          <w:sz w:val="24"/>
        </w:rPr>
      </w:pPr>
      <w:r w:rsidRPr="006E3AF4">
        <w:rPr>
          <w:b w:val="0"/>
          <w:bCs w:val="0"/>
          <w:sz w:val="24"/>
        </w:rPr>
        <w:t>Vysvetlite pojmy: štatistický súbor, rozsah štatistického súboru, štatistický znak.  Vysvetlite pojmy modus, medián, aritmetický priemer (aj viac ako dvoch čísel) stredná hodnota, smerodajná odchýlka, rozptyl.</w:t>
      </w:r>
    </w:p>
    <w:p w:rsidR="006E3AF4" w:rsidRPr="006E3AF4" w:rsidRDefault="006E3AF4" w:rsidP="006E3AF4">
      <w:pPr>
        <w:pStyle w:val="Zkladntext"/>
        <w:numPr>
          <w:ilvl w:val="0"/>
          <w:numId w:val="1"/>
        </w:numPr>
        <w:spacing w:line="360" w:lineRule="auto"/>
        <w:ind w:left="-709"/>
        <w:jc w:val="both"/>
        <w:rPr>
          <w:b w:val="0"/>
          <w:bCs w:val="0"/>
          <w:sz w:val="24"/>
        </w:rPr>
      </w:pPr>
      <w:r w:rsidRPr="006E3AF4">
        <w:rPr>
          <w:b w:val="0"/>
          <w:bCs w:val="0"/>
          <w:sz w:val="24"/>
        </w:rPr>
        <w:t>Charakterizujte pojmy: pravdepodobnosť javu, doplnková pravdepodobnosť javu, náhodný jav, priaznivý, nepriaznivý jav. Uveďte vzťahy pre výpočet pravdepodobnosti javu, vzťah pre pravdepodobnosť doplnkového javu a nezávislých javov.</w:t>
      </w:r>
    </w:p>
    <w:p w:rsidR="006E3AF4" w:rsidRPr="006E3AF4" w:rsidRDefault="006E3AF4" w:rsidP="006E3AF4">
      <w:pPr>
        <w:ind w:left="-709"/>
        <w:jc w:val="both"/>
        <w:rPr>
          <w:sz w:val="24"/>
          <w:szCs w:val="24"/>
        </w:rPr>
      </w:pPr>
      <w:bookmarkStart w:id="0" w:name="_GoBack"/>
      <w:bookmarkEnd w:id="0"/>
    </w:p>
    <w:sectPr w:rsidR="006E3AF4" w:rsidRPr="006E3AF4" w:rsidSect="006E3AF4">
      <w:pgSz w:w="11906" w:h="16838"/>
      <w:pgMar w:top="284" w:right="424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24F4E"/>
    <w:multiLevelType w:val="hybridMultilevel"/>
    <w:tmpl w:val="7E88A3C8"/>
    <w:lvl w:ilvl="0" w:tplc="D890C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AF4"/>
    <w:rsid w:val="00213292"/>
    <w:rsid w:val="006E3AF4"/>
    <w:rsid w:val="007D527E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93418"/>
  <w15:chartTrackingRefBased/>
  <w15:docId w15:val="{71C53629-B860-4A1D-9A62-103BF3C8C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6E3AF4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36"/>
      <w:szCs w:val="24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6E3AF4"/>
    <w:rPr>
      <w:rFonts w:ascii="Arial" w:eastAsia="Times New Roman" w:hAnsi="Arial" w:cs="Times New Roman"/>
      <w:b/>
      <w:bCs/>
      <w:sz w:val="36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2022-04-03T15:35:00Z</dcterms:created>
  <dcterms:modified xsi:type="dcterms:W3CDTF">2022-04-03T15:48:00Z</dcterms:modified>
</cp:coreProperties>
</file>