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DC" w:rsidRPr="00C80365" w:rsidRDefault="00C80365" w:rsidP="00C80365">
      <w:pPr>
        <w:jc w:val="center"/>
        <w:rPr>
          <w:rFonts w:ascii="Times New Roman" w:hAnsi="Times New Roman" w:cs="Times New Roman"/>
          <w:b/>
          <w:sz w:val="24"/>
        </w:rPr>
      </w:pPr>
      <w:r w:rsidRPr="00C80365">
        <w:rPr>
          <w:rFonts w:ascii="Times New Roman" w:hAnsi="Times New Roman" w:cs="Times New Roman"/>
          <w:b/>
          <w:sz w:val="24"/>
        </w:rPr>
        <w:t>LENCOS IN, s.r.o., kancelársky nábytok pre zriaďovanie kancelárií</w:t>
      </w:r>
    </w:p>
    <w:p w:rsidR="00C80365" w:rsidRDefault="00C80365" w:rsidP="00C8036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257175</wp:posOffset>
                </wp:positionV>
                <wp:extent cx="7124700" cy="0"/>
                <wp:effectExtent l="0" t="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B47C9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6pt,20.25pt" to="501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80365">
        <w:rPr>
          <w:rFonts w:ascii="Times New Roman" w:hAnsi="Times New Roman" w:cs="Times New Roman"/>
          <w:b/>
          <w:sz w:val="24"/>
        </w:rPr>
        <w:t xml:space="preserve">Nádražný rad 23, 851 934 01 Levice </w:t>
      </w:r>
    </w:p>
    <w:p w:rsidR="00C80365" w:rsidRDefault="00C80365" w:rsidP="00C80365">
      <w:pPr>
        <w:jc w:val="center"/>
        <w:rPr>
          <w:rFonts w:ascii="Times New Roman" w:hAnsi="Times New Roman" w:cs="Times New Roman"/>
          <w:sz w:val="24"/>
        </w:rPr>
      </w:pPr>
    </w:p>
    <w:p w:rsidR="00C80365" w:rsidRDefault="00C80365" w:rsidP="00C80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</w:t>
      </w:r>
    </w:p>
    <w:p w:rsidR="00C80365" w:rsidRDefault="00C80365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</w:t>
      </w:r>
      <w:r w:rsidR="00C84BF1">
        <w:rPr>
          <w:rFonts w:ascii="Times New Roman" w:hAnsi="Times New Roman" w:cs="Times New Roman"/>
          <w:sz w:val="24"/>
        </w:rPr>
        <w:t xml:space="preserve">                          Stredná Odborná Škola Železničná </w:t>
      </w:r>
    </w:p>
    <w:p w:rsidR="00C84BF1" w:rsidRDefault="00C84BF1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Palackého 14</w:t>
      </w:r>
    </w:p>
    <w:p w:rsidR="00C84BF1" w:rsidRDefault="00C84BF1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040 01 Košice</w:t>
      </w:r>
    </w:p>
    <w:p w:rsidR="00B35090" w:rsidRDefault="00B35090" w:rsidP="00C84BF1">
      <w:pPr>
        <w:spacing w:after="0"/>
        <w:rPr>
          <w:rFonts w:ascii="Times New Roman" w:hAnsi="Times New Roman" w:cs="Times New Roman"/>
          <w:sz w:val="24"/>
        </w:rPr>
      </w:pPr>
    </w:p>
    <w:p w:rsidR="009E2B54" w:rsidRDefault="009E2B54" w:rsidP="00C84BF1">
      <w:pPr>
        <w:spacing w:after="0"/>
        <w:rPr>
          <w:rFonts w:ascii="Times New Roman" w:hAnsi="Times New Roman" w:cs="Times New Roman"/>
          <w:sz w:val="24"/>
        </w:rPr>
      </w:pPr>
    </w:p>
    <w:p w:rsidR="00B35090" w:rsidRDefault="00B35090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Váš list číslo/ zo dňa         </w:t>
      </w:r>
      <w:r w:rsidR="00992E98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Naše číslo </w:t>
      </w:r>
      <w:r w:rsidR="00992E98">
        <w:rPr>
          <w:rFonts w:ascii="Times New Roman" w:hAnsi="Times New Roman" w:cs="Times New Roman"/>
          <w:sz w:val="24"/>
        </w:rPr>
        <w:t xml:space="preserve">          Vybavuje/ linka            </w:t>
      </w:r>
      <w:r w:rsidR="009E2B54">
        <w:rPr>
          <w:rFonts w:ascii="Times New Roman" w:hAnsi="Times New Roman" w:cs="Times New Roman"/>
          <w:sz w:val="24"/>
        </w:rPr>
        <w:t xml:space="preserve"> </w:t>
      </w:r>
      <w:r w:rsidR="00992E98">
        <w:rPr>
          <w:rFonts w:ascii="Times New Roman" w:hAnsi="Times New Roman" w:cs="Times New Roman"/>
          <w:sz w:val="24"/>
        </w:rPr>
        <w:t xml:space="preserve"> </w:t>
      </w:r>
      <w:r w:rsidR="009E2B54">
        <w:rPr>
          <w:rFonts w:ascii="Times New Roman" w:hAnsi="Times New Roman" w:cs="Times New Roman"/>
          <w:sz w:val="24"/>
        </w:rPr>
        <w:t xml:space="preserve">Gelnica </w:t>
      </w:r>
    </w:p>
    <w:p w:rsidR="00B35090" w:rsidRDefault="00992E98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6795/2020/01.09.2020         337/2020             Banícka </w:t>
      </w:r>
      <w:r w:rsidR="009E2B54">
        <w:rPr>
          <w:rFonts w:ascii="Times New Roman" w:hAnsi="Times New Roman" w:cs="Times New Roman"/>
          <w:sz w:val="24"/>
        </w:rPr>
        <w:t xml:space="preserve">                          10.09.2020 </w:t>
      </w:r>
    </w:p>
    <w:p w:rsidR="009E2B54" w:rsidRDefault="009E2B54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0911 852</w:t>
      </w:r>
      <w:r w:rsidR="00310B1C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331</w:t>
      </w:r>
    </w:p>
    <w:p w:rsidR="00310B1C" w:rsidRDefault="00310B1C" w:rsidP="00C84BF1">
      <w:pPr>
        <w:spacing w:after="0"/>
        <w:rPr>
          <w:rFonts w:ascii="Times New Roman" w:hAnsi="Times New Roman" w:cs="Times New Roman"/>
          <w:sz w:val="24"/>
        </w:rPr>
      </w:pPr>
    </w:p>
    <w:p w:rsidR="009E2B54" w:rsidRDefault="009E2B54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Vec:</w:t>
      </w:r>
    </w:p>
    <w:p w:rsidR="009E2B54" w:rsidRDefault="00310B1C" w:rsidP="00C84BF1">
      <w:pPr>
        <w:spacing w:after="0"/>
        <w:rPr>
          <w:rFonts w:ascii="Times New Roman" w:hAnsi="Times New Roman" w:cs="Times New Roman"/>
          <w:b/>
          <w:sz w:val="24"/>
        </w:rPr>
      </w:pPr>
      <w:r w:rsidRPr="00310B1C">
        <w:rPr>
          <w:rFonts w:ascii="Times New Roman" w:hAnsi="Times New Roman" w:cs="Times New Roman"/>
          <w:b/>
          <w:sz w:val="24"/>
        </w:rPr>
        <w:t xml:space="preserve">Kancelársky nábytok - dopyt </w:t>
      </w:r>
    </w:p>
    <w:p w:rsidR="00310B1C" w:rsidRDefault="00310B1C" w:rsidP="00C84BF1">
      <w:pPr>
        <w:spacing w:after="0"/>
        <w:rPr>
          <w:rFonts w:ascii="Times New Roman" w:hAnsi="Times New Roman" w:cs="Times New Roman"/>
          <w:b/>
          <w:sz w:val="24"/>
        </w:rPr>
      </w:pPr>
    </w:p>
    <w:p w:rsidR="00310B1C" w:rsidRDefault="00310B1C" w:rsidP="00C84BF1">
      <w:pPr>
        <w:spacing w:after="0"/>
        <w:rPr>
          <w:rFonts w:ascii="Times New Roman" w:hAnsi="Times New Roman" w:cs="Times New Roman"/>
          <w:b/>
          <w:sz w:val="24"/>
        </w:rPr>
      </w:pPr>
    </w:p>
    <w:p w:rsidR="00310B1C" w:rsidRDefault="00310B1C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Vážený obchodný </w:t>
      </w:r>
      <w:r w:rsidR="008F2E99">
        <w:rPr>
          <w:rFonts w:ascii="Times New Roman" w:hAnsi="Times New Roman" w:cs="Times New Roman"/>
          <w:sz w:val="24"/>
        </w:rPr>
        <w:t>partner</w:t>
      </w:r>
      <w:r>
        <w:rPr>
          <w:rFonts w:ascii="Times New Roman" w:hAnsi="Times New Roman" w:cs="Times New Roman"/>
          <w:sz w:val="24"/>
        </w:rPr>
        <w:t>,</w:t>
      </w:r>
    </w:p>
    <w:p w:rsidR="00310B1C" w:rsidRDefault="00310B1C" w:rsidP="00C84BF1">
      <w:pPr>
        <w:spacing w:after="0"/>
        <w:rPr>
          <w:rFonts w:ascii="Times New Roman" w:hAnsi="Times New Roman" w:cs="Times New Roman"/>
          <w:sz w:val="24"/>
        </w:rPr>
      </w:pPr>
    </w:p>
    <w:p w:rsidR="008F2E99" w:rsidRDefault="00310B1C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inzerátnych novinách</w:t>
      </w:r>
      <w:r w:rsidR="00D4292F">
        <w:rPr>
          <w:rFonts w:ascii="Times New Roman" w:hAnsi="Times New Roman" w:cs="Times New Roman"/>
          <w:sz w:val="24"/>
        </w:rPr>
        <w:t xml:space="preserve"> Noštek sme si so záujmom prečítali informácie o poskytnutí nábytku na zriadenie školských tried, šatni a internátov. Vzhľadom na to, že plánujeme začatie obchodnej spolupráce, požadujeme aj podrobné technické údaje, zároveň Vás žiadame aj o</w:t>
      </w:r>
      <w:r w:rsidR="008F2E99">
        <w:rPr>
          <w:rFonts w:ascii="Times New Roman" w:hAnsi="Times New Roman" w:cs="Times New Roman"/>
          <w:sz w:val="24"/>
        </w:rPr>
        <w:t> odpoveď na otázku, či pri reklamácii platia osobné podmienky. Žiadame si zaslať aj aktuálny katalóg.</w:t>
      </w:r>
    </w:p>
    <w:p w:rsidR="008F2E99" w:rsidRDefault="008F2E99" w:rsidP="00C84BF1">
      <w:pPr>
        <w:spacing w:after="0"/>
        <w:rPr>
          <w:rFonts w:ascii="Times New Roman" w:hAnsi="Times New Roman" w:cs="Times New Roman"/>
          <w:sz w:val="24"/>
        </w:rPr>
      </w:pPr>
    </w:p>
    <w:p w:rsidR="008F2E99" w:rsidRDefault="008F2E99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Tešíme sa na spoluprácu s Vami a ostávame s pozdravom.  </w:t>
      </w:r>
    </w:p>
    <w:p w:rsidR="00310B1C" w:rsidRPr="00310B1C" w:rsidRDefault="00310B1C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10B1C" w:rsidRDefault="008F2E99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207645</wp:posOffset>
                </wp:positionV>
                <wp:extent cx="1981200" cy="3810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41E" w:rsidRDefault="000B641E" w:rsidP="000B641E">
                            <w:pPr>
                              <w:jc w:val="center"/>
                            </w:pPr>
                            <w:r>
                              <w:t>Pepe nábytok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" o:spid="_x0000_s1026" style="position:absolute;margin-left:316.9pt;margin-top:16.35pt;width:15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" fillcolor="white [3212]" strokecolor="black [3213]" strokeweight="1pt">
                <v:textbox>
                  <w:txbxContent>
                    <w:p w:rsidR="000B641E" w:rsidRDefault="000B641E" w:rsidP="000B641E">
                      <w:pPr>
                        <w:jc w:val="center"/>
                      </w:pPr>
                      <w:r>
                        <w:t>Pepe nábytok</w:t>
                      </w:r>
                    </w:p>
                  </w:txbxContent>
                </v:textbox>
              </v:rect>
            </w:pict>
          </mc:Fallback>
        </mc:AlternateContent>
      </w:r>
      <w:r w:rsidR="000B641E">
        <w:rPr>
          <w:rFonts w:ascii="Times New Roman" w:hAnsi="Times New Roman" w:cs="Times New Roman"/>
          <w:sz w:val="24"/>
        </w:rPr>
        <w:t xml:space="preserve">                                  </w:t>
      </w: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ThLic. Anna Medvecová </w:t>
      </w:r>
    </w:p>
    <w:p w:rsidR="000B641E" w:rsidRDefault="006E639E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Vystavovateľka</w:t>
      </w: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</w:p>
    <w:p w:rsidR="000B641E" w:rsidRDefault="000B641E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Telefón                Bankové spojenie         IČO</w:t>
      </w:r>
      <w:r w:rsidR="006E639E">
        <w:rPr>
          <w:rFonts w:ascii="Times New Roman" w:hAnsi="Times New Roman" w:cs="Times New Roman"/>
          <w:sz w:val="24"/>
        </w:rPr>
        <w:t xml:space="preserve">                  IČ DPH</w:t>
      </w:r>
      <w:r>
        <w:rPr>
          <w:rFonts w:ascii="Times New Roman" w:hAnsi="Times New Roman" w:cs="Times New Roman"/>
          <w:sz w:val="24"/>
        </w:rPr>
        <w:t xml:space="preserve"> </w:t>
      </w:r>
      <w:r w:rsidR="006E639E">
        <w:rPr>
          <w:rFonts w:ascii="Times New Roman" w:hAnsi="Times New Roman" w:cs="Times New Roman"/>
          <w:sz w:val="24"/>
        </w:rPr>
        <w:t xml:space="preserve">             E-mail</w:t>
      </w:r>
      <w:r>
        <w:rPr>
          <w:rFonts w:ascii="Times New Roman" w:hAnsi="Times New Roman" w:cs="Times New Roman"/>
          <w:sz w:val="24"/>
        </w:rPr>
        <w:t xml:space="preserve">         </w:t>
      </w:r>
    </w:p>
    <w:p w:rsidR="000B641E" w:rsidRPr="00310B1C" w:rsidRDefault="000B641E" w:rsidP="00C84B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055/ 02 67 23      3934515598/9004 </w:t>
      </w:r>
      <w:r w:rsidR="006E639E">
        <w:rPr>
          <w:rFonts w:ascii="Times New Roman" w:hAnsi="Times New Roman" w:cs="Times New Roman"/>
          <w:sz w:val="24"/>
        </w:rPr>
        <w:t xml:space="preserve">       15103456         SK-90301           ms@nabytok.cz</w:t>
      </w:r>
    </w:p>
    <w:sectPr w:rsidR="000B641E" w:rsidRPr="00310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65"/>
    <w:rsid w:val="000B641E"/>
    <w:rsid w:val="00310B1C"/>
    <w:rsid w:val="005A74DC"/>
    <w:rsid w:val="006E639E"/>
    <w:rsid w:val="008F2E99"/>
    <w:rsid w:val="00992E98"/>
    <w:rsid w:val="009E2B54"/>
    <w:rsid w:val="00B35090"/>
    <w:rsid w:val="00C80365"/>
    <w:rsid w:val="00C84BF1"/>
    <w:rsid w:val="00D4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633C"/>
  <w15:chartTrackingRefBased/>
  <w15:docId w15:val="{FF9D9F7B-F271-4A29-A9F8-A2E999F0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2020-10-24T10:19:00Z</dcterms:created>
  <dcterms:modified xsi:type="dcterms:W3CDTF">2020-10-24T13:09:00Z</dcterms:modified>
</cp:coreProperties>
</file>