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EC332C" w:rsidP="00EC332C">
      <w:pPr>
        <w:ind w:left="-567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932940" cy="5332396"/>
            <wp:effectExtent l="19050" t="0" r="126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641" t="10598" r="21889" b="7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45" cy="533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2C" w:rsidRDefault="00EC332C" w:rsidP="00EC332C">
      <w:pPr>
        <w:pStyle w:val="Normlnweb"/>
        <w:ind w:left="-567"/>
        <w:jc w:val="both"/>
      </w:pPr>
      <w:r>
        <w:rPr>
          <w:sz w:val="27"/>
          <w:szCs w:val="27"/>
        </w:rPr>
        <w:t xml:space="preserve">6. </w:t>
      </w:r>
      <w:proofErr w:type="spellStart"/>
      <w:r>
        <w:rPr>
          <w:sz w:val="27"/>
          <w:szCs w:val="27"/>
        </w:rPr>
        <w:t>Napíš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rovnicu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guľovej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plochy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ktorá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má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stred</w:t>
      </w:r>
      <w:proofErr w:type="spellEnd"/>
      <w:r>
        <w:rPr>
          <w:sz w:val="27"/>
          <w:szCs w:val="27"/>
        </w:rPr>
        <w:t xml:space="preserve"> </w:t>
      </w:r>
      <w:r>
        <w:rPr>
          <w:rStyle w:val="Zvraznn"/>
          <w:sz w:val="27"/>
          <w:szCs w:val="27"/>
        </w:rPr>
        <w:t>S</w:t>
      </w:r>
      <w:r>
        <w:rPr>
          <w:sz w:val="9"/>
          <w:szCs w:val="9"/>
        </w:rPr>
        <w:t xml:space="preserve"> </w:t>
      </w:r>
      <w:r>
        <w:rPr>
          <w:sz w:val="27"/>
          <w:szCs w:val="27"/>
        </w:rPr>
        <w:t>[2</w:t>
      </w:r>
      <w:proofErr w:type="gramStart"/>
      <w:r>
        <w:rPr>
          <w:sz w:val="27"/>
          <w:szCs w:val="27"/>
        </w:rPr>
        <w:t>;0</w:t>
      </w:r>
      <w:proofErr w:type="gramEnd"/>
      <w:r>
        <w:rPr>
          <w:sz w:val="27"/>
          <w:szCs w:val="27"/>
        </w:rPr>
        <w:t xml:space="preserve">;–3] a </w:t>
      </w:r>
      <w:proofErr w:type="spellStart"/>
      <w:r>
        <w:rPr>
          <w:sz w:val="27"/>
          <w:szCs w:val="27"/>
        </w:rPr>
        <w:t>dotýka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sa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roviny</w:t>
      </w:r>
      <w:proofErr w:type="spellEnd"/>
      <w:r>
        <w:rPr>
          <w:sz w:val="27"/>
          <w:szCs w:val="27"/>
        </w:rPr>
        <w:t xml:space="preserve"> </w:t>
      </w:r>
      <w:r>
        <w:rPr>
          <w:rStyle w:val="Zvraznn"/>
          <w:sz w:val="29"/>
          <w:szCs w:val="29"/>
        </w:rPr>
        <w:t>ρ</w:t>
      </w:r>
      <w:r>
        <w:rPr>
          <w:sz w:val="27"/>
          <w:szCs w:val="27"/>
        </w:rPr>
        <w:t xml:space="preserve">: </w:t>
      </w:r>
      <w:r>
        <w:rPr>
          <w:rStyle w:val="Zvraznn"/>
          <w:sz w:val="27"/>
          <w:szCs w:val="27"/>
        </w:rPr>
        <w:t>x</w:t>
      </w:r>
      <w:r>
        <w:rPr>
          <w:sz w:val="27"/>
          <w:szCs w:val="27"/>
        </w:rPr>
        <w:t xml:space="preserve"> + </w:t>
      </w:r>
      <w:r>
        <w:rPr>
          <w:rStyle w:val="Zvraznn"/>
          <w:sz w:val="27"/>
          <w:szCs w:val="27"/>
        </w:rPr>
        <w:t>y</w:t>
      </w:r>
      <w:r>
        <w:rPr>
          <w:sz w:val="27"/>
          <w:szCs w:val="27"/>
        </w:rPr>
        <w:t xml:space="preserve"> – 3 = 0.</w:t>
      </w:r>
    </w:p>
    <w:p w:rsidR="00EC332C" w:rsidRDefault="00EC332C" w:rsidP="00EC332C">
      <w:pPr>
        <w:pStyle w:val="Normlnweb"/>
        <w:ind w:left="-567"/>
      </w:pPr>
      <w:r>
        <w:t> </w:t>
      </w:r>
    </w:p>
    <w:p w:rsidR="00EC332C" w:rsidRDefault="00EC332C" w:rsidP="00EC332C">
      <w:pPr>
        <w:pStyle w:val="Normlnweb"/>
        <w:ind w:left="-567"/>
        <w:jc w:val="both"/>
      </w:pPr>
      <w:r>
        <w:rPr>
          <w:sz w:val="27"/>
          <w:szCs w:val="27"/>
        </w:rPr>
        <w:t xml:space="preserve">7. </w:t>
      </w:r>
      <w:proofErr w:type="spellStart"/>
      <w:r>
        <w:rPr>
          <w:sz w:val="27"/>
          <w:szCs w:val="27"/>
        </w:rPr>
        <w:t>Urči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stred</w:t>
      </w:r>
      <w:proofErr w:type="spellEnd"/>
      <w:r>
        <w:rPr>
          <w:sz w:val="27"/>
          <w:szCs w:val="27"/>
        </w:rPr>
        <w:t xml:space="preserve"> a </w:t>
      </w:r>
      <w:proofErr w:type="spellStart"/>
      <w:r>
        <w:rPr>
          <w:sz w:val="27"/>
          <w:szCs w:val="27"/>
        </w:rPr>
        <w:t>polomer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guľovej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plochy</w:t>
      </w:r>
      <w:proofErr w:type="spellEnd"/>
      <w:r>
        <w:rPr>
          <w:sz w:val="27"/>
          <w:szCs w:val="27"/>
        </w:rPr>
        <w:t xml:space="preserve"> </w:t>
      </w:r>
      <w:r>
        <w:rPr>
          <w:rStyle w:val="Zvraznn"/>
          <w:sz w:val="29"/>
          <w:szCs w:val="29"/>
        </w:rPr>
        <w:t>ω</w:t>
      </w:r>
      <w:r>
        <w:rPr>
          <w:sz w:val="27"/>
          <w:szCs w:val="27"/>
        </w:rPr>
        <w:t xml:space="preserve">: </w:t>
      </w:r>
      <w:r>
        <w:rPr>
          <w:rStyle w:val="Zvraznn"/>
          <w:sz w:val="27"/>
          <w:szCs w:val="27"/>
        </w:rPr>
        <w:t>x</w:t>
      </w:r>
      <w:r>
        <w:rPr>
          <w:sz w:val="18"/>
          <w:szCs w:val="18"/>
          <w:vertAlign w:val="superscript"/>
        </w:rPr>
        <w:t>2</w:t>
      </w:r>
      <w:r>
        <w:rPr>
          <w:sz w:val="27"/>
          <w:szCs w:val="27"/>
        </w:rPr>
        <w:t xml:space="preserve"> + </w:t>
      </w:r>
      <w:r>
        <w:rPr>
          <w:rStyle w:val="Zvraznn"/>
          <w:sz w:val="27"/>
          <w:szCs w:val="27"/>
        </w:rPr>
        <w:t>y</w:t>
      </w:r>
      <w:r>
        <w:rPr>
          <w:sz w:val="18"/>
          <w:szCs w:val="18"/>
          <w:vertAlign w:val="superscript"/>
        </w:rPr>
        <w:t>2</w:t>
      </w:r>
      <w:r>
        <w:rPr>
          <w:sz w:val="27"/>
          <w:szCs w:val="27"/>
        </w:rPr>
        <w:t xml:space="preserve"> + </w:t>
      </w:r>
      <w:r>
        <w:rPr>
          <w:rStyle w:val="Zvraznn"/>
          <w:sz w:val="27"/>
          <w:szCs w:val="27"/>
        </w:rPr>
        <w:t>z</w:t>
      </w:r>
      <w:r>
        <w:rPr>
          <w:sz w:val="18"/>
          <w:szCs w:val="18"/>
          <w:vertAlign w:val="superscript"/>
        </w:rPr>
        <w:t>2</w:t>
      </w:r>
      <w:r>
        <w:rPr>
          <w:sz w:val="27"/>
          <w:szCs w:val="27"/>
        </w:rPr>
        <w:t xml:space="preserve"> + </w:t>
      </w:r>
      <w:proofErr w:type="gramStart"/>
      <w:r>
        <w:rPr>
          <w:sz w:val="27"/>
          <w:szCs w:val="27"/>
        </w:rPr>
        <w:t>12</w:t>
      </w:r>
      <w:r>
        <w:rPr>
          <w:rStyle w:val="Zvraznn"/>
          <w:sz w:val="27"/>
          <w:szCs w:val="27"/>
        </w:rPr>
        <w:t>x</w:t>
      </w:r>
      <w:proofErr w:type="gramEnd"/>
      <w:r>
        <w:rPr>
          <w:sz w:val="27"/>
          <w:szCs w:val="27"/>
        </w:rPr>
        <w:t xml:space="preserve"> – 14</w:t>
      </w:r>
      <w:r>
        <w:rPr>
          <w:rStyle w:val="Zvraznn"/>
          <w:sz w:val="27"/>
          <w:szCs w:val="27"/>
        </w:rPr>
        <w:t>y</w:t>
      </w:r>
      <w:r>
        <w:rPr>
          <w:sz w:val="27"/>
          <w:szCs w:val="27"/>
        </w:rPr>
        <w:t xml:space="preserve"> + 16</w:t>
      </w:r>
      <w:r>
        <w:rPr>
          <w:rStyle w:val="Zvraznn"/>
          <w:sz w:val="27"/>
          <w:szCs w:val="27"/>
        </w:rPr>
        <w:t>z</w:t>
      </w:r>
      <w:r>
        <w:rPr>
          <w:sz w:val="27"/>
          <w:szCs w:val="27"/>
        </w:rPr>
        <w:t xml:space="preserve"> – 100 = 0.</w:t>
      </w:r>
    </w:p>
    <w:p w:rsidR="00EC332C" w:rsidRDefault="00EC332C" w:rsidP="00EC332C">
      <w:pPr>
        <w:pStyle w:val="Normlnweb"/>
        <w:ind w:left="-567"/>
      </w:pPr>
      <w:r>
        <w:t> </w:t>
      </w:r>
    </w:p>
    <w:p w:rsidR="00EC332C" w:rsidRDefault="00EC332C" w:rsidP="00EC332C">
      <w:pPr>
        <w:pStyle w:val="Normlnweb"/>
        <w:ind w:left="-567"/>
      </w:pPr>
      <w:r>
        <w:rPr>
          <w:sz w:val="27"/>
          <w:szCs w:val="27"/>
        </w:rPr>
        <w:t xml:space="preserve">8. </w:t>
      </w:r>
      <w:proofErr w:type="spellStart"/>
      <w:r>
        <w:rPr>
          <w:sz w:val="27"/>
          <w:szCs w:val="27"/>
        </w:rPr>
        <w:t>Vypočítaj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súradnice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spoločných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bodov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guľovej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plochy</w:t>
      </w:r>
      <w:proofErr w:type="spellEnd"/>
      <w:r>
        <w:rPr>
          <w:sz w:val="27"/>
          <w:szCs w:val="27"/>
        </w:rPr>
        <w:t xml:space="preserve"> </w:t>
      </w:r>
      <w:proofErr w:type="gramStart"/>
      <w:r>
        <w:rPr>
          <w:rStyle w:val="Zvraznn"/>
          <w:sz w:val="29"/>
          <w:szCs w:val="29"/>
        </w:rPr>
        <w:t>τ</w:t>
      </w:r>
      <w:r>
        <w:rPr>
          <w:rStyle w:val="Zvraznn"/>
          <w:sz w:val="9"/>
          <w:szCs w:val="9"/>
        </w:rPr>
        <w:t xml:space="preserve"> </w:t>
      </w:r>
      <w:r>
        <w:rPr>
          <w:sz w:val="27"/>
          <w:szCs w:val="27"/>
        </w:rPr>
        <w:t>:</w:t>
      </w:r>
      <w:proofErr w:type="gramEnd"/>
      <w:r>
        <w:rPr>
          <w:sz w:val="27"/>
          <w:szCs w:val="27"/>
        </w:rPr>
        <w:t xml:space="preserve"> (</w:t>
      </w:r>
      <w:r>
        <w:rPr>
          <w:sz w:val="9"/>
          <w:szCs w:val="9"/>
        </w:rPr>
        <w:t xml:space="preserve"> </w:t>
      </w:r>
      <w:r>
        <w:rPr>
          <w:rStyle w:val="Zvraznn"/>
          <w:sz w:val="27"/>
          <w:szCs w:val="27"/>
        </w:rPr>
        <w:t>x</w:t>
      </w:r>
      <w:r>
        <w:rPr>
          <w:sz w:val="27"/>
          <w:szCs w:val="27"/>
        </w:rPr>
        <w:t xml:space="preserve"> – 1</w:t>
      </w:r>
      <w:r>
        <w:rPr>
          <w:sz w:val="9"/>
          <w:szCs w:val="9"/>
        </w:rPr>
        <w:t xml:space="preserve"> </w:t>
      </w:r>
      <w:r>
        <w:rPr>
          <w:sz w:val="27"/>
          <w:szCs w:val="27"/>
        </w:rPr>
        <w:t>)</w:t>
      </w:r>
      <w:r>
        <w:rPr>
          <w:sz w:val="18"/>
          <w:szCs w:val="18"/>
          <w:vertAlign w:val="superscript"/>
        </w:rPr>
        <w:t>2</w:t>
      </w:r>
      <w:r>
        <w:rPr>
          <w:sz w:val="27"/>
          <w:szCs w:val="27"/>
        </w:rPr>
        <w:t xml:space="preserve"> + </w:t>
      </w:r>
      <w:r>
        <w:rPr>
          <w:rStyle w:val="Zvraznn"/>
          <w:sz w:val="27"/>
          <w:szCs w:val="27"/>
        </w:rPr>
        <w:t>y</w:t>
      </w:r>
      <w:r>
        <w:rPr>
          <w:sz w:val="18"/>
          <w:szCs w:val="18"/>
          <w:vertAlign w:val="superscript"/>
        </w:rPr>
        <w:t>2</w:t>
      </w:r>
      <w:r>
        <w:rPr>
          <w:sz w:val="27"/>
          <w:szCs w:val="27"/>
        </w:rPr>
        <w:t xml:space="preserve"> + (</w:t>
      </w:r>
      <w:r>
        <w:rPr>
          <w:sz w:val="9"/>
          <w:szCs w:val="9"/>
        </w:rPr>
        <w:t xml:space="preserve"> </w:t>
      </w:r>
      <w:r>
        <w:rPr>
          <w:rStyle w:val="Zvraznn"/>
          <w:sz w:val="27"/>
          <w:szCs w:val="27"/>
        </w:rPr>
        <w:t>z</w:t>
      </w:r>
      <w:r>
        <w:rPr>
          <w:sz w:val="27"/>
          <w:szCs w:val="27"/>
        </w:rPr>
        <w:t xml:space="preserve"> – 2</w:t>
      </w:r>
      <w:r>
        <w:rPr>
          <w:sz w:val="9"/>
          <w:szCs w:val="9"/>
        </w:rPr>
        <w:t xml:space="preserve"> </w:t>
      </w:r>
      <w:r>
        <w:rPr>
          <w:sz w:val="27"/>
          <w:szCs w:val="27"/>
        </w:rPr>
        <w:t>)</w:t>
      </w:r>
      <w:r>
        <w:rPr>
          <w:sz w:val="18"/>
          <w:szCs w:val="18"/>
          <w:vertAlign w:val="superscript"/>
        </w:rPr>
        <w:t>2</w:t>
      </w:r>
      <w:r>
        <w:rPr>
          <w:sz w:val="27"/>
          <w:szCs w:val="27"/>
        </w:rPr>
        <w:t xml:space="preserve"> = 9 a </w:t>
      </w:r>
      <w:proofErr w:type="spellStart"/>
      <w:r>
        <w:rPr>
          <w:sz w:val="27"/>
          <w:szCs w:val="27"/>
        </w:rPr>
        <w:t>priamky</w:t>
      </w:r>
      <w:proofErr w:type="spellEnd"/>
      <w:r>
        <w:rPr>
          <w:sz w:val="27"/>
          <w:szCs w:val="27"/>
        </w:rPr>
        <w:br/>
      </w:r>
      <w:r>
        <w:rPr>
          <w:rStyle w:val="Zvraznn"/>
          <w:sz w:val="27"/>
          <w:szCs w:val="27"/>
        </w:rPr>
        <w:t>p</w:t>
      </w:r>
      <w:r>
        <w:rPr>
          <w:sz w:val="27"/>
          <w:szCs w:val="27"/>
        </w:rPr>
        <w:t>: {</w:t>
      </w:r>
      <w:r>
        <w:rPr>
          <w:rStyle w:val="Zvraznn"/>
          <w:sz w:val="27"/>
          <w:szCs w:val="27"/>
        </w:rPr>
        <w:t>x</w:t>
      </w:r>
      <w:r>
        <w:rPr>
          <w:sz w:val="27"/>
          <w:szCs w:val="27"/>
        </w:rPr>
        <w:t xml:space="preserve"> = 1 – </w:t>
      </w:r>
      <w:r>
        <w:rPr>
          <w:rStyle w:val="Zvraznn"/>
          <w:sz w:val="27"/>
          <w:szCs w:val="27"/>
        </w:rPr>
        <w:t>t</w:t>
      </w:r>
      <w:r>
        <w:rPr>
          <w:sz w:val="27"/>
          <w:szCs w:val="27"/>
        </w:rPr>
        <w:t xml:space="preserve">; </w:t>
      </w:r>
      <w:r>
        <w:rPr>
          <w:rStyle w:val="Zvraznn"/>
          <w:sz w:val="27"/>
          <w:szCs w:val="27"/>
        </w:rPr>
        <w:t>y</w:t>
      </w:r>
      <w:r>
        <w:rPr>
          <w:sz w:val="27"/>
          <w:szCs w:val="27"/>
        </w:rPr>
        <w:t xml:space="preserve"> = 3 + </w:t>
      </w:r>
      <w:r>
        <w:rPr>
          <w:rStyle w:val="Zvraznn"/>
          <w:sz w:val="27"/>
          <w:szCs w:val="27"/>
        </w:rPr>
        <w:t>t</w:t>
      </w:r>
      <w:r>
        <w:rPr>
          <w:sz w:val="27"/>
          <w:szCs w:val="27"/>
        </w:rPr>
        <w:t xml:space="preserve">; </w:t>
      </w:r>
      <w:r>
        <w:rPr>
          <w:rStyle w:val="Zvraznn"/>
          <w:sz w:val="27"/>
          <w:szCs w:val="27"/>
        </w:rPr>
        <w:t>z</w:t>
      </w:r>
      <w:r>
        <w:rPr>
          <w:sz w:val="27"/>
          <w:szCs w:val="27"/>
        </w:rPr>
        <w:t xml:space="preserve"> = 2 + </w:t>
      </w:r>
      <w:r>
        <w:rPr>
          <w:rStyle w:val="Zvraznn"/>
          <w:sz w:val="27"/>
          <w:szCs w:val="27"/>
        </w:rPr>
        <w:t>t</w:t>
      </w:r>
      <w:r>
        <w:rPr>
          <w:sz w:val="27"/>
          <w:szCs w:val="27"/>
        </w:rPr>
        <w:t xml:space="preserve">; </w:t>
      </w:r>
      <w:proofErr w:type="spellStart"/>
      <w:r>
        <w:rPr>
          <w:rStyle w:val="Zvraznn"/>
          <w:sz w:val="27"/>
          <w:szCs w:val="27"/>
        </w:rPr>
        <w:t>t</w:t>
      </w:r>
      <w:r>
        <w:rPr>
          <w:rFonts w:ascii="Cambria Math" w:hAnsi="Cambria Math" w:cs="Cambria Math"/>
        </w:rPr>
        <w:t>∈</w:t>
      </w:r>
      <w:r>
        <w:rPr>
          <w:rStyle w:val="Siln"/>
          <w:sz w:val="27"/>
          <w:szCs w:val="27"/>
        </w:rPr>
        <w:t>R</w:t>
      </w:r>
      <w:proofErr w:type="spellEnd"/>
      <w:r>
        <w:rPr>
          <w:sz w:val="27"/>
          <w:szCs w:val="27"/>
        </w:rPr>
        <w:t>}.</w:t>
      </w:r>
    </w:p>
    <w:p w:rsidR="00EC332C" w:rsidRPr="00EC332C" w:rsidRDefault="00EC332C" w:rsidP="00EC332C">
      <w:pPr>
        <w:ind w:left="-567"/>
        <w:rPr>
          <w:lang w:val="en-US"/>
        </w:rPr>
      </w:pPr>
    </w:p>
    <w:sectPr w:rsidR="00EC332C" w:rsidRPr="00EC332C" w:rsidSect="00EC332C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C332C"/>
    <w:rsid w:val="000A13F7"/>
    <w:rsid w:val="005D4C2E"/>
    <w:rsid w:val="00836F9C"/>
    <w:rsid w:val="00866245"/>
    <w:rsid w:val="00EC332C"/>
    <w:rsid w:val="00F52703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C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Zvraznn">
    <w:name w:val="Emphasis"/>
    <w:basedOn w:val="Standardnpsmoodstavce"/>
    <w:uiPriority w:val="20"/>
    <w:qFormat/>
    <w:rsid w:val="00EC332C"/>
    <w:rPr>
      <w:i/>
      <w:iCs/>
    </w:rPr>
  </w:style>
  <w:style w:type="character" w:styleId="Siln">
    <w:name w:val="Strong"/>
    <w:basedOn w:val="Standardnpsmoodstavce"/>
    <w:uiPriority w:val="22"/>
    <w:qFormat/>
    <w:rsid w:val="00EC332C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3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332C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2019-01-23T20:27:00Z</dcterms:created>
  <dcterms:modified xsi:type="dcterms:W3CDTF">2019-01-23T20:31:00Z</dcterms:modified>
</cp:coreProperties>
</file>