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2DD84" w14:textId="5269D29E" w:rsidR="004056D2" w:rsidRPr="009E5C6A" w:rsidRDefault="004056D2" w:rsidP="004056D2">
      <w:pPr>
        <w:pStyle w:val="Nzov"/>
        <w:jc w:val="center"/>
        <w:rPr>
          <w:rFonts w:ascii="Cambria" w:hAnsi="Cambria" w:cstheme="minorHAnsi"/>
        </w:rPr>
      </w:pPr>
      <w:r w:rsidRPr="009E5C6A">
        <w:rPr>
          <w:rFonts w:ascii="Cambria" w:hAnsi="Cambria" w:cstheme="minorHAnsi"/>
        </w:rPr>
        <w:t xml:space="preserve">Laboratórne cvičenie č. </w:t>
      </w:r>
      <w:r>
        <w:rPr>
          <w:rFonts w:ascii="Cambria" w:hAnsi="Cambria" w:cstheme="minorHAnsi"/>
        </w:rPr>
        <w:t>3</w:t>
      </w:r>
    </w:p>
    <w:p w14:paraId="24C8CC86" w14:textId="77777777" w:rsidR="004056D2" w:rsidRPr="009E5C6A" w:rsidRDefault="004056D2" w:rsidP="004056D2">
      <w:pPr>
        <w:pStyle w:val="Bezriadkovania"/>
        <w:rPr>
          <w:rFonts w:cstheme="minorHAnsi"/>
          <w:b/>
        </w:rPr>
      </w:pPr>
    </w:p>
    <w:p w14:paraId="465AF3AA" w14:textId="77777777" w:rsidR="004056D2" w:rsidRPr="009E5C6A" w:rsidRDefault="004056D2" w:rsidP="004056D2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Vypracoval:</w:t>
      </w:r>
      <w:r w:rsidRPr="009E5C6A">
        <w:rPr>
          <w:rFonts w:cstheme="minorHAnsi"/>
          <w:sz w:val="24"/>
          <w:szCs w:val="24"/>
        </w:rPr>
        <w:t xml:space="preserve"> Samuel </w:t>
      </w:r>
      <w:proofErr w:type="spellStart"/>
      <w:r w:rsidRPr="009E5C6A">
        <w:rPr>
          <w:rFonts w:cstheme="minorHAnsi"/>
          <w:sz w:val="24"/>
          <w:szCs w:val="24"/>
        </w:rPr>
        <w:t>Nalevanko</w:t>
      </w:r>
      <w:proofErr w:type="spellEnd"/>
    </w:p>
    <w:p w14:paraId="2A42A96F" w14:textId="77777777" w:rsidR="004056D2" w:rsidRPr="009E5C6A" w:rsidRDefault="004056D2" w:rsidP="004056D2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Odbor:</w:t>
      </w:r>
      <w:r w:rsidRPr="009E5C6A">
        <w:rPr>
          <w:rFonts w:cstheme="minorHAnsi"/>
          <w:sz w:val="24"/>
          <w:szCs w:val="24"/>
        </w:rPr>
        <w:t xml:space="preserve"> 2FBb</w:t>
      </w:r>
    </w:p>
    <w:p w14:paraId="5A6AD7A5" w14:textId="77777777" w:rsidR="004056D2" w:rsidRPr="009E5C6A" w:rsidRDefault="004056D2" w:rsidP="004056D2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Školský rok:</w:t>
      </w:r>
      <w:r w:rsidRPr="009E5C6A">
        <w:rPr>
          <w:rFonts w:cstheme="minorHAnsi"/>
          <w:sz w:val="24"/>
          <w:szCs w:val="24"/>
        </w:rPr>
        <w:t xml:space="preserve"> 2018/19</w:t>
      </w:r>
    </w:p>
    <w:p w14:paraId="4FDFCA5A" w14:textId="77777777" w:rsidR="004056D2" w:rsidRPr="009E5C6A" w:rsidRDefault="004056D2" w:rsidP="004056D2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Predmet: </w:t>
      </w:r>
      <w:r w:rsidRPr="009E5C6A">
        <w:rPr>
          <w:rFonts w:cstheme="minorHAnsi"/>
          <w:sz w:val="24"/>
          <w:szCs w:val="24"/>
        </w:rPr>
        <w:t>Fyziológia rastlín</w:t>
      </w:r>
    </w:p>
    <w:p w14:paraId="5762D0BC" w14:textId="77777777" w:rsidR="004056D2" w:rsidRPr="009E5C6A" w:rsidRDefault="004056D2" w:rsidP="004056D2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Cvičia</w:t>
      </w:r>
      <w:r w:rsidRPr="009E5C6A">
        <w:rPr>
          <w:rFonts w:cstheme="minorHAnsi"/>
          <w:b/>
          <w:sz w:val="24"/>
          <w:szCs w:val="24"/>
        </w:rPr>
        <w:t>ci</w:t>
      </w:r>
      <w:r w:rsidRPr="009E5C6A">
        <w:rPr>
          <w:rFonts w:cstheme="minorHAnsi"/>
          <w:sz w:val="24"/>
          <w:szCs w:val="24"/>
        </w:rPr>
        <w:t xml:space="preserve">: RNDr. Michal </w:t>
      </w:r>
      <w:proofErr w:type="spellStart"/>
      <w:r w:rsidRPr="009E5C6A">
        <w:rPr>
          <w:rFonts w:cstheme="minorHAnsi"/>
          <w:sz w:val="24"/>
          <w:szCs w:val="24"/>
        </w:rPr>
        <w:t>Goga</w:t>
      </w:r>
      <w:proofErr w:type="spellEnd"/>
      <w:r w:rsidRPr="009E5C6A">
        <w:rPr>
          <w:rFonts w:cstheme="minorHAnsi"/>
          <w:sz w:val="24"/>
          <w:szCs w:val="24"/>
        </w:rPr>
        <w:t>, PhD.</w:t>
      </w:r>
    </w:p>
    <w:p w14:paraId="04EEA7AC" w14:textId="4E7F2027" w:rsidR="004056D2" w:rsidRPr="009E5C6A" w:rsidRDefault="004056D2" w:rsidP="004056D2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Cvičenie dňa:</w:t>
      </w:r>
      <w:r w:rsidRPr="009E5C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7. 3. 2019</w:t>
      </w:r>
    </w:p>
    <w:p w14:paraId="52A33020" w14:textId="2E1B2AF3" w:rsidR="004056D2" w:rsidRPr="009E5C6A" w:rsidRDefault="004056D2" w:rsidP="004056D2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Názov </w:t>
      </w:r>
      <w:r>
        <w:rPr>
          <w:rFonts w:cstheme="minorHAnsi"/>
          <w:b/>
          <w:sz w:val="24"/>
          <w:szCs w:val="24"/>
        </w:rPr>
        <w:t>témy</w:t>
      </w:r>
      <w:r w:rsidRPr="009E5C6A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Sacharidy</w:t>
      </w:r>
    </w:p>
    <w:p w14:paraId="200978E3" w14:textId="0AD9C522" w:rsidR="00734693" w:rsidRDefault="00734693"/>
    <w:p w14:paraId="59B973A1" w14:textId="77777777" w:rsidR="004056D2" w:rsidRPr="009E5C6A" w:rsidRDefault="004056D2" w:rsidP="004056D2">
      <w:pPr>
        <w:pStyle w:val="Bezriadkovania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Úlohy:</w:t>
      </w:r>
    </w:p>
    <w:p w14:paraId="5F6C5303" w14:textId="6D7EDDBE" w:rsidR="004056D2" w:rsidRDefault="004056D2" w:rsidP="004056D2">
      <w:pPr>
        <w:pStyle w:val="Bezriadkovania"/>
        <w:jc w:val="both"/>
      </w:pPr>
      <w:r>
        <w:rPr>
          <w:rFonts w:ascii="Cambria" w:hAnsi="Cambria" w:cstheme="minorHAnsi"/>
          <w:b/>
          <w:sz w:val="28"/>
          <w:szCs w:val="28"/>
        </w:rPr>
        <w:t>Dôkazové reakcie sacharidov</w:t>
      </w:r>
    </w:p>
    <w:p w14:paraId="1BAA69A5" w14:textId="23A20871" w:rsidR="004056D2" w:rsidRPr="004056D2" w:rsidRDefault="004056D2" w:rsidP="004056D2">
      <w:pPr>
        <w:pStyle w:val="Bezriadkovania"/>
        <w:jc w:val="both"/>
        <w:rPr>
          <w:rFonts w:cstheme="minorHAnsi"/>
          <w:b/>
          <w:sz w:val="24"/>
          <w:szCs w:val="24"/>
        </w:rPr>
      </w:pPr>
      <w:r w:rsidRPr="004056D2">
        <w:rPr>
          <w:sz w:val="24"/>
          <w:szCs w:val="24"/>
        </w:rPr>
        <w:t xml:space="preserve">Sacharidy v zelených rastlinách sú produktmi fotosyntézy a tvoria základ energetického metabolizmu. Predstavujú tiež hlavný stavebný materiál rastlinných buniek a pletív. </w:t>
      </w:r>
      <w:proofErr w:type="spellStart"/>
      <w:r w:rsidRPr="004056D2">
        <w:rPr>
          <w:sz w:val="24"/>
          <w:szCs w:val="24"/>
        </w:rPr>
        <w:t>Mono</w:t>
      </w:r>
      <w:proofErr w:type="spellEnd"/>
      <w:r w:rsidRPr="004056D2">
        <w:rPr>
          <w:sz w:val="24"/>
          <w:szCs w:val="24"/>
        </w:rPr>
        <w:t>- a oligosacharidy sa obvykle akumulujú v rastlinných plodoch.</w:t>
      </w:r>
    </w:p>
    <w:p w14:paraId="4D8B4D16" w14:textId="77777777" w:rsidR="004056D2" w:rsidRDefault="004056D2" w:rsidP="004056D2">
      <w:pPr>
        <w:pStyle w:val="Bezriadkovania"/>
        <w:jc w:val="both"/>
        <w:rPr>
          <w:rFonts w:cstheme="minorHAnsi"/>
          <w:b/>
          <w:sz w:val="24"/>
          <w:szCs w:val="24"/>
        </w:rPr>
      </w:pPr>
    </w:p>
    <w:p w14:paraId="1373B9DF" w14:textId="3848A14E" w:rsidR="004056D2" w:rsidRPr="004056D2" w:rsidRDefault="004056D2" w:rsidP="004056D2">
      <w:pPr>
        <w:pStyle w:val="Bezriadkovania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A.) Príprava extraktu voľných sacharidov</w:t>
      </w:r>
    </w:p>
    <w:p w14:paraId="4CD8B96A" w14:textId="680D090B" w:rsidR="004056D2" w:rsidRDefault="004056D2" w:rsidP="004056D2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Pomôcky</w:t>
      </w:r>
      <w:r>
        <w:rPr>
          <w:rFonts w:cstheme="minorHAnsi"/>
          <w:b/>
          <w:i/>
          <w:sz w:val="24"/>
          <w:szCs w:val="24"/>
        </w:rPr>
        <w:t xml:space="preserve">: </w:t>
      </w:r>
      <w:proofErr w:type="spellStart"/>
      <w:r w:rsidRPr="004056D2">
        <w:rPr>
          <w:rFonts w:cstheme="minorHAnsi"/>
          <w:sz w:val="24"/>
          <w:szCs w:val="24"/>
        </w:rPr>
        <w:t>roztieračka</w:t>
      </w:r>
      <w:proofErr w:type="spellEnd"/>
      <w:r w:rsidRPr="004056D2">
        <w:rPr>
          <w:rFonts w:cstheme="minorHAnsi"/>
          <w:sz w:val="24"/>
          <w:szCs w:val="24"/>
        </w:rPr>
        <w:t>, sklená tyčinka, lievik, kadičky, váhy</w:t>
      </w:r>
    </w:p>
    <w:p w14:paraId="15E31880" w14:textId="79D577AC" w:rsidR="004056D2" w:rsidRPr="004056D2" w:rsidRDefault="004056D2" w:rsidP="004056D2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jablko</w:t>
      </w:r>
    </w:p>
    <w:p w14:paraId="50D768DB" w14:textId="0D5CFAF2" w:rsidR="004056D2" w:rsidRDefault="004056D2" w:rsidP="004056D2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Postup:</w:t>
      </w:r>
    </w:p>
    <w:p w14:paraId="03C33B0B" w14:textId="30C5CBC9" w:rsidR="004056D2" w:rsidRPr="004056D2" w:rsidRDefault="004056D2" w:rsidP="004056D2">
      <w:pPr>
        <w:pStyle w:val="Bezriadkovania"/>
        <w:numPr>
          <w:ilvl w:val="0"/>
          <w:numId w:val="1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navážime 5g jablka, rozotrieme, </w:t>
      </w:r>
    </w:p>
    <w:p w14:paraId="2F27B46A" w14:textId="26F1283C" w:rsidR="004056D2" w:rsidRPr="004056D2" w:rsidRDefault="004056D2" w:rsidP="004056D2">
      <w:pPr>
        <w:pStyle w:val="Bezriadkovania"/>
        <w:numPr>
          <w:ilvl w:val="0"/>
          <w:numId w:val="1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sacharidy vylúhujeme v 30ml teplej vody</w:t>
      </w:r>
    </w:p>
    <w:p w14:paraId="29B88BD0" w14:textId="5AB7EF9D" w:rsidR="004056D2" w:rsidRPr="004056D2" w:rsidRDefault="004056D2" w:rsidP="004056D2">
      <w:pPr>
        <w:pStyle w:val="Bezriadkovania"/>
        <w:numPr>
          <w:ilvl w:val="0"/>
          <w:numId w:val="1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výluh filtrujeme, filtrát použijeme na dôkazové reakcie</w:t>
      </w:r>
    </w:p>
    <w:p w14:paraId="52C375CB" w14:textId="73F57767" w:rsidR="004056D2" w:rsidRDefault="004056D2" w:rsidP="004056D2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</w:p>
    <w:p w14:paraId="38EA7A22" w14:textId="656E6DBD" w:rsidR="004056D2" w:rsidRPr="004056D2" w:rsidRDefault="00975125" w:rsidP="004056D2">
      <w:pPr>
        <w:pStyle w:val="Bezriadkovania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</w:t>
      </w:r>
      <w:r w:rsidR="004056D2">
        <w:rPr>
          <w:rFonts w:cstheme="minorHAnsi"/>
          <w:b/>
          <w:sz w:val="24"/>
          <w:szCs w:val="24"/>
        </w:rPr>
        <w:t>.) Dôkaz redukujúcich sacharidov v extrakte (</w:t>
      </w:r>
      <w:proofErr w:type="spellStart"/>
      <w:r w:rsidR="004056D2">
        <w:rPr>
          <w:rFonts w:cstheme="minorHAnsi"/>
          <w:b/>
          <w:sz w:val="24"/>
          <w:szCs w:val="24"/>
        </w:rPr>
        <w:t>Fehlingova</w:t>
      </w:r>
      <w:proofErr w:type="spellEnd"/>
      <w:r w:rsidR="004056D2">
        <w:rPr>
          <w:rFonts w:cstheme="minorHAnsi"/>
          <w:b/>
          <w:sz w:val="24"/>
          <w:szCs w:val="24"/>
        </w:rPr>
        <w:t xml:space="preserve"> skúška)</w:t>
      </w:r>
    </w:p>
    <w:p w14:paraId="6A9D1565" w14:textId="17D130E9" w:rsidR="004056D2" w:rsidRPr="004056D2" w:rsidRDefault="004056D2" w:rsidP="004056D2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Princíp: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4056D2">
        <w:rPr>
          <w:rFonts w:cstheme="minorHAnsi"/>
          <w:sz w:val="24"/>
          <w:szCs w:val="24"/>
        </w:rPr>
        <w:t xml:space="preserve">Voľná </w:t>
      </w:r>
      <w:proofErr w:type="spellStart"/>
      <w:r w:rsidRPr="004056D2">
        <w:rPr>
          <w:rFonts w:cstheme="minorHAnsi"/>
          <w:sz w:val="24"/>
          <w:szCs w:val="24"/>
        </w:rPr>
        <w:t>poloacetálová</w:t>
      </w:r>
      <w:proofErr w:type="spellEnd"/>
      <w:r w:rsidRPr="004056D2">
        <w:rPr>
          <w:rFonts w:cstheme="minorHAnsi"/>
          <w:sz w:val="24"/>
          <w:szCs w:val="24"/>
        </w:rPr>
        <w:t xml:space="preserve"> </w:t>
      </w:r>
      <w:proofErr w:type="spellStart"/>
      <w:r w:rsidRPr="004056D2">
        <w:rPr>
          <w:rFonts w:cstheme="minorHAnsi"/>
          <w:sz w:val="24"/>
          <w:szCs w:val="24"/>
        </w:rPr>
        <w:t>hydroxylová</w:t>
      </w:r>
      <w:proofErr w:type="spellEnd"/>
      <w:r w:rsidRPr="004056D2">
        <w:rPr>
          <w:rFonts w:cstheme="minorHAnsi"/>
          <w:sz w:val="24"/>
          <w:szCs w:val="24"/>
        </w:rPr>
        <w:t xml:space="preserve"> funkčná skupina sacharidov sa vyznačuje</w:t>
      </w:r>
      <w:r w:rsidR="00975125">
        <w:rPr>
          <w:rFonts w:cstheme="minorHAnsi"/>
          <w:sz w:val="24"/>
          <w:szCs w:val="24"/>
        </w:rPr>
        <w:t xml:space="preserve"> </w:t>
      </w:r>
      <w:r w:rsidRPr="004056D2">
        <w:rPr>
          <w:rFonts w:cstheme="minorHAnsi"/>
          <w:sz w:val="24"/>
          <w:szCs w:val="24"/>
        </w:rPr>
        <w:t>redukčnými vlastnosťami.</w:t>
      </w:r>
    </w:p>
    <w:p w14:paraId="274ABE93" w14:textId="750038DB" w:rsidR="004056D2" w:rsidRPr="004056D2" w:rsidRDefault="004056D2" w:rsidP="004056D2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Pomôcky</w:t>
      </w:r>
      <w:r>
        <w:rPr>
          <w:rFonts w:cstheme="minorHAnsi"/>
          <w:b/>
          <w:i/>
          <w:sz w:val="24"/>
          <w:szCs w:val="24"/>
        </w:rPr>
        <w:t xml:space="preserve">: </w:t>
      </w:r>
      <w:r w:rsidRPr="004056D2">
        <w:rPr>
          <w:rFonts w:cstheme="minorHAnsi"/>
          <w:sz w:val="24"/>
          <w:szCs w:val="24"/>
        </w:rPr>
        <w:t>skúmavky, držiak na skúmavky, vodný kúpeľ</w:t>
      </w:r>
    </w:p>
    <w:p w14:paraId="6D7C0E6F" w14:textId="0CFD8795" w:rsidR="004056D2" w:rsidRPr="004056D2" w:rsidRDefault="004056D2" w:rsidP="004056D2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4056D2">
        <w:rPr>
          <w:rFonts w:cstheme="minorHAnsi"/>
          <w:sz w:val="24"/>
          <w:szCs w:val="24"/>
        </w:rPr>
        <w:t>výluh sacharidov</w:t>
      </w:r>
      <w:r w:rsidR="00C46524">
        <w:rPr>
          <w:rFonts w:cstheme="minorHAnsi"/>
          <w:sz w:val="24"/>
          <w:szCs w:val="24"/>
        </w:rPr>
        <w:t>,</w:t>
      </w:r>
      <w:r w:rsidRPr="004056D2">
        <w:rPr>
          <w:rFonts w:cstheme="minorHAnsi"/>
          <w:sz w:val="24"/>
          <w:szCs w:val="24"/>
        </w:rPr>
        <w:t xml:space="preserve"> roztok </w:t>
      </w:r>
      <w:proofErr w:type="spellStart"/>
      <w:r w:rsidRPr="004056D2">
        <w:rPr>
          <w:rFonts w:cstheme="minorHAnsi"/>
          <w:sz w:val="24"/>
          <w:szCs w:val="24"/>
        </w:rPr>
        <w:t>Fehling</w:t>
      </w:r>
      <w:proofErr w:type="spellEnd"/>
      <w:r w:rsidRPr="004056D2">
        <w:rPr>
          <w:rFonts w:cstheme="minorHAnsi"/>
          <w:sz w:val="24"/>
          <w:szCs w:val="24"/>
        </w:rPr>
        <w:t xml:space="preserve"> I (40 g CuSO</w:t>
      </w:r>
      <w:r w:rsidR="00CE7FBF">
        <w:rPr>
          <w:rFonts w:cstheme="minorHAnsi"/>
          <w:sz w:val="24"/>
          <w:szCs w:val="24"/>
          <w:vertAlign w:val="subscript"/>
        </w:rPr>
        <w:t>4</w:t>
      </w:r>
      <w:r w:rsidRPr="004056D2">
        <w:rPr>
          <w:rFonts w:cstheme="minorHAnsi"/>
          <w:sz w:val="24"/>
          <w:szCs w:val="24"/>
        </w:rPr>
        <w:t xml:space="preserve"> . 5H2O</w:t>
      </w:r>
      <w:r>
        <w:rPr>
          <w:rFonts w:cstheme="minorHAnsi"/>
          <w:sz w:val="24"/>
          <w:szCs w:val="24"/>
        </w:rPr>
        <w:t xml:space="preserve"> </w:t>
      </w:r>
      <w:r w:rsidRPr="004056D2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 </w:t>
      </w:r>
      <w:r w:rsidRPr="004056D2">
        <w:rPr>
          <w:rFonts w:cstheme="minorHAnsi"/>
          <w:sz w:val="24"/>
          <w:szCs w:val="24"/>
        </w:rPr>
        <w:t>1000</w:t>
      </w:r>
      <w:r>
        <w:rPr>
          <w:rFonts w:cstheme="minorHAnsi"/>
          <w:sz w:val="24"/>
          <w:szCs w:val="24"/>
        </w:rPr>
        <w:t xml:space="preserve"> </w:t>
      </w:r>
      <w:r w:rsidRPr="004056D2">
        <w:rPr>
          <w:rFonts w:cstheme="minorHAnsi"/>
          <w:sz w:val="24"/>
          <w:szCs w:val="24"/>
        </w:rPr>
        <w:t xml:space="preserve">ml vody), </w:t>
      </w:r>
      <w:proofErr w:type="spellStart"/>
      <w:r w:rsidRPr="004056D2">
        <w:rPr>
          <w:rFonts w:cstheme="minorHAnsi"/>
          <w:sz w:val="24"/>
          <w:szCs w:val="24"/>
        </w:rPr>
        <w:t>Fehling</w:t>
      </w:r>
      <w:proofErr w:type="spellEnd"/>
      <w:r w:rsidRPr="004056D2">
        <w:rPr>
          <w:rFonts w:cstheme="minorHAnsi"/>
          <w:sz w:val="24"/>
          <w:szCs w:val="24"/>
        </w:rPr>
        <w:t xml:space="preserve"> II (200 g </w:t>
      </w:r>
      <w:proofErr w:type="spellStart"/>
      <w:r w:rsidRPr="004056D2">
        <w:rPr>
          <w:rFonts w:cstheme="minorHAnsi"/>
          <w:sz w:val="24"/>
          <w:szCs w:val="24"/>
        </w:rPr>
        <w:t>vínanu</w:t>
      </w:r>
      <w:proofErr w:type="spellEnd"/>
      <w:r w:rsidRPr="004056D2">
        <w:rPr>
          <w:rFonts w:cstheme="minorHAnsi"/>
          <w:sz w:val="24"/>
          <w:szCs w:val="24"/>
        </w:rPr>
        <w:t xml:space="preserve"> </w:t>
      </w:r>
      <w:proofErr w:type="spellStart"/>
      <w:r w:rsidRPr="004056D2">
        <w:rPr>
          <w:rFonts w:cstheme="minorHAnsi"/>
          <w:sz w:val="24"/>
          <w:szCs w:val="24"/>
        </w:rPr>
        <w:t>sodnodraselného</w:t>
      </w:r>
      <w:proofErr w:type="spellEnd"/>
      <w:r w:rsidRPr="004056D2">
        <w:rPr>
          <w:rFonts w:cstheme="minorHAnsi"/>
          <w:sz w:val="24"/>
          <w:szCs w:val="24"/>
        </w:rPr>
        <w:t xml:space="preserve"> a 150 g </w:t>
      </w:r>
      <w:proofErr w:type="spellStart"/>
      <w:r w:rsidRPr="004056D2">
        <w:rPr>
          <w:rFonts w:cstheme="minorHAnsi"/>
          <w:sz w:val="24"/>
          <w:szCs w:val="24"/>
        </w:rPr>
        <w:t>NaOH</w:t>
      </w:r>
      <w:proofErr w:type="spellEnd"/>
      <w:r w:rsidRPr="004056D2">
        <w:rPr>
          <w:rFonts w:cstheme="minorHAnsi"/>
          <w:sz w:val="24"/>
          <w:szCs w:val="24"/>
        </w:rPr>
        <w:t xml:space="preserve"> v 1000 ml vody),</w:t>
      </w:r>
      <w:r>
        <w:rPr>
          <w:rFonts w:cstheme="minorHAnsi"/>
          <w:sz w:val="24"/>
          <w:szCs w:val="24"/>
        </w:rPr>
        <w:t xml:space="preserve"> </w:t>
      </w:r>
      <w:r w:rsidRPr="004056D2">
        <w:rPr>
          <w:rFonts w:cstheme="minorHAnsi"/>
          <w:sz w:val="24"/>
          <w:szCs w:val="24"/>
        </w:rPr>
        <w:t>10% roztok</w:t>
      </w:r>
      <w:r>
        <w:rPr>
          <w:rFonts w:cstheme="minorHAnsi"/>
          <w:sz w:val="24"/>
          <w:szCs w:val="24"/>
        </w:rPr>
        <w:t xml:space="preserve"> </w:t>
      </w:r>
      <w:r w:rsidRPr="004056D2">
        <w:rPr>
          <w:rFonts w:cstheme="minorHAnsi"/>
          <w:sz w:val="24"/>
          <w:szCs w:val="24"/>
        </w:rPr>
        <w:t>sacharózy</w:t>
      </w:r>
    </w:p>
    <w:p w14:paraId="59B96445" w14:textId="77777777" w:rsidR="004056D2" w:rsidRDefault="004056D2" w:rsidP="004056D2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Postup:</w:t>
      </w:r>
    </w:p>
    <w:p w14:paraId="2AF29FD5" w14:textId="6EE58C83" w:rsidR="004056D2" w:rsidRPr="004056D2" w:rsidRDefault="004056D2" w:rsidP="004056D2">
      <w:pPr>
        <w:pStyle w:val="Bezriadkovania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zmiešame rovnaké objemy roztokov </w:t>
      </w:r>
      <w:proofErr w:type="spellStart"/>
      <w:r>
        <w:rPr>
          <w:rFonts w:cstheme="minorHAnsi"/>
          <w:sz w:val="24"/>
          <w:szCs w:val="24"/>
        </w:rPr>
        <w:t>Fehling</w:t>
      </w:r>
      <w:proofErr w:type="spellEnd"/>
      <w:r>
        <w:rPr>
          <w:rFonts w:cstheme="minorHAnsi"/>
          <w:sz w:val="24"/>
          <w:szCs w:val="24"/>
        </w:rPr>
        <w:t xml:space="preserve"> I a II (2ml)</w:t>
      </w:r>
    </w:p>
    <w:p w14:paraId="774C7399" w14:textId="6619FC69" w:rsidR="004056D2" w:rsidRPr="00975125" w:rsidRDefault="004056D2" w:rsidP="004056D2">
      <w:pPr>
        <w:pStyle w:val="Bezriadkovania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k 2ml výluhu v jednej skúmavke a </w:t>
      </w:r>
      <w:r w:rsidR="00C46D9A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 2ml roztoku sacharózy v ďalšej pridáme 2ml </w:t>
      </w:r>
      <w:proofErr w:type="spellStart"/>
      <w:r>
        <w:rPr>
          <w:rFonts w:cstheme="minorHAnsi"/>
          <w:sz w:val="24"/>
          <w:szCs w:val="24"/>
        </w:rPr>
        <w:t>Fehlingovho</w:t>
      </w:r>
      <w:proofErr w:type="spellEnd"/>
      <w:r>
        <w:rPr>
          <w:rFonts w:cstheme="minorHAnsi"/>
          <w:sz w:val="24"/>
          <w:szCs w:val="24"/>
        </w:rPr>
        <w:t xml:space="preserve"> roztoku</w:t>
      </w:r>
    </w:p>
    <w:p w14:paraId="165937B7" w14:textId="7ABF1ECD" w:rsidR="00975125" w:rsidRPr="00975125" w:rsidRDefault="00975125" w:rsidP="004056D2">
      <w:pPr>
        <w:pStyle w:val="Bezriadkovania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roztoky privedieme vo vodnom kúpeli do varu</w:t>
      </w:r>
    </w:p>
    <w:p w14:paraId="10583CC0" w14:textId="53A392C0" w:rsidR="00975125" w:rsidRPr="00975125" w:rsidRDefault="00975125" w:rsidP="004056D2">
      <w:pPr>
        <w:pStyle w:val="Bezriadkovania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za prítomnosti redukujúcich látok sa Cu</w:t>
      </w:r>
      <w:r>
        <w:rPr>
          <w:rFonts w:cstheme="minorHAnsi"/>
          <w:sz w:val="24"/>
          <w:szCs w:val="24"/>
          <w:vertAlign w:val="superscript"/>
        </w:rPr>
        <w:t>2+</w:t>
      </w:r>
      <w:r>
        <w:rPr>
          <w:rFonts w:cstheme="minorHAnsi"/>
          <w:sz w:val="24"/>
          <w:szCs w:val="24"/>
        </w:rPr>
        <w:t xml:space="preserve"> redukuje a vyzráža sa červenohnedá zrazenina</w:t>
      </w:r>
    </w:p>
    <w:p w14:paraId="4541C35D" w14:textId="35E8FB2E" w:rsidR="00975125" w:rsidRPr="00975125" w:rsidRDefault="00975125" w:rsidP="004056D2">
      <w:pPr>
        <w:pStyle w:val="Bezriadkovania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vyhodnotíme reakcie</w:t>
      </w:r>
    </w:p>
    <w:p w14:paraId="45F8F1AC" w14:textId="7A5C24C7" w:rsidR="00975125" w:rsidRDefault="00975125" w:rsidP="00975125">
      <w:pPr>
        <w:pStyle w:val="Bezriadkovania"/>
        <w:jc w:val="both"/>
        <w:rPr>
          <w:rFonts w:cstheme="minorHAnsi"/>
          <w:sz w:val="24"/>
          <w:szCs w:val="24"/>
        </w:rPr>
      </w:pPr>
    </w:p>
    <w:p w14:paraId="582E5862" w14:textId="337B3DAA" w:rsidR="00975125" w:rsidRPr="004056D2" w:rsidRDefault="00975125" w:rsidP="00975125">
      <w:pPr>
        <w:pStyle w:val="Bezriadkovania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C.) </w:t>
      </w:r>
      <w:proofErr w:type="spellStart"/>
      <w:r>
        <w:rPr>
          <w:rFonts w:cstheme="minorHAnsi"/>
          <w:b/>
          <w:sz w:val="24"/>
          <w:szCs w:val="24"/>
        </w:rPr>
        <w:t>Tymolová</w:t>
      </w:r>
      <w:proofErr w:type="spellEnd"/>
      <w:r>
        <w:rPr>
          <w:rFonts w:cstheme="minorHAnsi"/>
          <w:b/>
          <w:sz w:val="24"/>
          <w:szCs w:val="24"/>
        </w:rPr>
        <w:t xml:space="preserve"> skúška</w:t>
      </w:r>
    </w:p>
    <w:p w14:paraId="0F0EDAB8" w14:textId="4F01B326" w:rsidR="00975125" w:rsidRPr="00975125" w:rsidRDefault="00975125" w:rsidP="00975125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Princíp: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975125">
        <w:rPr>
          <w:rFonts w:cstheme="minorHAnsi"/>
          <w:sz w:val="24"/>
          <w:szCs w:val="24"/>
        </w:rPr>
        <w:t xml:space="preserve">Sacharidy sa v prostredí silných minerálnych kyselín menia na </w:t>
      </w:r>
      <w:proofErr w:type="spellStart"/>
      <w:r w:rsidRPr="00975125">
        <w:rPr>
          <w:rFonts w:cstheme="minorHAnsi"/>
          <w:sz w:val="24"/>
          <w:szCs w:val="24"/>
        </w:rPr>
        <w:t>fural</w:t>
      </w:r>
      <w:proofErr w:type="spellEnd"/>
      <w:r w:rsidRPr="00975125">
        <w:rPr>
          <w:rFonts w:cstheme="minorHAnsi"/>
          <w:sz w:val="24"/>
          <w:szCs w:val="24"/>
        </w:rPr>
        <w:t xml:space="preserve"> a jeho deriváty,</w:t>
      </w:r>
      <w:r w:rsidR="0002271D">
        <w:rPr>
          <w:rFonts w:cstheme="minorHAnsi"/>
          <w:sz w:val="24"/>
          <w:szCs w:val="24"/>
        </w:rPr>
        <w:t xml:space="preserve"> </w:t>
      </w:r>
      <w:r w:rsidRPr="00975125">
        <w:rPr>
          <w:rFonts w:cstheme="minorHAnsi"/>
          <w:sz w:val="24"/>
          <w:szCs w:val="24"/>
        </w:rPr>
        <w:t xml:space="preserve">ktoré reagujú s </w:t>
      </w:r>
      <w:proofErr w:type="spellStart"/>
      <w:r w:rsidRPr="00975125">
        <w:rPr>
          <w:rFonts w:cstheme="minorHAnsi"/>
          <w:sz w:val="24"/>
          <w:szCs w:val="24"/>
        </w:rPr>
        <w:t>tymolom</w:t>
      </w:r>
      <w:proofErr w:type="spellEnd"/>
      <w:r w:rsidRPr="00975125">
        <w:rPr>
          <w:rFonts w:cstheme="minorHAnsi"/>
          <w:sz w:val="24"/>
          <w:szCs w:val="24"/>
        </w:rPr>
        <w:t>, pričom pozorujeme karmínové zafarbenie.</w:t>
      </w:r>
    </w:p>
    <w:p w14:paraId="24C7299F" w14:textId="2EC949BC" w:rsidR="00975125" w:rsidRPr="004056D2" w:rsidRDefault="00975125" w:rsidP="00975125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975125">
        <w:rPr>
          <w:rFonts w:cstheme="minorHAnsi"/>
          <w:sz w:val="24"/>
          <w:szCs w:val="24"/>
        </w:rPr>
        <w:t xml:space="preserve">výluh sacharidov, 3% etanolový roztok </w:t>
      </w:r>
      <w:proofErr w:type="spellStart"/>
      <w:r w:rsidRPr="00975125">
        <w:rPr>
          <w:rFonts w:cstheme="minorHAnsi"/>
          <w:sz w:val="24"/>
          <w:szCs w:val="24"/>
        </w:rPr>
        <w:t>tymolu</w:t>
      </w:r>
      <w:proofErr w:type="spellEnd"/>
      <w:r w:rsidRPr="00975125">
        <w:rPr>
          <w:rFonts w:cstheme="minorHAnsi"/>
          <w:sz w:val="24"/>
          <w:szCs w:val="24"/>
        </w:rPr>
        <w:t xml:space="preserve">, </w:t>
      </w:r>
      <w:proofErr w:type="spellStart"/>
      <w:r w:rsidRPr="00975125">
        <w:rPr>
          <w:rFonts w:cstheme="minorHAnsi"/>
          <w:sz w:val="24"/>
          <w:szCs w:val="24"/>
        </w:rPr>
        <w:t>konc</w:t>
      </w:r>
      <w:proofErr w:type="spellEnd"/>
      <w:r w:rsidRPr="00975125">
        <w:rPr>
          <w:rFonts w:cstheme="minorHAnsi"/>
          <w:sz w:val="24"/>
          <w:szCs w:val="24"/>
        </w:rPr>
        <w:t xml:space="preserve">. </w:t>
      </w:r>
      <w:proofErr w:type="spellStart"/>
      <w:r w:rsidRPr="00975125">
        <w:rPr>
          <w:rFonts w:cstheme="minorHAnsi"/>
          <w:sz w:val="24"/>
          <w:szCs w:val="24"/>
        </w:rPr>
        <w:t>HCl</w:t>
      </w:r>
      <w:proofErr w:type="spellEnd"/>
      <w:r w:rsidRPr="00975125">
        <w:rPr>
          <w:rFonts w:cstheme="minorHAnsi"/>
          <w:sz w:val="24"/>
          <w:szCs w:val="24"/>
        </w:rPr>
        <w:t xml:space="preserve">, kryštalický </w:t>
      </w:r>
      <w:proofErr w:type="spellStart"/>
      <w:r w:rsidRPr="00975125">
        <w:rPr>
          <w:rFonts w:cstheme="minorHAnsi"/>
          <w:sz w:val="24"/>
          <w:szCs w:val="24"/>
        </w:rPr>
        <w:t>NaCl</w:t>
      </w:r>
      <w:proofErr w:type="spellEnd"/>
    </w:p>
    <w:p w14:paraId="58F886FF" w14:textId="77777777" w:rsidR="00975125" w:rsidRDefault="00975125" w:rsidP="00975125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</w:p>
    <w:p w14:paraId="07948DA9" w14:textId="7B1E6AEA" w:rsidR="00975125" w:rsidRDefault="00975125" w:rsidP="00975125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Postup:</w:t>
      </w:r>
    </w:p>
    <w:p w14:paraId="3BFBE991" w14:textId="76047F98" w:rsidR="00975125" w:rsidRPr="00975125" w:rsidRDefault="00975125" w:rsidP="00975125">
      <w:pPr>
        <w:pStyle w:val="Bezriadkovania"/>
        <w:numPr>
          <w:ilvl w:val="0"/>
          <w:numId w:val="3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k 0,5ml výluhu pridáme niekoľko kvapiek roztoku </w:t>
      </w:r>
      <w:proofErr w:type="spellStart"/>
      <w:r>
        <w:rPr>
          <w:rFonts w:cstheme="minorHAnsi"/>
          <w:sz w:val="24"/>
          <w:szCs w:val="24"/>
        </w:rPr>
        <w:t>tymolu</w:t>
      </w:r>
      <w:proofErr w:type="spellEnd"/>
      <w:r>
        <w:rPr>
          <w:rFonts w:cstheme="minorHAnsi"/>
          <w:sz w:val="24"/>
          <w:szCs w:val="24"/>
        </w:rPr>
        <w:t xml:space="preserve">, 5ml </w:t>
      </w:r>
      <w:proofErr w:type="spellStart"/>
      <w:r>
        <w:rPr>
          <w:rFonts w:cstheme="minorHAnsi"/>
          <w:sz w:val="24"/>
          <w:szCs w:val="24"/>
        </w:rPr>
        <w:t>konc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HCl</w:t>
      </w:r>
      <w:proofErr w:type="spellEnd"/>
      <w:r>
        <w:rPr>
          <w:rFonts w:cstheme="minorHAnsi"/>
          <w:sz w:val="24"/>
          <w:szCs w:val="24"/>
        </w:rPr>
        <w:t xml:space="preserve"> a niekoľko kryštálov </w:t>
      </w:r>
      <w:proofErr w:type="spellStart"/>
      <w:r>
        <w:rPr>
          <w:rFonts w:cstheme="minorHAnsi"/>
          <w:sz w:val="24"/>
          <w:szCs w:val="24"/>
        </w:rPr>
        <w:t>NaCl</w:t>
      </w:r>
      <w:proofErr w:type="spellEnd"/>
    </w:p>
    <w:p w14:paraId="259FD43F" w14:textId="03B32AEE" w:rsidR="00975125" w:rsidRPr="00975125" w:rsidRDefault="00975125" w:rsidP="00975125">
      <w:pPr>
        <w:pStyle w:val="Bezriadkovania"/>
        <w:numPr>
          <w:ilvl w:val="0"/>
          <w:numId w:val="3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obsah skúmavky zahrejeme</w:t>
      </w:r>
    </w:p>
    <w:p w14:paraId="0B8299A5" w14:textId="7F4C1127" w:rsidR="00975125" w:rsidRDefault="00975125" w:rsidP="00975125">
      <w:pPr>
        <w:pStyle w:val="Bezriadkovania"/>
        <w:numPr>
          <w:ilvl w:val="0"/>
          <w:numId w:val="3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vyhodnotíme reakciu</w:t>
      </w:r>
    </w:p>
    <w:p w14:paraId="788CEF57" w14:textId="77777777" w:rsidR="00975125" w:rsidRDefault="00975125" w:rsidP="004056D2">
      <w:pPr>
        <w:pStyle w:val="Bezriadkovania"/>
        <w:jc w:val="both"/>
        <w:rPr>
          <w:rFonts w:cstheme="minorHAnsi"/>
          <w:b/>
          <w:sz w:val="24"/>
          <w:szCs w:val="24"/>
        </w:rPr>
      </w:pPr>
    </w:p>
    <w:p w14:paraId="7FB56C67" w14:textId="6C3A3FA5" w:rsidR="00975125" w:rsidRPr="004056D2" w:rsidRDefault="00975125" w:rsidP="00975125">
      <w:pPr>
        <w:pStyle w:val="Bezriadkovania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D.) </w:t>
      </w:r>
      <w:proofErr w:type="spellStart"/>
      <w:r>
        <w:rPr>
          <w:rFonts w:cstheme="minorHAnsi"/>
          <w:b/>
          <w:sz w:val="24"/>
          <w:szCs w:val="24"/>
        </w:rPr>
        <w:t>Molischova</w:t>
      </w:r>
      <w:proofErr w:type="spellEnd"/>
      <w:r>
        <w:rPr>
          <w:rFonts w:cstheme="minorHAnsi"/>
          <w:b/>
          <w:sz w:val="24"/>
          <w:szCs w:val="24"/>
        </w:rPr>
        <w:t xml:space="preserve"> reakcia</w:t>
      </w:r>
    </w:p>
    <w:p w14:paraId="7D6220A1" w14:textId="542C49D2" w:rsidR="00975125" w:rsidRDefault="00975125" w:rsidP="00975125">
      <w:pPr>
        <w:pStyle w:val="Bezriadkovania"/>
        <w:jc w:val="both"/>
      </w:pPr>
      <w:r w:rsidRPr="009E5C6A">
        <w:rPr>
          <w:rFonts w:cstheme="minorHAnsi"/>
          <w:b/>
          <w:i/>
          <w:sz w:val="24"/>
          <w:szCs w:val="24"/>
        </w:rPr>
        <w:t>Princíp: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975125">
        <w:rPr>
          <w:sz w:val="24"/>
          <w:szCs w:val="24"/>
        </w:rPr>
        <w:t xml:space="preserve">Sacharidy v prostredí kyseliny sírovej reagujú s </w:t>
      </w:r>
      <w:r w:rsidRPr="00975125">
        <w:rPr>
          <w:sz w:val="24"/>
          <w:szCs w:val="24"/>
        </w:rPr>
        <w:sym w:font="Symbol" w:char="F061"/>
      </w:r>
      <w:r w:rsidRPr="00975125">
        <w:rPr>
          <w:sz w:val="24"/>
          <w:szCs w:val="24"/>
        </w:rPr>
        <w:t>-</w:t>
      </w:r>
      <w:proofErr w:type="spellStart"/>
      <w:r w:rsidRPr="00975125">
        <w:rPr>
          <w:sz w:val="24"/>
          <w:szCs w:val="24"/>
        </w:rPr>
        <w:t>naftolom</w:t>
      </w:r>
      <w:proofErr w:type="spellEnd"/>
      <w:r w:rsidRPr="00975125">
        <w:rPr>
          <w:sz w:val="24"/>
          <w:szCs w:val="24"/>
        </w:rPr>
        <w:t xml:space="preserve"> a dávajú intenzívne fialové</w:t>
      </w:r>
      <w:r w:rsidR="0002271D">
        <w:rPr>
          <w:sz w:val="24"/>
          <w:szCs w:val="24"/>
        </w:rPr>
        <w:t xml:space="preserve"> </w:t>
      </w:r>
      <w:r w:rsidRPr="00975125">
        <w:rPr>
          <w:sz w:val="24"/>
          <w:szCs w:val="24"/>
        </w:rPr>
        <w:t>zafarbenie. Po zriedení sa vylúči fialová zrazenina.</w:t>
      </w:r>
    </w:p>
    <w:p w14:paraId="587795E5" w14:textId="4BFE3E16" w:rsidR="00975125" w:rsidRPr="004056D2" w:rsidRDefault="00975125" w:rsidP="00975125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975125">
        <w:rPr>
          <w:rFonts w:cstheme="minorHAnsi"/>
          <w:sz w:val="24"/>
          <w:szCs w:val="24"/>
        </w:rPr>
        <w:t xml:space="preserve">výluh sacharidov, 10% etanolový roztok </w:t>
      </w:r>
      <w:r w:rsidR="00861942" w:rsidRPr="00975125">
        <w:rPr>
          <w:sz w:val="24"/>
          <w:szCs w:val="24"/>
        </w:rPr>
        <w:sym w:font="Symbol" w:char="F061"/>
      </w:r>
      <w:r w:rsidRPr="00975125">
        <w:rPr>
          <w:rFonts w:cstheme="minorHAnsi"/>
          <w:sz w:val="24"/>
          <w:szCs w:val="24"/>
        </w:rPr>
        <w:t>-</w:t>
      </w:r>
      <w:proofErr w:type="spellStart"/>
      <w:r w:rsidRPr="00975125">
        <w:rPr>
          <w:rFonts w:cstheme="minorHAnsi"/>
          <w:sz w:val="24"/>
          <w:szCs w:val="24"/>
        </w:rPr>
        <w:t>naftolu</w:t>
      </w:r>
      <w:proofErr w:type="spellEnd"/>
      <w:r w:rsidRPr="00975125">
        <w:rPr>
          <w:rFonts w:cstheme="minorHAnsi"/>
          <w:sz w:val="24"/>
          <w:szCs w:val="24"/>
        </w:rPr>
        <w:t xml:space="preserve">, </w:t>
      </w:r>
      <w:proofErr w:type="spellStart"/>
      <w:r w:rsidRPr="00975125">
        <w:rPr>
          <w:rFonts w:cstheme="minorHAnsi"/>
          <w:sz w:val="24"/>
          <w:szCs w:val="24"/>
        </w:rPr>
        <w:t>konc</w:t>
      </w:r>
      <w:proofErr w:type="spellEnd"/>
      <w:r w:rsidRPr="00975125">
        <w:rPr>
          <w:rFonts w:cstheme="minorHAnsi"/>
          <w:sz w:val="24"/>
          <w:szCs w:val="24"/>
        </w:rPr>
        <w:t>. H2SO4</w:t>
      </w:r>
    </w:p>
    <w:p w14:paraId="65D39C70" w14:textId="77777777" w:rsidR="00975125" w:rsidRDefault="00975125" w:rsidP="00975125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Postup:</w:t>
      </w:r>
    </w:p>
    <w:p w14:paraId="533A5828" w14:textId="04303FF4" w:rsidR="00975125" w:rsidRPr="00975125" w:rsidRDefault="00975125" w:rsidP="00975125">
      <w:pPr>
        <w:pStyle w:val="Bezriadkovania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k 1ml výluhu pridáme 2 kvapky roztoku α-</w:t>
      </w:r>
      <w:proofErr w:type="spellStart"/>
      <w:r>
        <w:rPr>
          <w:rFonts w:cstheme="minorHAnsi"/>
          <w:sz w:val="24"/>
          <w:szCs w:val="24"/>
        </w:rPr>
        <w:t>naftolu</w:t>
      </w:r>
      <w:proofErr w:type="spellEnd"/>
    </w:p>
    <w:p w14:paraId="4A1217C1" w14:textId="241C9534" w:rsidR="00975125" w:rsidRPr="00975125" w:rsidRDefault="00975125" w:rsidP="00975125">
      <w:pPr>
        <w:pStyle w:val="Bezriadkovania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podvrstvíme</w:t>
      </w:r>
      <w:proofErr w:type="spellEnd"/>
      <w:r>
        <w:rPr>
          <w:rFonts w:cstheme="minorHAnsi"/>
          <w:sz w:val="24"/>
          <w:szCs w:val="24"/>
        </w:rPr>
        <w:t xml:space="preserve"> 2ml </w:t>
      </w:r>
      <w:proofErr w:type="spellStart"/>
      <w:r>
        <w:rPr>
          <w:rFonts w:cstheme="minorHAnsi"/>
          <w:sz w:val="24"/>
          <w:szCs w:val="24"/>
        </w:rPr>
        <w:t>konc</w:t>
      </w:r>
      <w:proofErr w:type="spellEnd"/>
      <w:r>
        <w:rPr>
          <w:rFonts w:cstheme="minorHAnsi"/>
          <w:sz w:val="24"/>
          <w:szCs w:val="24"/>
        </w:rPr>
        <w:t>. kyseliny sírovej</w:t>
      </w:r>
    </w:p>
    <w:p w14:paraId="7794AD4D" w14:textId="0BE4475C" w:rsidR="00975125" w:rsidRDefault="00975125" w:rsidP="00975125">
      <w:pPr>
        <w:pStyle w:val="Bezriadkovania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pozorujeme fialový prstenec, po premiešaní fialové zafarbenie celého roztoku</w:t>
      </w:r>
    </w:p>
    <w:p w14:paraId="4F914C48" w14:textId="05820F28" w:rsidR="00975125" w:rsidRDefault="00975125" w:rsidP="004056D2">
      <w:pPr>
        <w:pStyle w:val="Bezriadkovania"/>
        <w:jc w:val="both"/>
        <w:rPr>
          <w:rFonts w:cstheme="minorHAnsi"/>
          <w:b/>
          <w:sz w:val="24"/>
          <w:szCs w:val="24"/>
        </w:rPr>
      </w:pPr>
    </w:p>
    <w:p w14:paraId="407D2F03" w14:textId="7B8B2CD7" w:rsidR="00CE7FBF" w:rsidRPr="004056D2" w:rsidRDefault="00CE7FBF" w:rsidP="00CE7FBF">
      <w:pPr>
        <w:pStyle w:val="Bezriadkovania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E.) </w:t>
      </w:r>
      <w:proofErr w:type="spellStart"/>
      <w:r>
        <w:rPr>
          <w:rFonts w:cstheme="minorHAnsi"/>
          <w:b/>
          <w:sz w:val="24"/>
          <w:szCs w:val="24"/>
        </w:rPr>
        <w:t>Selivanova</w:t>
      </w:r>
      <w:proofErr w:type="spellEnd"/>
      <w:r>
        <w:rPr>
          <w:rFonts w:cstheme="minorHAnsi"/>
          <w:b/>
          <w:sz w:val="24"/>
          <w:szCs w:val="24"/>
        </w:rPr>
        <w:t xml:space="preserve"> reakcia</w:t>
      </w:r>
    </w:p>
    <w:p w14:paraId="4E3D82B3" w14:textId="0A76194B" w:rsidR="00CE7FBF" w:rsidRPr="0002271D" w:rsidRDefault="00CE7FBF" w:rsidP="00CE7FBF">
      <w:pPr>
        <w:pStyle w:val="Bezriadkovania"/>
        <w:jc w:val="both"/>
        <w:rPr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Princíp: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CE7FBF">
        <w:rPr>
          <w:sz w:val="24"/>
          <w:szCs w:val="24"/>
        </w:rPr>
        <w:t xml:space="preserve">V prostredí kyseliny chlorovodíkovej sa </w:t>
      </w:r>
      <w:proofErr w:type="spellStart"/>
      <w:r w:rsidRPr="00CE7FBF">
        <w:rPr>
          <w:sz w:val="24"/>
          <w:szCs w:val="24"/>
        </w:rPr>
        <w:t>ketózy</w:t>
      </w:r>
      <w:proofErr w:type="spellEnd"/>
      <w:r w:rsidRPr="00CE7FBF">
        <w:rPr>
          <w:sz w:val="24"/>
          <w:szCs w:val="24"/>
        </w:rPr>
        <w:t xml:space="preserve"> menia na 5-hydroxymetylfural, ktorý</w:t>
      </w:r>
      <w:r w:rsidR="0002271D">
        <w:rPr>
          <w:sz w:val="24"/>
          <w:szCs w:val="24"/>
        </w:rPr>
        <w:t xml:space="preserve"> </w:t>
      </w:r>
      <w:r w:rsidRPr="00CE7FBF">
        <w:rPr>
          <w:sz w:val="24"/>
          <w:szCs w:val="24"/>
        </w:rPr>
        <w:t xml:space="preserve">reaguje s </w:t>
      </w:r>
      <w:proofErr w:type="spellStart"/>
      <w:r w:rsidRPr="00CE7FBF">
        <w:rPr>
          <w:sz w:val="24"/>
          <w:szCs w:val="24"/>
        </w:rPr>
        <w:t>rezorcínom</w:t>
      </w:r>
      <w:proofErr w:type="spellEnd"/>
      <w:r w:rsidRPr="00CE7FBF">
        <w:rPr>
          <w:sz w:val="24"/>
          <w:szCs w:val="24"/>
        </w:rPr>
        <w:t xml:space="preserve"> a dáva červené zafarbenie. Aldózy s </w:t>
      </w:r>
      <w:proofErr w:type="spellStart"/>
      <w:r w:rsidRPr="00CE7FBF">
        <w:rPr>
          <w:sz w:val="24"/>
          <w:szCs w:val="24"/>
        </w:rPr>
        <w:t>rezorcínom</w:t>
      </w:r>
      <w:proofErr w:type="spellEnd"/>
      <w:r w:rsidRPr="00CE7FBF">
        <w:rPr>
          <w:sz w:val="24"/>
          <w:szCs w:val="24"/>
        </w:rPr>
        <w:t xml:space="preserve"> nereagujú.</w:t>
      </w:r>
    </w:p>
    <w:p w14:paraId="055E7540" w14:textId="779E659D" w:rsidR="00CE7FBF" w:rsidRPr="004056D2" w:rsidRDefault="00CE7FBF" w:rsidP="00CE7FBF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CE7FBF">
        <w:rPr>
          <w:rFonts w:cstheme="minorHAnsi"/>
          <w:sz w:val="24"/>
          <w:szCs w:val="24"/>
        </w:rPr>
        <w:t xml:space="preserve">výluh sacharidov, 1% roztok glukózy, 1% roztok fruktózy, </w:t>
      </w:r>
      <w:proofErr w:type="spellStart"/>
      <w:r w:rsidRPr="00CE7FBF">
        <w:rPr>
          <w:rFonts w:cstheme="minorHAnsi"/>
          <w:sz w:val="24"/>
          <w:szCs w:val="24"/>
        </w:rPr>
        <w:t>HCl</w:t>
      </w:r>
      <w:proofErr w:type="spellEnd"/>
      <w:r w:rsidRPr="00CE7FBF">
        <w:rPr>
          <w:rFonts w:cstheme="minorHAnsi"/>
          <w:sz w:val="24"/>
          <w:szCs w:val="24"/>
        </w:rPr>
        <w:t xml:space="preserve"> (1:3), </w:t>
      </w:r>
      <w:proofErr w:type="spellStart"/>
      <w:r w:rsidRPr="00CE7FBF">
        <w:rPr>
          <w:rFonts w:cstheme="minorHAnsi"/>
          <w:sz w:val="24"/>
          <w:szCs w:val="24"/>
        </w:rPr>
        <w:t>rezorcín</w:t>
      </w:r>
      <w:proofErr w:type="spellEnd"/>
    </w:p>
    <w:p w14:paraId="13C4D971" w14:textId="77777777" w:rsidR="00CE7FBF" w:rsidRDefault="00CE7FBF" w:rsidP="00CE7FBF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Postup:</w:t>
      </w:r>
    </w:p>
    <w:p w14:paraId="3F65887F" w14:textId="743487CB" w:rsidR="00CE7FBF" w:rsidRPr="00CE7FBF" w:rsidRDefault="00CE7FBF" w:rsidP="00CE7FBF">
      <w:pPr>
        <w:pStyle w:val="Bezriadkovania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 2ml roztokov pridáme 2ml </w:t>
      </w:r>
      <w:proofErr w:type="spellStart"/>
      <w:r>
        <w:rPr>
          <w:rFonts w:cstheme="minorHAnsi"/>
          <w:sz w:val="24"/>
          <w:szCs w:val="24"/>
        </w:rPr>
        <w:t>HCl</w:t>
      </w:r>
      <w:proofErr w:type="spellEnd"/>
      <w:r>
        <w:rPr>
          <w:rFonts w:cstheme="minorHAnsi"/>
          <w:sz w:val="24"/>
          <w:szCs w:val="24"/>
        </w:rPr>
        <w:t xml:space="preserve"> (1:3), niekoľko kryštálov </w:t>
      </w:r>
      <w:proofErr w:type="spellStart"/>
      <w:r>
        <w:rPr>
          <w:rFonts w:cstheme="minorHAnsi"/>
          <w:sz w:val="24"/>
          <w:szCs w:val="24"/>
        </w:rPr>
        <w:t>rezorcínu</w:t>
      </w:r>
      <w:proofErr w:type="spellEnd"/>
      <w:r>
        <w:rPr>
          <w:rFonts w:cstheme="minorHAnsi"/>
          <w:sz w:val="24"/>
          <w:szCs w:val="24"/>
        </w:rPr>
        <w:t>, zahrejem</w:t>
      </w:r>
    </w:p>
    <w:p w14:paraId="1E4A5D07" w14:textId="2AFA99B8" w:rsidR="00CE7FBF" w:rsidRPr="00CE7FBF" w:rsidRDefault="00CE7FBF" w:rsidP="00CE7FBF">
      <w:pPr>
        <w:pStyle w:val="Bezriadkovania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vyhodnotíme, ktorý roztok je </w:t>
      </w:r>
      <w:proofErr w:type="spellStart"/>
      <w:r>
        <w:rPr>
          <w:rFonts w:cstheme="minorHAnsi"/>
          <w:sz w:val="24"/>
          <w:szCs w:val="24"/>
        </w:rPr>
        <w:t>ketóza</w:t>
      </w:r>
      <w:proofErr w:type="spellEnd"/>
      <w:r>
        <w:rPr>
          <w:rFonts w:cstheme="minorHAnsi"/>
          <w:sz w:val="24"/>
          <w:szCs w:val="24"/>
        </w:rPr>
        <w:t>, a ktorý aldóza</w:t>
      </w:r>
    </w:p>
    <w:p w14:paraId="6AE7E296" w14:textId="5CEC7DEA" w:rsidR="00CE7FBF" w:rsidRDefault="00CE7FBF" w:rsidP="00CE7FBF">
      <w:pPr>
        <w:pStyle w:val="Bezriadkovania"/>
        <w:jc w:val="both"/>
        <w:rPr>
          <w:rFonts w:cstheme="minorHAnsi"/>
          <w:b/>
          <w:sz w:val="24"/>
          <w:szCs w:val="24"/>
        </w:rPr>
      </w:pPr>
    </w:p>
    <w:p w14:paraId="456552D9" w14:textId="486E96A0" w:rsidR="00CE7FBF" w:rsidRPr="004056D2" w:rsidRDefault="00CE7FBF" w:rsidP="00CE7FBF">
      <w:pPr>
        <w:pStyle w:val="Bezriadkovania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F.) Rozlíšenie </w:t>
      </w:r>
      <w:proofErr w:type="spellStart"/>
      <w:r>
        <w:rPr>
          <w:rFonts w:cstheme="minorHAnsi"/>
          <w:b/>
          <w:sz w:val="24"/>
          <w:szCs w:val="24"/>
        </w:rPr>
        <w:t>pentóz</w:t>
      </w:r>
      <w:proofErr w:type="spellEnd"/>
      <w:r>
        <w:rPr>
          <w:rFonts w:cstheme="minorHAnsi"/>
          <w:b/>
          <w:sz w:val="24"/>
          <w:szCs w:val="24"/>
        </w:rPr>
        <w:t xml:space="preserve"> od </w:t>
      </w:r>
      <w:proofErr w:type="spellStart"/>
      <w:r>
        <w:rPr>
          <w:rFonts w:cstheme="minorHAnsi"/>
          <w:b/>
          <w:sz w:val="24"/>
          <w:szCs w:val="24"/>
        </w:rPr>
        <w:t>hexóz</w:t>
      </w:r>
      <w:proofErr w:type="spellEnd"/>
    </w:p>
    <w:p w14:paraId="3A6F0106" w14:textId="11529D3B" w:rsidR="00CE7FBF" w:rsidRDefault="00CE7FBF" w:rsidP="00CE7FBF">
      <w:pPr>
        <w:pStyle w:val="Bezriadkovania"/>
        <w:jc w:val="both"/>
      </w:pPr>
      <w:r w:rsidRPr="009E5C6A">
        <w:rPr>
          <w:rFonts w:cstheme="minorHAnsi"/>
          <w:b/>
          <w:i/>
          <w:sz w:val="24"/>
          <w:szCs w:val="24"/>
        </w:rPr>
        <w:t>Princíp: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CE7FBF">
        <w:rPr>
          <w:sz w:val="24"/>
          <w:szCs w:val="24"/>
        </w:rPr>
        <w:t xml:space="preserve">Pôsobením </w:t>
      </w:r>
      <w:proofErr w:type="spellStart"/>
      <w:r w:rsidRPr="00CE7FBF">
        <w:rPr>
          <w:sz w:val="24"/>
          <w:szCs w:val="24"/>
        </w:rPr>
        <w:t>HCl</w:t>
      </w:r>
      <w:proofErr w:type="spellEnd"/>
      <w:r w:rsidRPr="00CE7FBF">
        <w:rPr>
          <w:sz w:val="24"/>
          <w:szCs w:val="24"/>
        </w:rPr>
        <w:t xml:space="preserve"> z </w:t>
      </w:r>
      <w:proofErr w:type="spellStart"/>
      <w:r w:rsidRPr="00CE7FBF">
        <w:rPr>
          <w:sz w:val="24"/>
          <w:szCs w:val="24"/>
        </w:rPr>
        <w:t>pentóz</w:t>
      </w:r>
      <w:proofErr w:type="spellEnd"/>
      <w:r w:rsidRPr="00CE7FBF">
        <w:rPr>
          <w:sz w:val="24"/>
          <w:szCs w:val="24"/>
        </w:rPr>
        <w:t xml:space="preserve"> vzniká </w:t>
      </w:r>
      <w:proofErr w:type="spellStart"/>
      <w:r w:rsidRPr="00CE7FBF">
        <w:rPr>
          <w:sz w:val="24"/>
          <w:szCs w:val="24"/>
        </w:rPr>
        <w:t>fural</w:t>
      </w:r>
      <w:proofErr w:type="spellEnd"/>
      <w:r w:rsidRPr="00CE7FBF">
        <w:rPr>
          <w:sz w:val="24"/>
          <w:szCs w:val="24"/>
        </w:rPr>
        <w:t xml:space="preserve">, ktorý s </w:t>
      </w:r>
      <w:proofErr w:type="spellStart"/>
      <w:r w:rsidRPr="00CE7FBF">
        <w:rPr>
          <w:sz w:val="24"/>
          <w:szCs w:val="24"/>
        </w:rPr>
        <w:t>floroglucínom</w:t>
      </w:r>
      <w:proofErr w:type="spellEnd"/>
      <w:r w:rsidRPr="00CE7FBF">
        <w:rPr>
          <w:sz w:val="24"/>
          <w:szCs w:val="24"/>
        </w:rPr>
        <w:t xml:space="preserve"> dáva višňovo červené</w:t>
      </w:r>
      <w:r w:rsidR="0002271D">
        <w:rPr>
          <w:sz w:val="24"/>
          <w:szCs w:val="24"/>
        </w:rPr>
        <w:t xml:space="preserve"> </w:t>
      </w:r>
      <w:r w:rsidRPr="00CE7FBF">
        <w:rPr>
          <w:sz w:val="24"/>
          <w:szCs w:val="24"/>
        </w:rPr>
        <w:t xml:space="preserve">zafarbenie. </w:t>
      </w:r>
      <w:proofErr w:type="spellStart"/>
      <w:r w:rsidRPr="00CE7FBF">
        <w:rPr>
          <w:sz w:val="24"/>
          <w:szCs w:val="24"/>
        </w:rPr>
        <w:t>Hexózy</w:t>
      </w:r>
      <w:proofErr w:type="spellEnd"/>
      <w:r w:rsidRPr="00CE7FBF">
        <w:rPr>
          <w:sz w:val="24"/>
          <w:szCs w:val="24"/>
        </w:rPr>
        <w:t xml:space="preserve"> sa menia na deriváty </w:t>
      </w:r>
      <w:proofErr w:type="spellStart"/>
      <w:r w:rsidRPr="00CE7FBF">
        <w:rPr>
          <w:sz w:val="24"/>
          <w:szCs w:val="24"/>
        </w:rPr>
        <w:t>furalu</w:t>
      </w:r>
      <w:proofErr w:type="spellEnd"/>
      <w:r w:rsidRPr="00CE7FBF">
        <w:rPr>
          <w:sz w:val="24"/>
          <w:szCs w:val="24"/>
        </w:rPr>
        <w:t>, ktoré v tejto reakcii dávajú žlté zafarbenie.</w:t>
      </w:r>
    </w:p>
    <w:p w14:paraId="2DE3A203" w14:textId="77777777" w:rsidR="00CE7FBF" w:rsidRPr="00CE7FBF" w:rsidRDefault="00CE7FBF" w:rsidP="00CE7FBF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CE7FBF">
        <w:rPr>
          <w:rFonts w:cstheme="minorHAnsi"/>
          <w:sz w:val="24"/>
          <w:szCs w:val="24"/>
        </w:rPr>
        <w:t xml:space="preserve">výluh sacharidov, 10% roztoky </w:t>
      </w:r>
      <w:proofErr w:type="spellStart"/>
      <w:r w:rsidRPr="00CE7FBF">
        <w:rPr>
          <w:rFonts w:cstheme="minorHAnsi"/>
          <w:sz w:val="24"/>
          <w:szCs w:val="24"/>
        </w:rPr>
        <w:t>arabinózy</w:t>
      </w:r>
      <w:proofErr w:type="spellEnd"/>
      <w:r w:rsidRPr="00CE7FBF">
        <w:rPr>
          <w:rFonts w:cstheme="minorHAnsi"/>
          <w:sz w:val="24"/>
          <w:szCs w:val="24"/>
        </w:rPr>
        <w:t>, xylózy, glukózy, fruktózy, sacharózy,</w:t>
      </w:r>
    </w:p>
    <w:p w14:paraId="4C39EC3D" w14:textId="10CB0F54" w:rsidR="00CE7FBF" w:rsidRPr="004056D2" w:rsidRDefault="00CE7FBF" w:rsidP="00CE7FBF">
      <w:pPr>
        <w:pStyle w:val="Bezriadkovania"/>
        <w:jc w:val="both"/>
        <w:rPr>
          <w:rFonts w:cstheme="minorHAnsi"/>
          <w:sz w:val="24"/>
          <w:szCs w:val="24"/>
        </w:rPr>
      </w:pPr>
      <w:r w:rsidRPr="00CE7FBF">
        <w:rPr>
          <w:rFonts w:cstheme="minorHAnsi"/>
          <w:sz w:val="24"/>
          <w:szCs w:val="24"/>
        </w:rPr>
        <w:t xml:space="preserve">zriedená </w:t>
      </w:r>
      <w:proofErr w:type="spellStart"/>
      <w:r w:rsidRPr="00CE7FBF">
        <w:rPr>
          <w:rFonts w:cstheme="minorHAnsi"/>
          <w:sz w:val="24"/>
          <w:szCs w:val="24"/>
        </w:rPr>
        <w:t>HCl</w:t>
      </w:r>
      <w:proofErr w:type="spellEnd"/>
      <w:r w:rsidRPr="00CE7FBF">
        <w:rPr>
          <w:rFonts w:cstheme="minorHAnsi"/>
          <w:sz w:val="24"/>
          <w:szCs w:val="24"/>
        </w:rPr>
        <w:t xml:space="preserve"> (1:3), </w:t>
      </w:r>
      <w:proofErr w:type="spellStart"/>
      <w:r w:rsidRPr="00CE7FBF">
        <w:rPr>
          <w:rFonts w:cstheme="minorHAnsi"/>
          <w:sz w:val="24"/>
          <w:szCs w:val="24"/>
        </w:rPr>
        <w:t>floroglucín</w:t>
      </w:r>
      <w:proofErr w:type="spellEnd"/>
    </w:p>
    <w:p w14:paraId="6528CB75" w14:textId="77777777" w:rsidR="00CE7FBF" w:rsidRDefault="00CE7FBF" w:rsidP="00CE7FBF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Postup:</w:t>
      </w:r>
    </w:p>
    <w:p w14:paraId="77A769B9" w14:textId="47CC3128" w:rsidR="00CE7FBF" w:rsidRPr="00CE7FBF" w:rsidRDefault="00CE7FBF" w:rsidP="00CE7FBF">
      <w:pPr>
        <w:pStyle w:val="Bezriadkovania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 1ml roztokom cukrov pridáme 1ml </w:t>
      </w:r>
      <w:proofErr w:type="spellStart"/>
      <w:r>
        <w:rPr>
          <w:rFonts w:cstheme="minorHAnsi"/>
          <w:sz w:val="24"/>
          <w:szCs w:val="24"/>
        </w:rPr>
        <w:t>HCl</w:t>
      </w:r>
      <w:proofErr w:type="spellEnd"/>
      <w:r>
        <w:rPr>
          <w:rFonts w:cstheme="minorHAnsi"/>
          <w:sz w:val="24"/>
          <w:szCs w:val="24"/>
        </w:rPr>
        <w:t xml:space="preserve"> (1:3) a niekoľko kryštálov </w:t>
      </w:r>
      <w:proofErr w:type="spellStart"/>
      <w:r>
        <w:rPr>
          <w:rFonts w:cstheme="minorHAnsi"/>
          <w:sz w:val="24"/>
          <w:szCs w:val="24"/>
        </w:rPr>
        <w:t>floroglucínu</w:t>
      </w:r>
      <w:proofErr w:type="spellEnd"/>
      <w:r>
        <w:rPr>
          <w:rFonts w:cstheme="minorHAnsi"/>
          <w:sz w:val="24"/>
          <w:szCs w:val="24"/>
        </w:rPr>
        <w:t>, zahrejeme</w:t>
      </w:r>
    </w:p>
    <w:p w14:paraId="7F86A31E" w14:textId="2DA2F1FC" w:rsidR="00CE7FBF" w:rsidRPr="00CE7FBF" w:rsidRDefault="00CE7FBF" w:rsidP="00CE7FBF">
      <w:pPr>
        <w:pStyle w:val="Bezriadkovania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vyhodnotíme, ktoré roztoky sú </w:t>
      </w:r>
      <w:proofErr w:type="spellStart"/>
      <w:r>
        <w:rPr>
          <w:rFonts w:cstheme="minorHAnsi"/>
          <w:sz w:val="24"/>
          <w:szCs w:val="24"/>
        </w:rPr>
        <w:t>pentózy</w:t>
      </w:r>
      <w:proofErr w:type="spellEnd"/>
      <w:r>
        <w:rPr>
          <w:rFonts w:cstheme="minorHAnsi"/>
          <w:sz w:val="24"/>
          <w:szCs w:val="24"/>
        </w:rPr>
        <w:t xml:space="preserve">, a ktoré </w:t>
      </w:r>
      <w:proofErr w:type="spellStart"/>
      <w:r>
        <w:rPr>
          <w:rFonts w:cstheme="minorHAnsi"/>
          <w:sz w:val="24"/>
          <w:szCs w:val="24"/>
        </w:rPr>
        <w:t>hexózy</w:t>
      </w:r>
      <w:proofErr w:type="spellEnd"/>
    </w:p>
    <w:p w14:paraId="698C253B" w14:textId="2FEF61CA" w:rsidR="00CE7FBF" w:rsidRDefault="00CE7FBF" w:rsidP="004056D2">
      <w:pPr>
        <w:pStyle w:val="Bezriadkovania"/>
        <w:jc w:val="both"/>
        <w:rPr>
          <w:rFonts w:cstheme="minorHAnsi"/>
          <w:b/>
          <w:sz w:val="24"/>
          <w:szCs w:val="24"/>
        </w:rPr>
      </w:pPr>
    </w:p>
    <w:p w14:paraId="1BC1B5B4" w14:textId="3548FA63" w:rsidR="00CE7FBF" w:rsidRPr="004056D2" w:rsidRDefault="00CE7FBF" w:rsidP="00CE7FBF">
      <w:pPr>
        <w:pStyle w:val="Bezriadkovania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G.) </w:t>
      </w:r>
      <w:proofErr w:type="spellStart"/>
      <w:r>
        <w:rPr>
          <w:rFonts w:cstheme="minorHAnsi"/>
          <w:b/>
          <w:sz w:val="24"/>
          <w:szCs w:val="24"/>
        </w:rPr>
        <w:t>Bialova</w:t>
      </w:r>
      <w:proofErr w:type="spellEnd"/>
      <w:r>
        <w:rPr>
          <w:rFonts w:cstheme="minorHAnsi"/>
          <w:b/>
          <w:sz w:val="24"/>
          <w:szCs w:val="24"/>
        </w:rPr>
        <w:t xml:space="preserve"> reakcia na dôkaz </w:t>
      </w:r>
      <w:proofErr w:type="spellStart"/>
      <w:r>
        <w:rPr>
          <w:rFonts w:cstheme="minorHAnsi"/>
          <w:b/>
          <w:sz w:val="24"/>
          <w:szCs w:val="24"/>
        </w:rPr>
        <w:t>pentóz</w:t>
      </w:r>
      <w:proofErr w:type="spellEnd"/>
    </w:p>
    <w:p w14:paraId="71646FE3" w14:textId="6D26F19A" w:rsidR="00CE7FBF" w:rsidRPr="0002271D" w:rsidRDefault="00CE7FBF" w:rsidP="00CE7FBF">
      <w:pPr>
        <w:pStyle w:val="Bezriadkovania"/>
        <w:jc w:val="both"/>
        <w:rPr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Princíp:</w:t>
      </w:r>
      <w:r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CE7FBF">
        <w:rPr>
          <w:sz w:val="24"/>
          <w:szCs w:val="24"/>
        </w:rPr>
        <w:t>Fural</w:t>
      </w:r>
      <w:proofErr w:type="spellEnd"/>
      <w:r w:rsidRPr="00CE7FBF">
        <w:rPr>
          <w:sz w:val="24"/>
          <w:szCs w:val="24"/>
        </w:rPr>
        <w:t xml:space="preserve">, ktorý vzniká z </w:t>
      </w:r>
      <w:proofErr w:type="spellStart"/>
      <w:r w:rsidRPr="00CE7FBF">
        <w:rPr>
          <w:sz w:val="24"/>
          <w:szCs w:val="24"/>
        </w:rPr>
        <w:t>pentóz</w:t>
      </w:r>
      <w:proofErr w:type="spellEnd"/>
      <w:r w:rsidRPr="00CE7FBF">
        <w:rPr>
          <w:sz w:val="24"/>
          <w:szCs w:val="24"/>
        </w:rPr>
        <w:t xml:space="preserve"> v silne kyslom prostredí, dáva s </w:t>
      </w:r>
      <w:proofErr w:type="spellStart"/>
      <w:r w:rsidRPr="00CE7FBF">
        <w:rPr>
          <w:sz w:val="24"/>
          <w:szCs w:val="24"/>
        </w:rPr>
        <w:t>aromátmi</w:t>
      </w:r>
      <w:proofErr w:type="spellEnd"/>
      <w:r w:rsidRPr="00CE7FBF">
        <w:rPr>
          <w:sz w:val="24"/>
          <w:szCs w:val="24"/>
        </w:rPr>
        <w:t xml:space="preserve"> farebný</w:t>
      </w:r>
      <w:r w:rsidR="0002271D">
        <w:rPr>
          <w:sz w:val="24"/>
          <w:szCs w:val="24"/>
        </w:rPr>
        <w:t xml:space="preserve"> </w:t>
      </w:r>
      <w:r w:rsidRPr="00CE7FBF">
        <w:rPr>
          <w:sz w:val="24"/>
          <w:szCs w:val="24"/>
        </w:rPr>
        <w:t>derivát</w:t>
      </w:r>
      <w:r w:rsidR="0002271D">
        <w:rPr>
          <w:sz w:val="24"/>
          <w:szCs w:val="24"/>
        </w:rPr>
        <w:t xml:space="preserve"> </w:t>
      </w:r>
      <w:r w:rsidRPr="00CE7FBF">
        <w:rPr>
          <w:sz w:val="24"/>
          <w:szCs w:val="24"/>
        </w:rPr>
        <w:t xml:space="preserve">so širokým absorpčným pásom okolo 670 nm a úzkym okolo 610 nm. </w:t>
      </w:r>
      <w:proofErr w:type="spellStart"/>
      <w:r w:rsidRPr="00CE7FBF">
        <w:rPr>
          <w:sz w:val="24"/>
          <w:szCs w:val="24"/>
        </w:rPr>
        <w:t>Hexózy</w:t>
      </w:r>
      <w:proofErr w:type="spellEnd"/>
      <w:r w:rsidRPr="00CE7FBF">
        <w:rPr>
          <w:sz w:val="24"/>
          <w:szCs w:val="24"/>
        </w:rPr>
        <w:t xml:space="preserve"> takéto</w:t>
      </w:r>
      <w:r w:rsidR="0002271D">
        <w:rPr>
          <w:sz w:val="24"/>
          <w:szCs w:val="24"/>
        </w:rPr>
        <w:t xml:space="preserve"> </w:t>
      </w:r>
      <w:r w:rsidRPr="00CE7FBF">
        <w:rPr>
          <w:sz w:val="24"/>
          <w:szCs w:val="24"/>
        </w:rPr>
        <w:t>absorpčné</w:t>
      </w:r>
      <w:r w:rsidR="0002271D">
        <w:rPr>
          <w:sz w:val="24"/>
          <w:szCs w:val="24"/>
        </w:rPr>
        <w:t xml:space="preserve"> </w:t>
      </w:r>
      <w:r w:rsidRPr="00CE7FBF">
        <w:rPr>
          <w:sz w:val="24"/>
          <w:szCs w:val="24"/>
        </w:rPr>
        <w:t>spektrum nedávajú.</w:t>
      </w:r>
    </w:p>
    <w:p w14:paraId="3332771D" w14:textId="1C908720" w:rsidR="00CE7FBF" w:rsidRDefault="00CE7FBF" w:rsidP="00CE7FBF">
      <w:pPr>
        <w:pStyle w:val="Bezriadkovania"/>
        <w:jc w:val="both"/>
      </w:pPr>
      <w:r w:rsidRPr="009E5C6A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CE7FBF">
        <w:rPr>
          <w:sz w:val="24"/>
          <w:szCs w:val="24"/>
        </w:rPr>
        <w:t xml:space="preserve">výluh sacharidov, 10% roztoky </w:t>
      </w:r>
      <w:proofErr w:type="spellStart"/>
      <w:r w:rsidRPr="00CE7FBF">
        <w:rPr>
          <w:sz w:val="24"/>
          <w:szCs w:val="24"/>
        </w:rPr>
        <w:t>arabinózy</w:t>
      </w:r>
      <w:proofErr w:type="spellEnd"/>
      <w:r w:rsidRPr="00CE7FBF">
        <w:rPr>
          <w:sz w:val="24"/>
          <w:szCs w:val="24"/>
        </w:rPr>
        <w:t xml:space="preserve">, xylózy, glukózy, fruktózy, sacharózy, </w:t>
      </w:r>
      <w:proofErr w:type="spellStart"/>
      <w:r w:rsidRPr="00CE7FBF">
        <w:rPr>
          <w:sz w:val="24"/>
          <w:szCs w:val="24"/>
        </w:rPr>
        <w:t>Bialov</w:t>
      </w:r>
      <w:proofErr w:type="spellEnd"/>
      <w:r w:rsidRPr="00CE7FBF">
        <w:rPr>
          <w:sz w:val="24"/>
          <w:szCs w:val="24"/>
        </w:rPr>
        <w:t xml:space="preserve"> roztok</w:t>
      </w:r>
    </w:p>
    <w:p w14:paraId="52022648" w14:textId="55D04D4D" w:rsidR="00CE7FBF" w:rsidRDefault="00CE7FBF" w:rsidP="00CE7FBF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Postup:</w:t>
      </w:r>
    </w:p>
    <w:p w14:paraId="0D875482" w14:textId="59B0F322" w:rsidR="00CE7FBF" w:rsidRPr="00CE7FBF" w:rsidRDefault="00CE7FBF" w:rsidP="00CE7FBF">
      <w:pPr>
        <w:pStyle w:val="Bezriadkovania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 0,5ml roztokov sacharidov pridáme 0,5ml </w:t>
      </w:r>
      <w:proofErr w:type="spellStart"/>
      <w:r>
        <w:rPr>
          <w:rFonts w:cstheme="minorHAnsi"/>
          <w:sz w:val="24"/>
          <w:szCs w:val="24"/>
        </w:rPr>
        <w:t>Bialovho</w:t>
      </w:r>
      <w:proofErr w:type="spellEnd"/>
      <w:r>
        <w:rPr>
          <w:rFonts w:cstheme="minorHAnsi"/>
          <w:sz w:val="24"/>
          <w:szCs w:val="24"/>
        </w:rPr>
        <w:t xml:space="preserve"> roztoku, krátko zahrejeme na vriacom vodnom kúpeli</w:t>
      </w:r>
    </w:p>
    <w:p w14:paraId="746C44E0" w14:textId="0496F1DE" w:rsidR="00CE7FBF" w:rsidRPr="00CE7FBF" w:rsidRDefault="00CE7FBF" w:rsidP="00CE7FBF">
      <w:pPr>
        <w:pStyle w:val="Bezriadkovania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vznik tmavozeleného sfarbenia dokazuje prítomnosť </w:t>
      </w:r>
      <w:proofErr w:type="spellStart"/>
      <w:r>
        <w:rPr>
          <w:rFonts w:cstheme="minorHAnsi"/>
          <w:sz w:val="24"/>
          <w:szCs w:val="24"/>
        </w:rPr>
        <w:t>pentózy</w:t>
      </w:r>
      <w:proofErr w:type="spellEnd"/>
    </w:p>
    <w:p w14:paraId="2DB0F055" w14:textId="1849646A" w:rsidR="00CE7FBF" w:rsidRPr="00CE7FBF" w:rsidRDefault="00CE7FBF" w:rsidP="00CE7FBF">
      <w:pPr>
        <w:pStyle w:val="Bezriadkovania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vyhodnotíme, ktoré roztoky sú </w:t>
      </w:r>
      <w:proofErr w:type="spellStart"/>
      <w:r>
        <w:rPr>
          <w:rFonts w:cstheme="minorHAnsi"/>
          <w:sz w:val="24"/>
          <w:szCs w:val="24"/>
        </w:rPr>
        <w:t>pentózy</w:t>
      </w:r>
      <w:proofErr w:type="spellEnd"/>
    </w:p>
    <w:p w14:paraId="0E6B62A1" w14:textId="77777777" w:rsidR="00CE7FBF" w:rsidRDefault="00CE7FB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F886C10" w14:textId="529DE51D" w:rsidR="004056D2" w:rsidRDefault="004056D2" w:rsidP="004056D2">
      <w:pPr>
        <w:pStyle w:val="Bezriadkovania"/>
        <w:jc w:val="both"/>
        <w:rPr>
          <w:rFonts w:cstheme="minorHAnsi"/>
          <w:b/>
          <w:sz w:val="24"/>
          <w:szCs w:val="24"/>
        </w:rPr>
      </w:pPr>
      <w:r w:rsidRPr="004E5FFA">
        <w:rPr>
          <w:rFonts w:cstheme="minorHAnsi"/>
          <w:b/>
          <w:sz w:val="24"/>
          <w:szCs w:val="24"/>
        </w:rPr>
        <w:lastRenderedPageBreak/>
        <w:t>Záver</w:t>
      </w:r>
    </w:p>
    <w:tbl>
      <w:tblPr>
        <w:tblW w:w="7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8"/>
        <w:gridCol w:w="1140"/>
        <w:gridCol w:w="1140"/>
        <w:gridCol w:w="1140"/>
        <w:gridCol w:w="1140"/>
        <w:gridCol w:w="1131"/>
        <w:gridCol w:w="1101"/>
      </w:tblGrid>
      <w:tr w:rsidR="00235E3A" w:rsidRPr="00235E3A" w14:paraId="24B7DF41" w14:textId="77777777" w:rsidTr="00235E3A">
        <w:trPr>
          <w:trHeight w:val="855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8ACE" w14:textId="77777777" w:rsidR="00235E3A" w:rsidRPr="00235E3A" w:rsidRDefault="00235E3A" w:rsidP="00235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7FBA87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Výluh sacharidov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23C801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10% sacharóza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BC84B0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10% glukóza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3B21DE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10% fruktóza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8EF188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10% </w:t>
            </w:r>
            <w:proofErr w:type="spellStart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arabinóza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D4A482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10% xylóza</w:t>
            </w:r>
          </w:p>
        </w:tc>
      </w:tr>
      <w:tr w:rsidR="00235E3A" w:rsidRPr="00235E3A" w14:paraId="3F00827E" w14:textId="77777777" w:rsidTr="00235E3A">
        <w:trPr>
          <w:trHeight w:val="85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FC73CA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Fehlingova</w:t>
            </w:r>
            <w:proofErr w:type="spellEnd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 skúška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E88C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sk-SK"/>
              </w:rPr>
            </w:pPr>
            <w:r w:rsidRPr="00235E3A">
              <w:rPr>
                <w:rFonts w:ascii="Segoe UI Symbol" w:eastAsia="Times New Roman" w:hAnsi="Segoe UI Symbol" w:cs="Segoe UI Symbol"/>
                <w:b/>
                <w:bCs/>
                <w:color w:val="444444"/>
                <w:lang w:eastAsia="sk-SK"/>
              </w:rPr>
              <w:t>✓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065E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sk-SK"/>
              </w:rPr>
            </w:pPr>
            <w:r w:rsidRPr="00235E3A">
              <w:rPr>
                <w:rFonts w:ascii="Arial" w:eastAsia="Times New Roman" w:hAnsi="Arial" w:cs="Arial"/>
                <w:b/>
                <w:bCs/>
                <w:color w:val="444444"/>
                <w:lang w:eastAsia="sk-SK"/>
              </w:rPr>
              <w:t>×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7791373C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1900F900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555D46BF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766FEDBE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</w:tr>
      <w:tr w:rsidR="00235E3A" w:rsidRPr="00235E3A" w14:paraId="3DB9FDDA" w14:textId="77777777" w:rsidTr="00235E3A">
        <w:trPr>
          <w:trHeight w:val="85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9AE7FB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Tymolová</w:t>
            </w:r>
            <w:proofErr w:type="spellEnd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 skúška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313E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sk-SK"/>
              </w:rPr>
            </w:pPr>
            <w:r w:rsidRPr="00235E3A">
              <w:rPr>
                <w:rFonts w:ascii="Segoe UI Symbol" w:eastAsia="Times New Roman" w:hAnsi="Segoe UI Symbol" w:cs="Segoe UI Symbol"/>
                <w:b/>
                <w:bCs/>
                <w:color w:val="444444"/>
                <w:lang w:eastAsia="sk-SK"/>
              </w:rPr>
              <w:t>✓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7AE8060A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323CAAD7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5C72C1A9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397C5C24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72E7B28F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</w:tr>
      <w:tr w:rsidR="00235E3A" w:rsidRPr="00235E3A" w14:paraId="7BA4C9E9" w14:textId="77777777" w:rsidTr="00235E3A">
        <w:trPr>
          <w:trHeight w:val="85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4C6F3C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Molischova</w:t>
            </w:r>
            <w:proofErr w:type="spellEnd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 reakcia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1EDF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?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24313531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0ED26D06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39AD38F3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456E9DD7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3FAA1999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</w:tr>
      <w:tr w:rsidR="00235E3A" w:rsidRPr="00235E3A" w14:paraId="4219CF58" w14:textId="77777777" w:rsidTr="00235E3A">
        <w:trPr>
          <w:trHeight w:val="85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E2ECD9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Selivanova</w:t>
            </w:r>
            <w:proofErr w:type="spellEnd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 reakcia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2EC0" w14:textId="37C573D2" w:rsidR="00235E3A" w:rsidRPr="00235E3A" w:rsidRDefault="00235E3A" w:rsidP="00235E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sk-SK"/>
              </w:rPr>
            </w:pPr>
            <w:r w:rsidRPr="00235E3A">
              <w:rPr>
                <w:rFonts w:ascii="Segoe UI Symbol" w:eastAsia="Times New Roman" w:hAnsi="Segoe UI Symbol" w:cs="Segoe UI Symbol"/>
                <w:b/>
                <w:bCs/>
                <w:color w:val="444444"/>
                <w:lang w:eastAsia="sk-SK"/>
              </w:rPr>
              <w:t>✓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1AFF6793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347D" w14:textId="09805B84" w:rsidR="00235E3A" w:rsidRPr="00235E3A" w:rsidRDefault="00235E3A" w:rsidP="00235E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sk-SK"/>
              </w:rPr>
            </w:pPr>
            <w:r w:rsidRPr="00235E3A">
              <w:rPr>
                <w:rFonts w:ascii="Arial" w:eastAsia="Times New Roman" w:hAnsi="Arial" w:cs="Arial"/>
                <w:b/>
                <w:bCs/>
                <w:color w:val="444444"/>
                <w:lang w:eastAsia="sk-SK"/>
              </w:rPr>
              <w:t>×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8131" w14:textId="1EBC77DF" w:rsidR="00235E3A" w:rsidRPr="00235E3A" w:rsidRDefault="00235E3A" w:rsidP="00235E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lang w:eastAsia="sk-SK"/>
              </w:rPr>
            </w:pPr>
            <w:r w:rsidRPr="00235E3A">
              <w:rPr>
                <w:rFonts w:ascii="Segoe UI Symbol" w:eastAsia="Times New Roman" w:hAnsi="Segoe UI Symbol" w:cs="Segoe UI Symbol"/>
                <w:b/>
                <w:bCs/>
                <w:color w:val="444444"/>
                <w:lang w:eastAsia="sk-SK"/>
              </w:rPr>
              <w:t>✓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0F081037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reverseDiagStripe" w:color="auto" w:fill="auto"/>
            <w:vAlign w:val="center"/>
            <w:hideMark/>
          </w:tcPr>
          <w:p w14:paraId="4362D889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</w:tr>
      <w:tr w:rsidR="00235E3A" w:rsidRPr="00235E3A" w14:paraId="516D453B" w14:textId="77777777" w:rsidTr="00235E3A">
        <w:trPr>
          <w:trHeight w:val="85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34390F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Rozlíšenie </w:t>
            </w:r>
            <w:proofErr w:type="spellStart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pentóz</w:t>
            </w:r>
            <w:proofErr w:type="spellEnd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 a </w:t>
            </w:r>
            <w:proofErr w:type="spellStart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hexóz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DE957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6FDE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97982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2C3E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3352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A0BC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</w:t>
            </w:r>
          </w:p>
        </w:tc>
      </w:tr>
      <w:tr w:rsidR="00235E3A" w:rsidRPr="00235E3A" w14:paraId="39A0CE89" w14:textId="77777777" w:rsidTr="00235E3A">
        <w:trPr>
          <w:trHeight w:val="85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05C8B7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Bialova</w:t>
            </w:r>
            <w:proofErr w:type="spellEnd"/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 xml:space="preserve"> reakcia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FDFB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566F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A867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6D95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AB1C4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6E5E" w14:textId="77777777" w:rsidR="00235E3A" w:rsidRPr="00235E3A" w:rsidRDefault="00235E3A" w:rsidP="00235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235E3A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</w:t>
            </w:r>
          </w:p>
        </w:tc>
      </w:tr>
    </w:tbl>
    <w:p w14:paraId="145A3D23" w14:textId="77777777" w:rsidR="00235E3A" w:rsidRDefault="00235E3A" w:rsidP="004056D2">
      <w:pPr>
        <w:pStyle w:val="Bezriadkovania"/>
        <w:jc w:val="both"/>
        <w:rPr>
          <w:rFonts w:ascii="Segoe UI Symbol" w:hAnsi="Segoe UI Symbol" w:cs="Segoe UI Symbol"/>
          <w:b/>
        </w:rPr>
      </w:pPr>
    </w:p>
    <w:p w14:paraId="789B298D" w14:textId="71A9A635" w:rsidR="004056D2" w:rsidRPr="00BE779F" w:rsidRDefault="00235E3A" w:rsidP="004056D2">
      <w:pPr>
        <w:pStyle w:val="Bezriadkovania"/>
        <w:jc w:val="both"/>
        <w:rPr>
          <w:rFonts w:cstheme="minorHAnsi"/>
        </w:rPr>
      </w:pPr>
      <w:r w:rsidRPr="00BE779F">
        <w:rPr>
          <w:rFonts w:ascii="Segoe UI Symbol" w:hAnsi="Segoe UI Symbol" w:cs="Segoe UI Symbol"/>
          <w:b/>
        </w:rPr>
        <w:t>✓</w:t>
      </w:r>
      <w:r w:rsidRPr="00BE779F">
        <w:rPr>
          <w:rFonts w:cstheme="minorHAnsi"/>
        </w:rPr>
        <w:t xml:space="preserve"> - úspešný dôkaz</w:t>
      </w:r>
    </w:p>
    <w:p w14:paraId="287D5746" w14:textId="340E5012" w:rsidR="00235E3A" w:rsidRPr="00BE779F" w:rsidRDefault="00235E3A" w:rsidP="004056D2">
      <w:pPr>
        <w:pStyle w:val="Bezriadkovania"/>
        <w:jc w:val="both"/>
        <w:rPr>
          <w:rFonts w:eastAsia="Times New Roman" w:cstheme="minorHAnsi"/>
          <w:bCs/>
          <w:lang w:eastAsia="sk-SK"/>
        </w:rPr>
      </w:pPr>
      <w:r w:rsidRPr="00BE779F">
        <w:rPr>
          <w:rFonts w:eastAsia="Times New Roman" w:cstheme="minorHAnsi"/>
          <w:b/>
          <w:bCs/>
          <w:lang w:eastAsia="sk-SK"/>
        </w:rPr>
        <w:t>×</w:t>
      </w:r>
      <w:r w:rsidRPr="00BE779F">
        <w:rPr>
          <w:rFonts w:eastAsia="Times New Roman" w:cstheme="minorHAnsi"/>
          <w:bCs/>
          <w:lang w:eastAsia="sk-SK"/>
        </w:rPr>
        <w:t xml:space="preserve"> - neúspešný dôkaz</w:t>
      </w:r>
    </w:p>
    <w:p w14:paraId="230D66D4" w14:textId="3F4F74D6" w:rsidR="00235E3A" w:rsidRPr="00BE779F" w:rsidRDefault="00235E3A" w:rsidP="004056D2">
      <w:pPr>
        <w:pStyle w:val="Bezriadkovania"/>
        <w:jc w:val="both"/>
        <w:rPr>
          <w:rFonts w:eastAsia="Times New Roman" w:cstheme="minorHAnsi"/>
          <w:bCs/>
          <w:lang w:eastAsia="sk-SK"/>
        </w:rPr>
      </w:pPr>
      <w:r w:rsidRPr="00BE779F">
        <w:rPr>
          <w:rFonts w:eastAsia="Times New Roman" w:cstheme="minorHAnsi"/>
          <w:b/>
          <w:bCs/>
          <w:lang w:eastAsia="sk-SK"/>
        </w:rPr>
        <w:t>?</w:t>
      </w:r>
      <w:r w:rsidRPr="00BE779F">
        <w:rPr>
          <w:rFonts w:eastAsia="Times New Roman" w:cstheme="minorHAnsi"/>
          <w:bCs/>
          <w:lang w:eastAsia="sk-SK"/>
        </w:rPr>
        <w:t xml:space="preserve"> - dôkaz nevyšiel podľa očakávaní</w:t>
      </w:r>
    </w:p>
    <w:p w14:paraId="664212E0" w14:textId="0FDB131D" w:rsidR="00235E3A" w:rsidRDefault="00235E3A" w:rsidP="004056D2">
      <w:pPr>
        <w:pStyle w:val="Bezriadkovania"/>
        <w:jc w:val="both"/>
        <w:rPr>
          <w:rFonts w:eastAsia="Times New Roman" w:cstheme="minorHAnsi"/>
          <w:bCs/>
          <w:color w:val="444444"/>
          <w:lang w:eastAsia="sk-SK"/>
        </w:rPr>
      </w:pPr>
    </w:p>
    <w:p w14:paraId="6278FD0D" w14:textId="56C3B28E" w:rsidR="00235E3A" w:rsidRPr="00235E3A" w:rsidRDefault="00612C47" w:rsidP="00182962">
      <w:pPr>
        <w:pStyle w:val="Bezriadkovania"/>
        <w:ind w:hanging="1276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CA5D877" wp14:editId="57D5AEBD">
            <wp:extent cx="7339844" cy="30930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5927" cy="31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E3A" w:rsidRPr="0023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C5909"/>
    <w:multiLevelType w:val="hybridMultilevel"/>
    <w:tmpl w:val="056203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222"/>
    <w:multiLevelType w:val="hybridMultilevel"/>
    <w:tmpl w:val="13EA3F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70201"/>
    <w:multiLevelType w:val="hybridMultilevel"/>
    <w:tmpl w:val="1FA41F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A2BD1"/>
    <w:multiLevelType w:val="hybridMultilevel"/>
    <w:tmpl w:val="6360E4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2283F"/>
    <w:multiLevelType w:val="hybridMultilevel"/>
    <w:tmpl w:val="4CBA0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B62F7"/>
    <w:multiLevelType w:val="hybridMultilevel"/>
    <w:tmpl w:val="B42CAF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71"/>
    <w:rsid w:val="0002271D"/>
    <w:rsid w:val="00122852"/>
    <w:rsid w:val="00182962"/>
    <w:rsid w:val="00235E3A"/>
    <w:rsid w:val="004056D2"/>
    <w:rsid w:val="00612C47"/>
    <w:rsid w:val="006F1771"/>
    <w:rsid w:val="00734693"/>
    <w:rsid w:val="00861942"/>
    <w:rsid w:val="00975125"/>
    <w:rsid w:val="00BE779F"/>
    <w:rsid w:val="00C46524"/>
    <w:rsid w:val="00C46D9A"/>
    <w:rsid w:val="00C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A0FC5"/>
  <w15:chartTrackingRefBased/>
  <w15:docId w15:val="{B6A3AA32-2BAA-4153-B186-C68CCCFF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05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05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4056D2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12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2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xycht</dc:creator>
  <cp:keywords/>
  <dc:description/>
  <cp:lastModifiedBy>xycht</cp:lastModifiedBy>
  <cp:revision>6</cp:revision>
  <dcterms:created xsi:type="dcterms:W3CDTF">2019-03-08T17:20:00Z</dcterms:created>
  <dcterms:modified xsi:type="dcterms:W3CDTF">2019-03-09T13:26:00Z</dcterms:modified>
</cp:coreProperties>
</file>