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73" w:rsidRPr="001E3EE0" w:rsidRDefault="001E3EE0">
      <w:pPr>
        <w:rPr>
          <w:rFonts w:cstheme="minorHAnsi"/>
          <w:b/>
          <w:color w:val="000000" w:themeColor="text1"/>
          <w:sz w:val="40"/>
          <w:szCs w:val="40"/>
        </w:rPr>
      </w:pPr>
      <w:bookmarkStart w:id="0" w:name="_GoBack"/>
      <w:r>
        <w:rPr>
          <w:rFonts w:cstheme="minorHAnsi"/>
          <w:b/>
          <w:noProof/>
          <w:color w:val="000000" w:themeColor="text1"/>
          <w:sz w:val="40"/>
          <w:szCs w:val="40"/>
          <w:shd w:val="clear" w:color="auto" w:fill="FFFFFF"/>
          <w:lang w:eastAsia="sk-SK"/>
        </w:rPr>
        <w:drawing>
          <wp:anchor distT="0" distB="0" distL="114300" distR="114300" simplePos="0" relativeHeight="251658240" behindDoc="1" locked="0" layoutInCell="1" allowOverlap="1" wp14:anchorId="7192F4F8" wp14:editId="2DCCC169">
            <wp:simplePos x="0" y="0"/>
            <wp:positionH relativeFrom="column">
              <wp:posOffset>-981682</wp:posOffset>
            </wp:positionH>
            <wp:positionV relativeFrom="paragraph">
              <wp:posOffset>-1090864</wp:posOffset>
            </wp:positionV>
            <wp:extent cx="5821612" cy="7765576"/>
            <wp:effectExtent l="0" t="0" r="8255" b="698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gecan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431" cy="776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E3EE0"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 xml:space="preserve">V obci Margecany sa nachádza Pomník padlým vo svetových vojnách, ktorého dominantu tvorí súsošie od akademického sochára Vojtecha </w:t>
      </w:r>
      <w:proofErr w:type="spellStart"/>
      <w:r w:rsidRPr="001E3EE0"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>Löfflera</w:t>
      </w:r>
      <w:proofErr w:type="spellEnd"/>
      <w:r w:rsidRPr="001E3EE0">
        <w:rPr>
          <w:rFonts w:cstheme="minorHAnsi"/>
          <w:b/>
          <w:color w:val="000000" w:themeColor="text1"/>
          <w:sz w:val="40"/>
          <w:szCs w:val="40"/>
          <w:shd w:val="clear" w:color="auto" w:fill="FFFFFF"/>
        </w:rPr>
        <w:t xml:space="preserve"> z roku 1956. Na pamätných doskách sú vyryté mená 13 padlých v období Prvej svetovej vojny a 5 padlých z Druhej svetovej vojny. Nápis na Pomníku znie takto: „Vy ste hrdinsky padli, aby sme my šťastne žili.“</w:t>
      </w:r>
    </w:p>
    <w:sectPr w:rsidR="00C01C73" w:rsidRPr="001E3EE0" w:rsidSect="001E3EE0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E0"/>
    <w:rsid w:val="000D4A67"/>
    <w:rsid w:val="001E3EE0"/>
    <w:rsid w:val="003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E3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3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E3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E3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2017-02-14T16:43:00Z</dcterms:created>
  <dcterms:modified xsi:type="dcterms:W3CDTF">2017-02-14T16:46:00Z</dcterms:modified>
</cp:coreProperties>
</file>