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5057A0" w:rsidRPr="005D0E69" w:rsidRDefault="006E6EE6">
      <w:pPr>
        <w:rPr>
          <w:rFonts w:ascii="Times New Roman" w:hAnsi="Times New Roman" w:cs="Times New Roman"/>
          <w:b/>
          <w:sz w:val="40"/>
          <w:szCs w:val="40"/>
        </w:rPr>
      </w:pPr>
      <w:r w:rsidRPr="005D0E69">
        <w:rPr>
          <w:rFonts w:ascii="Times New Roman" w:hAnsi="Times New Roman" w:cs="Times New Roman"/>
          <w:b/>
          <w:sz w:val="40"/>
          <w:szCs w:val="40"/>
        </w:rPr>
        <w:t>TEST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t>1.Ľudské oko vníma vlnenie od: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a.)rozsahu vlnových dĺžok 16 – 20 000 nm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400 – 700 nm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c.)250 – 900 nm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t>2.V zadnom laloku hypofýzy sa produkujú hormóny: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vazopresín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oxytocín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melatonín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glukagón</w:t>
      </w:r>
      <w:proofErr w:type="spellEnd"/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t>3.Odolnosť organizmu proti stresu zvyšujú: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a.)hormóny drene nadobličiek </w:t>
      </w:r>
      <w:r>
        <w:rPr>
          <w:rFonts w:ascii="Times New Roman" w:hAnsi="Times New Roman" w:cs="Times New Roman"/>
          <w:sz w:val="24"/>
          <w:szCs w:val="24"/>
        </w:rPr>
        <w:tab/>
        <w:t xml:space="preserve">b.)hormóny </w:t>
      </w:r>
      <w:r w:rsidR="006B1641">
        <w:rPr>
          <w:rFonts w:ascii="Times New Roman" w:hAnsi="Times New Roman" w:cs="Times New Roman"/>
          <w:sz w:val="24"/>
          <w:szCs w:val="24"/>
        </w:rPr>
        <w:t xml:space="preserve">kôry nadobličiek </w:t>
      </w:r>
      <w:r w:rsidR="006B1641">
        <w:rPr>
          <w:rFonts w:ascii="Times New Roman" w:hAnsi="Times New Roman" w:cs="Times New Roman"/>
          <w:sz w:val="24"/>
          <w:szCs w:val="24"/>
        </w:rPr>
        <w:tab/>
        <w:t>c.)adrenalín +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noradrenalín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parathormón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prištítnych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teliesok </w:t>
      </w: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</w:p>
    <w:p w:rsidR="00D731B6" w:rsidRDefault="00D731B6">
      <w:pPr>
        <w:rPr>
          <w:rFonts w:ascii="Times New Roman" w:hAnsi="Times New Roman" w:cs="Times New Roman"/>
          <w:sz w:val="24"/>
          <w:szCs w:val="24"/>
        </w:rPr>
      </w:pPr>
    </w:p>
    <w:p w:rsidR="006E6EE6" w:rsidRDefault="006E6EE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 w:rsidP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t>4.Tyčinky a čapíky sa nachádzajú:</w:t>
      </w: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a.)na vnútornej strane membrány rohovky</w:t>
      </w:r>
      <w:r>
        <w:rPr>
          <w:rFonts w:ascii="Times New Roman" w:hAnsi="Times New Roman" w:cs="Times New Roman"/>
          <w:sz w:val="24"/>
          <w:szCs w:val="24"/>
        </w:rPr>
        <w:tab/>
        <w:t>b.) v sietnici oka</w:t>
      </w:r>
      <w:r>
        <w:rPr>
          <w:rFonts w:ascii="Times New Roman" w:hAnsi="Times New Roman" w:cs="Times New Roman"/>
          <w:sz w:val="24"/>
          <w:szCs w:val="24"/>
        </w:rPr>
        <w:tab/>
        <w:t xml:space="preserve">c.)v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oka</w:t>
      </w: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d.)v </w:t>
      </w:r>
      <w:proofErr w:type="spellStart"/>
      <w:r>
        <w:rPr>
          <w:rFonts w:ascii="Times New Roman" w:hAnsi="Times New Roman" w:cs="Times New Roman"/>
          <w:sz w:val="24"/>
          <w:szCs w:val="24"/>
        </w:rPr>
        <w:t>cievovke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oka</w:t>
      </w: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</w:p>
    <w:p w:rsidR="00126AB3" w:rsidRDefault="00126AB3" w:rsidP="006E6EE6">
      <w:pPr>
        <w:rPr>
          <w:rFonts w:ascii="Times New Roman" w:hAnsi="Times New Roman" w:cs="Times New Roman"/>
          <w:sz w:val="24"/>
          <w:szCs w:val="24"/>
        </w:rPr>
      </w:pP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 w:rsidP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5.Ďalekozrakosť znamená, že:</w:t>
      </w:r>
    </w:p>
    <w:p w:rsid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a.)sa lúče zbiehajú za sietnicou</w:t>
      </w:r>
    </w:p>
    <w:p w:rsid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b.)človek vidí zle na blízko a dobre do diaľky</w:t>
      </w:r>
    </w:p>
    <w:p w:rsid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c.)táto porucha sa koriguje spojkami</w:t>
      </w:r>
    </w:p>
    <w:p w:rsid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d.)sa lúče zbiehajú pred sietnicou</w:t>
      </w:r>
      <w:r w:rsidR="006E6EE6">
        <w:rPr>
          <w:rFonts w:ascii="Times New Roman" w:hAnsi="Times New Roman" w:cs="Times New Roman"/>
          <w:sz w:val="24"/>
          <w:szCs w:val="24"/>
        </w:rPr>
        <w:tab/>
      </w:r>
    </w:p>
    <w:p w:rsid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e.)</w:t>
      </w:r>
      <w:r w:rsidR="006E6EE6" w:rsidRPr="006E6EE6">
        <w:rPr>
          <w:rFonts w:ascii="Times New Roman" w:hAnsi="Times New Roman" w:cs="Times New Roman"/>
          <w:sz w:val="24"/>
          <w:szCs w:val="24"/>
        </w:rPr>
        <w:t xml:space="preserve"> </w:t>
      </w:r>
      <w:r w:rsidR="006E6EE6">
        <w:rPr>
          <w:rFonts w:ascii="Times New Roman" w:hAnsi="Times New Roman" w:cs="Times New Roman"/>
          <w:sz w:val="24"/>
          <w:szCs w:val="24"/>
        </w:rPr>
        <w:t>táto porucha sa koriguje rozptylkami</w:t>
      </w: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</w:p>
    <w:p w:rsidR="006E6EE6" w:rsidRPr="005D0E69" w:rsidRDefault="006E6EE6" w:rsidP="006E6EE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i/>
          <w:sz w:val="24"/>
          <w:szCs w:val="24"/>
          <w:u w:val="single"/>
        </w:rPr>
        <w:t>6.</w:t>
      </w:r>
      <w:r w:rsidR="003F443C" w:rsidRPr="005D0E69">
        <w:rPr>
          <w:rFonts w:ascii="Times New Roman" w:hAnsi="Times New Roman" w:cs="Times New Roman"/>
          <w:b/>
          <w:i/>
          <w:sz w:val="24"/>
          <w:szCs w:val="24"/>
          <w:u w:val="single"/>
        </w:rPr>
        <w:t>Ktoré pachy nepatria medzi základné, ktoré rozlišuje človek pomocou čuchu?</w:t>
      </w:r>
      <w:r w:rsidRPr="005D0E6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3F443C" w:rsidRDefault="003F443C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a.)kvetinový a ovocný</w:t>
      </w: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>b.)</w:t>
      </w:r>
      <w:r w:rsidR="00B45E85">
        <w:rPr>
          <w:rFonts w:ascii="Times New Roman" w:hAnsi="Times New Roman" w:cs="Times New Roman"/>
          <w:sz w:val="24"/>
          <w:szCs w:val="24"/>
        </w:rPr>
        <w:t>živočíšny a hnilobný</w:t>
      </w:r>
      <w:r w:rsidR="006E6EE6">
        <w:rPr>
          <w:rFonts w:ascii="Times New Roman" w:hAnsi="Times New Roman" w:cs="Times New Roman"/>
          <w:sz w:val="24"/>
          <w:szCs w:val="24"/>
        </w:rPr>
        <w:tab/>
      </w:r>
      <w:r w:rsidR="006E6EE6">
        <w:rPr>
          <w:rFonts w:ascii="Times New Roman" w:hAnsi="Times New Roman" w:cs="Times New Roman"/>
          <w:sz w:val="24"/>
          <w:szCs w:val="24"/>
        </w:rPr>
        <w:tab/>
      </w:r>
    </w:p>
    <w:p w:rsidR="006E6EE6" w:rsidRDefault="006E6EE6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3F443C">
        <w:rPr>
          <w:rFonts w:ascii="Times New Roman" w:hAnsi="Times New Roman" w:cs="Times New Roman"/>
          <w:sz w:val="24"/>
          <w:szCs w:val="24"/>
        </w:rPr>
        <w:t>zeleninový a ovocný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443C">
        <w:rPr>
          <w:rFonts w:ascii="Times New Roman" w:hAnsi="Times New Roman" w:cs="Times New Roman"/>
          <w:sz w:val="24"/>
          <w:szCs w:val="24"/>
        </w:rPr>
        <w:tab/>
      </w:r>
      <w:r w:rsidR="003F443C">
        <w:rPr>
          <w:rFonts w:ascii="Times New Roman" w:hAnsi="Times New Roman" w:cs="Times New Roman"/>
          <w:sz w:val="24"/>
          <w:szCs w:val="24"/>
        </w:rPr>
        <w:tab/>
      </w:r>
      <w:r w:rsidR="00B45E85">
        <w:rPr>
          <w:rFonts w:ascii="Times New Roman" w:hAnsi="Times New Roman" w:cs="Times New Roman"/>
          <w:sz w:val="24"/>
          <w:szCs w:val="24"/>
        </w:rPr>
        <w:t>d.)korenistý a </w:t>
      </w:r>
      <w:proofErr w:type="spellStart"/>
      <w:r w:rsidR="00B45E85">
        <w:rPr>
          <w:rFonts w:ascii="Times New Roman" w:hAnsi="Times New Roman" w:cs="Times New Roman"/>
          <w:sz w:val="24"/>
          <w:szCs w:val="24"/>
        </w:rPr>
        <w:t>spáleninový</w:t>
      </w:r>
      <w:proofErr w:type="spellEnd"/>
    </w:p>
    <w:p w:rsidR="00B45E85" w:rsidRDefault="00B45E85" w:rsidP="006E6EE6">
      <w:pPr>
        <w:rPr>
          <w:rFonts w:ascii="Times New Roman" w:hAnsi="Times New Roman" w:cs="Times New Roman"/>
          <w:sz w:val="24"/>
          <w:szCs w:val="24"/>
        </w:rPr>
      </w:pPr>
    </w:p>
    <w:p w:rsidR="00B45E85" w:rsidRDefault="00B45E85" w:rsidP="006E6EE6">
      <w:pPr>
        <w:rPr>
          <w:rFonts w:ascii="Times New Roman" w:hAnsi="Times New Roman" w:cs="Times New Roman"/>
          <w:sz w:val="24"/>
          <w:szCs w:val="24"/>
        </w:rPr>
      </w:pPr>
    </w:p>
    <w:p w:rsidR="00B45E85" w:rsidRPr="005D0E69" w:rsidRDefault="00B45E85" w:rsidP="006E6E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69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="005D0E69" w:rsidRPr="005D0E69">
        <w:rPr>
          <w:rFonts w:ascii="Times New Roman" w:hAnsi="Times New Roman" w:cs="Times New Roman"/>
          <w:b/>
          <w:sz w:val="24"/>
          <w:szCs w:val="24"/>
          <w:u w:val="single"/>
        </w:rPr>
        <w:t>Doplň slová do textu:</w:t>
      </w: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a.)Čiernobiele videnie za šera zabezpečujú _____________.</w:t>
      </w: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b.)Súčasťou slimáka je ___________ orgán, v ktorom sa nachádzajú sluchové bunky.</w:t>
      </w: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c.)Receptory na vnímanie tepla voláme ____________________.</w:t>
      </w: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Proprioreceptory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nachádzajú v __________________________.</w:t>
      </w: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</w:p>
    <w:p w:rsidR="005D0E69" w:rsidRDefault="005D0E69" w:rsidP="006E6EE6">
      <w:pPr>
        <w:rPr>
          <w:rFonts w:ascii="Times New Roman" w:hAnsi="Times New Roman" w:cs="Times New Roman"/>
          <w:sz w:val="24"/>
          <w:szCs w:val="24"/>
        </w:rPr>
      </w:pPr>
    </w:p>
    <w:p w:rsidR="006E6EE6" w:rsidRPr="006E6EE6" w:rsidRDefault="005D0E69" w:rsidP="006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e.)Daltonizmus je dedičné ochorenie viazané na _______ chromozóm.</w:t>
      </w:r>
    </w:p>
    <w:sectPr w:rsidR="006E6EE6" w:rsidRPr="006E6EE6" w:rsidSect="005D0E69">
      <w:pgSz w:w="11906" w:h="16838"/>
      <w:pgMar w:top="1417" w:right="1417" w:bottom="1417" w:left="1417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E6EE6"/>
    <w:rsid w:val="00126AB3"/>
    <w:rsid w:val="003F443C"/>
    <w:rsid w:val="005057A0"/>
    <w:rsid w:val="005D0E69"/>
    <w:rsid w:val="006B1641"/>
    <w:rsid w:val="006E6EE6"/>
    <w:rsid w:val="00B45E85"/>
    <w:rsid w:val="00D7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57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2021-04-11T08:06:00Z</dcterms:created>
  <dcterms:modified xsi:type="dcterms:W3CDTF">2021-04-13T06:48:00Z</dcterms:modified>
</cp:coreProperties>
</file>