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657" w:rsidRPr="00680657" w:rsidRDefault="004C6D39" w:rsidP="00680657">
      <w:pPr>
        <w:pStyle w:val="Odsekzoznamu"/>
        <w:numPr>
          <w:ilvl w:val="0"/>
          <w:numId w:val="1"/>
        </w:numPr>
        <w:ind w:left="-284"/>
        <w:jc w:val="both"/>
        <w:rPr>
          <w:sz w:val="48"/>
        </w:rPr>
      </w:pPr>
      <w:r w:rsidRPr="00680657">
        <w:rPr>
          <w:rFonts w:ascii="Arial" w:hAnsi="Arial" w:cs="Arial"/>
          <w:sz w:val="32"/>
          <w:szCs w:val="15"/>
        </w:rPr>
        <w:t xml:space="preserve">Kupujúci chce kúpiť jeden chlieb a konzervu. V obchode majú 30 kusov chleba, z toho 5 z minulého dňa a 20 konzerv s nečitateľným dátumom výroby, z toho 1 po záručnej lehote. Aká je pravdepodobnosť, že zákazník kúpi čerstvý chlieb a konzervu </w:t>
      </w:r>
      <w:r w:rsidR="00F730DD">
        <w:rPr>
          <w:rFonts w:ascii="Arial" w:hAnsi="Arial" w:cs="Arial"/>
          <w:sz w:val="32"/>
          <w:szCs w:val="15"/>
        </w:rPr>
        <w:t xml:space="preserve">         </w:t>
      </w:r>
      <w:r w:rsidRPr="00680657">
        <w:rPr>
          <w:rFonts w:ascii="Arial" w:hAnsi="Arial" w:cs="Arial"/>
          <w:sz w:val="32"/>
          <w:szCs w:val="15"/>
        </w:rPr>
        <w:t>v záruke?</w:t>
      </w:r>
    </w:p>
    <w:p w:rsidR="004C6D39" w:rsidRPr="00680657" w:rsidRDefault="004C6D39" w:rsidP="00680657">
      <w:pPr>
        <w:pStyle w:val="Odsekzoznamu"/>
        <w:numPr>
          <w:ilvl w:val="0"/>
          <w:numId w:val="1"/>
        </w:numPr>
        <w:ind w:left="-284"/>
        <w:jc w:val="both"/>
        <w:rPr>
          <w:sz w:val="48"/>
        </w:rPr>
      </w:pPr>
      <w:r w:rsidRPr="00680657">
        <w:rPr>
          <w:rFonts w:ascii="Arial" w:hAnsi="Arial" w:cs="Arial"/>
          <w:sz w:val="32"/>
          <w:szCs w:val="15"/>
        </w:rPr>
        <w:t xml:space="preserve">Aká je pravdepodobnosť, že v trojcifernom čísle vytvorenom </w:t>
      </w:r>
      <w:r w:rsidR="00F730DD">
        <w:rPr>
          <w:rFonts w:ascii="Arial" w:hAnsi="Arial" w:cs="Arial"/>
          <w:sz w:val="32"/>
          <w:szCs w:val="15"/>
        </w:rPr>
        <w:t xml:space="preserve">       </w:t>
      </w:r>
      <w:bookmarkStart w:id="0" w:name="_GoBack"/>
      <w:bookmarkEnd w:id="0"/>
      <w:r w:rsidRPr="00680657">
        <w:rPr>
          <w:rFonts w:ascii="Arial" w:hAnsi="Arial" w:cs="Arial"/>
          <w:sz w:val="32"/>
          <w:szCs w:val="15"/>
        </w:rPr>
        <w:t xml:space="preserve">z číslic 2, 4, 6, 8 sa číslice neopakujú? </w:t>
      </w:r>
    </w:p>
    <w:p w:rsidR="00680657" w:rsidRPr="00680657" w:rsidRDefault="00680657" w:rsidP="00680657">
      <w:pPr>
        <w:pStyle w:val="Odsekzoznamu"/>
        <w:ind w:left="-284"/>
        <w:jc w:val="both"/>
        <w:rPr>
          <w:sz w:val="48"/>
        </w:rPr>
      </w:pPr>
    </w:p>
    <w:p w:rsidR="004C6D39" w:rsidRDefault="004C6D39" w:rsidP="00680657">
      <w:pPr>
        <w:pStyle w:val="Odsekzoznamu"/>
        <w:numPr>
          <w:ilvl w:val="0"/>
          <w:numId w:val="1"/>
        </w:numPr>
        <w:ind w:left="-284"/>
        <w:jc w:val="both"/>
        <w:rPr>
          <w:rFonts w:ascii="Arial" w:hAnsi="Arial" w:cs="Arial"/>
          <w:sz w:val="32"/>
          <w:szCs w:val="15"/>
        </w:rPr>
      </w:pPr>
      <w:r w:rsidRPr="00680657">
        <w:rPr>
          <w:rFonts w:ascii="Arial" w:hAnsi="Arial" w:cs="Arial"/>
          <w:sz w:val="32"/>
          <w:szCs w:val="15"/>
        </w:rPr>
        <w:t>Šesť šachistov (4 chlapci a</w:t>
      </w:r>
      <w:r w:rsidR="00680657">
        <w:rPr>
          <w:rFonts w:ascii="Arial" w:hAnsi="Arial" w:cs="Arial"/>
          <w:sz w:val="32"/>
          <w:szCs w:val="15"/>
        </w:rPr>
        <w:t xml:space="preserve"> </w:t>
      </w:r>
      <w:r w:rsidRPr="00680657">
        <w:rPr>
          <w:rFonts w:ascii="Arial" w:hAnsi="Arial" w:cs="Arial"/>
          <w:sz w:val="32"/>
          <w:szCs w:val="15"/>
        </w:rPr>
        <w:t>2 dievčatá) sa prihlásilo na turnaj. Náhodne z nich vyžrebovali troch účastníkov. Aká je pravdepodobnosť, že medzi vyžrebovaným</w:t>
      </w:r>
      <w:r w:rsidR="00680657">
        <w:rPr>
          <w:rFonts w:ascii="Arial" w:hAnsi="Arial" w:cs="Arial"/>
          <w:sz w:val="32"/>
          <w:szCs w:val="15"/>
        </w:rPr>
        <w:t>i bolo aspoň jedno dievča?</w:t>
      </w:r>
    </w:p>
    <w:p w:rsidR="00680657" w:rsidRPr="00680657" w:rsidRDefault="00680657" w:rsidP="00680657">
      <w:pPr>
        <w:pStyle w:val="Odsekzoznamu"/>
        <w:rPr>
          <w:rFonts w:ascii="Arial" w:hAnsi="Arial" w:cs="Arial"/>
          <w:sz w:val="32"/>
          <w:szCs w:val="15"/>
        </w:rPr>
      </w:pPr>
    </w:p>
    <w:p w:rsidR="00680657" w:rsidRPr="00680657" w:rsidRDefault="00680657" w:rsidP="00680657">
      <w:pPr>
        <w:pStyle w:val="Odsekzoznamu"/>
        <w:ind w:left="-284"/>
        <w:jc w:val="both"/>
        <w:rPr>
          <w:rFonts w:ascii="Arial" w:hAnsi="Arial" w:cs="Arial"/>
          <w:sz w:val="32"/>
          <w:szCs w:val="15"/>
        </w:rPr>
      </w:pPr>
    </w:p>
    <w:p w:rsidR="004C6D39" w:rsidRPr="00680657" w:rsidRDefault="004C6D39" w:rsidP="00680657">
      <w:pPr>
        <w:pStyle w:val="Odsekzoznamu"/>
        <w:numPr>
          <w:ilvl w:val="0"/>
          <w:numId w:val="1"/>
        </w:numPr>
        <w:ind w:left="-284"/>
        <w:jc w:val="both"/>
        <w:rPr>
          <w:sz w:val="48"/>
        </w:rPr>
      </w:pPr>
      <w:r w:rsidRPr="00680657">
        <w:rPr>
          <w:rFonts w:ascii="Arial" w:hAnsi="Arial" w:cs="Arial"/>
          <w:sz w:val="32"/>
          <w:szCs w:val="15"/>
        </w:rPr>
        <w:t xml:space="preserve">Pravdepodobnosť, že pán </w:t>
      </w:r>
      <w:proofErr w:type="spellStart"/>
      <w:r w:rsidRPr="00680657">
        <w:rPr>
          <w:rFonts w:ascii="Arial" w:hAnsi="Arial" w:cs="Arial"/>
          <w:sz w:val="32"/>
          <w:szCs w:val="15"/>
        </w:rPr>
        <w:t>Kaufmann</w:t>
      </w:r>
      <w:proofErr w:type="spellEnd"/>
      <w:r w:rsidRPr="00680657">
        <w:rPr>
          <w:rFonts w:ascii="Arial" w:hAnsi="Arial" w:cs="Arial"/>
          <w:sz w:val="32"/>
          <w:szCs w:val="15"/>
        </w:rPr>
        <w:t xml:space="preserve"> príde na obchodnú schôdzku s pánom Rýchlym načas, je 80 %. Pravdepodobnosť, že načas príde pán Rýchly, je 70 %. Aká je pravdepodobnosť, že na schôdzku príde načas len jeden z nich? </w:t>
      </w:r>
    </w:p>
    <w:p w:rsidR="00680657" w:rsidRPr="00680657" w:rsidRDefault="00680657" w:rsidP="00680657">
      <w:pPr>
        <w:pStyle w:val="Odsekzoznamu"/>
        <w:ind w:left="-284"/>
        <w:jc w:val="both"/>
        <w:rPr>
          <w:sz w:val="48"/>
        </w:rPr>
      </w:pPr>
    </w:p>
    <w:p w:rsidR="004C6D39" w:rsidRPr="00680657" w:rsidRDefault="004C6D39" w:rsidP="00680657">
      <w:pPr>
        <w:pStyle w:val="Odsekzoznamu"/>
        <w:numPr>
          <w:ilvl w:val="0"/>
          <w:numId w:val="1"/>
        </w:numPr>
        <w:ind w:left="-284"/>
        <w:jc w:val="both"/>
        <w:rPr>
          <w:sz w:val="48"/>
        </w:rPr>
      </w:pPr>
      <w:r w:rsidRPr="00680657">
        <w:rPr>
          <w:rFonts w:ascii="Arial" w:hAnsi="Arial" w:cs="Arial"/>
          <w:sz w:val="32"/>
          <w:szCs w:val="15"/>
        </w:rPr>
        <w:t>Z miesta A do miesta C sa možno dosta</w:t>
      </w:r>
      <w:r w:rsidR="00E23314" w:rsidRPr="00680657">
        <w:rPr>
          <w:rFonts w:ascii="Arial" w:hAnsi="Arial" w:cs="Arial"/>
          <w:sz w:val="32"/>
          <w:szCs w:val="15"/>
        </w:rPr>
        <w:t>ť</w:t>
      </w:r>
      <w:r w:rsidRPr="00680657">
        <w:rPr>
          <w:rFonts w:ascii="Arial" w:hAnsi="Arial" w:cs="Arial"/>
          <w:sz w:val="32"/>
          <w:szCs w:val="15"/>
        </w:rPr>
        <w:t xml:space="preserve"> len turistickými chodníkmi, prechádzajúcimi cez B. Z miesta</w:t>
      </w:r>
      <w:r w:rsidR="00974CB2" w:rsidRPr="00680657">
        <w:rPr>
          <w:rFonts w:ascii="Arial" w:hAnsi="Arial" w:cs="Arial"/>
          <w:sz w:val="32"/>
          <w:szCs w:val="15"/>
        </w:rPr>
        <w:t xml:space="preserve"> </w:t>
      </w:r>
      <w:r w:rsidRPr="00680657">
        <w:rPr>
          <w:rFonts w:ascii="Arial" w:hAnsi="Arial" w:cs="Arial"/>
          <w:sz w:val="32"/>
          <w:szCs w:val="15"/>
        </w:rPr>
        <w:t>A do B vedú 4 turistické chodníky, z B do C 2 turistické chodníky. Existuje pritom jediná najkratšia cesta z A do C. Ur</w:t>
      </w:r>
      <w:r w:rsidR="00974CB2" w:rsidRPr="00680657">
        <w:rPr>
          <w:rFonts w:ascii="Arial" w:hAnsi="Arial" w:cs="Arial"/>
          <w:sz w:val="32"/>
          <w:szCs w:val="15"/>
        </w:rPr>
        <w:t>č</w:t>
      </w:r>
      <w:r w:rsidRPr="00680657">
        <w:rPr>
          <w:rFonts w:ascii="Arial" w:hAnsi="Arial" w:cs="Arial"/>
          <w:sz w:val="32"/>
          <w:szCs w:val="15"/>
        </w:rPr>
        <w:t>te pravdepodobnos</w:t>
      </w:r>
      <w:r w:rsidR="00974CB2" w:rsidRPr="00680657">
        <w:rPr>
          <w:rFonts w:ascii="Arial" w:hAnsi="Arial" w:cs="Arial"/>
          <w:sz w:val="32"/>
          <w:szCs w:val="15"/>
        </w:rPr>
        <w:t>ť</w:t>
      </w:r>
      <w:r w:rsidRPr="00680657">
        <w:rPr>
          <w:rFonts w:ascii="Arial" w:hAnsi="Arial" w:cs="Arial"/>
          <w:sz w:val="32"/>
          <w:szCs w:val="15"/>
        </w:rPr>
        <w:t>, že si turista náhodne zvolí práve najkratšiu cestu</w:t>
      </w:r>
      <w:r w:rsidR="00974CB2" w:rsidRPr="00680657">
        <w:rPr>
          <w:sz w:val="48"/>
        </w:rPr>
        <w:t>.</w:t>
      </w:r>
    </w:p>
    <w:sectPr w:rsidR="004C6D39" w:rsidRPr="00680657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E1AEB"/>
    <w:multiLevelType w:val="hybridMultilevel"/>
    <w:tmpl w:val="A34045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C6D39"/>
    <w:rsid w:val="000A13F7"/>
    <w:rsid w:val="004C6D39"/>
    <w:rsid w:val="005D4C2E"/>
    <w:rsid w:val="00680657"/>
    <w:rsid w:val="00836F9C"/>
    <w:rsid w:val="00866245"/>
    <w:rsid w:val="00974CB2"/>
    <w:rsid w:val="00A85F3F"/>
    <w:rsid w:val="00E23314"/>
    <w:rsid w:val="00F61DA8"/>
    <w:rsid w:val="00F7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493B3E-A406-4FBD-BFB2-298FAFFB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065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73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30DD"/>
    <w:rPr>
      <w:rFonts w:ascii="Segoe UI" w:hAnsi="Segoe UI" w:cs="Segoe UI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3</cp:revision>
  <cp:lastPrinted>2019-03-11T09:02:00Z</cp:lastPrinted>
  <dcterms:created xsi:type="dcterms:W3CDTF">2019-03-10T16:41:00Z</dcterms:created>
  <dcterms:modified xsi:type="dcterms:W3CDTF">2019-03-11T09:02:00Z</dcterms:modified>
</cp:coreProperties>
</file>