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pojem rovnica.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 </w:t>
      </w:r>
      <w:proofErr w:type="spellStart"/>
      <w:r>
        <w:rPr>
          <w:b w:val="0"/>
          <w:bCs w:val="0"/>
          <w:sz w:val="24"/>
        </w:rPr>
        <w:t>ekvivaletné</w:t>
      </w:r>
      <w:proofErr w:type="spellEnd"/>
      <w:r>
        <w:rPr>
          <w:b w:val="0"/>
          <w:bCs w:val="0"/>
          <w:sz w:val="24"/>
        </w:rPr>
        <w:t xml:space="preserve"> a dôsledkové úpravy.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rozdiel medzi ekvivalentnými a dôsledkovými úpravami.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 kvadratickú rovnicu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</w:t>
      </w:r>
      <w:proofErr w:type="spellStart"/>
      <w:r>
        <w:rPr>
          <w:b w:val="0"/>
          <w:bCs w:val="0"/>
          <w:sz w:val="24"/>
        </w:rPr>
        <w:t>Vietové</w:t>
      </w:r>
      <w:proofErr w:type="spellEnd"/>
      <w:r>
        <w:rPr>
          <w:b w:val="0"/>
          <w:bCs w:val="0"/>
          <w:sz w:val="24"/>
        </w:rPr>
        <w:t xml:space="preserve"> vzťahy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Popíš riešenie kvadratickej rovnice</w:t>
      </w:r>
    </w:p>
    <w:p w:rsidR="00CB0F02" w:rsidRDefault="00CB0F02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vzťah pomocou ktorého rozložíme kvadratický </w:t>
      </w:r>
      <w:proofErr w:type="spellStart"/>
      <w:r>
        <w:rPr>
          <w:b w:val="0"/>
          <w:bCs w:val="0"/>
          <w:sz w:val="24"/>
        </w:rPr>
        <w:t>trojčlen</w:t>
      </w:r>
      <w:proofErr w:type="spellEnd"/>
      <w:r>
        <w:rPr>
          <w:b w:val="0"/>
          <w:bCs w:val="0"/>
          <w:sz w:val="24"/>
        </w:rPr>
        <w:t xml:space="preserve"> na súčin.</w:t>
      </w:r>
    </w:p>
    <w:p w:rsidR="00CB0F02" w:rsidRDefault="00257F9F" w:rsidP="00257F9F">
      <w:pPr>
        <w:pStyle w:val="Zkladntext"/>
        <w:numPr>
          <w:ilvl w:val="0"/>
          <w:numId w:val="1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Uveď a vysvetli obory, ktorými je určená rovnica(nerovnica).</w:t>
      </w:r>
    </w:p>
    <w:p w:rsidR="00CB0F02" w:rsidRDefault="00257F9F" w:rsidP="00CB0F0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---------------------------------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pojem rovnica.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 </w:t>
      </w:r>
      <w:proofErr w:type="spellStart"/>
      <w:r>
        <w:rPr>
          <w:b w:val="0"/>
          <w:bCs w:val="0"/>
          <w:sz w:val="24"/>
        </w:rPr>
        <w:t>ekvivaletné</w:t>
      </w:r>
      <w:proofErr w:type="spellEnd"/>
      <w:r>
        <w:rPr>
          <w:b w:val="0"/>
          <w:bCs w:val="0"/>
          <w:sz w:val="24"/>
        </w:rPr>
        <w:t xml:space="preserve"> a dôsledkové úpravy.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rozdiel medzi ekvivalentnými a dôsledkovými úpravami.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 kvadratickú rovnicu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</w:t>
      </w:r>
      <w:proofErr w:type="spellStart"/>
      <w:r>
        <w:rPr>
          <w:b w:val="0"/>
          <w:bCs w:val="0"/>
          <w:sz w:val="24"/>
        </w:rPr>
        <w:t>Vietové</w:t>
      </w:r>
      <w:proofErr w:type="spellEnd"/>
      <w:r>
        <w:rPr>
          <w:b w:val="0"/>
          <w:bCs w:val="0"/>
          <w:sz w:val="24"/>
        </w:rPr>
        <w:t xml:space="preserve"> vzťahy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Popíš riešenie kvadratickej rovnice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vzťah pomocou ktorého rozložíme kvadratický </w:t>
      </w:r>
      <w:proofErr w:type="spellStart"/>
      <w:r>
        <w:rPr>
          <w:b w:val="0"/>
          <w:bCs w:val="0"/>
          <w:sz w:val="24"/>
        </w:rPr>
        <w:t>trojčlen</w:t>
      </w:r>
      <w:proofErr w:type="spellEnd"/>
      <w:r>
        <w:rPr>
          <w:b w:val="0"/>
          <w:bCs w:val="0"/>
          <w:sz w:val="24"/>
        </w:rPr>
        <w:t xml:space="preserve"> na súčin.</w:t>
      </w:r>
    </w:p>
    <w:p w:rsidR="00257F9F" w:rsidRDefault="00257F9F" w:rsidP="00257F9F">
      <w:pPr>
        <w:pStyle w:val="Zkladntext"/>
        <w:numPr>
          <w:ilvl w:val="0"/>
          <w:numId w:val="2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Uveď a vysvetli obory, ktorými je určená rovnica(nerovnica).</w:t>
      </w:r>
    </w:p>
    <w:p w:rsidR="00257F9F" w:rsidRDefault="00257F9F" w:rsidP="00CB0F0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----------------------------------------------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6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pojem rovnica.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 </w:t>
      </w:r>
      <w:proofErr w:type="spellStart"/>
      <w:r>
        <w:rPr>
          <w:b w:val="0"/>
          <w:bCs w:val="0"/>
          <w:sz w:val="24"/>
        </w:rPr>
        <w:t>ekvivaletné</w:t>
      </w:r>
      <w:proofErr w:type="spellEnd"/>
      <w:r>
        <w:rPr>
          <w:b w:val="0"/>
          <w:bCs w:val="0"/>
          <w:sz w:val="24"/>
        </w:rPr>
        <w:t xml:space="preserve"> a dôsledkové úpravy.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rozdiel medzi ekvivalentnými a dôsledkovými úpravami.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 kvadratickú rovnicu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</w:t>
      </w:r>
      <w:proofErr w:type="spellStart"/>
      <w:r>
        <w:rPr>
          <w:b w:val="0"/>
          <w:bCs w:val="0"/>
          <w:sz w:val="24"/>
        </w:rPr>
        <w:t>Vietové</w:t>
      </w:r>
      <w:proofErr w:type="spellEnd"/>
      <w:r>
        <w:rPr>
          <w:b w:val="0"/>
          <w:bCs w:val="0"/>
          <w:sz w:val="24"/>
        </w:rPr>
        <w:t xml:space="preserve"> vzťahy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Popíš riešenie kvadratickej rovnice</w:t>
      </w:r>
    </w:p>
    <w:p w:rsidR="00257F9F" w:rsidRDefault="00257F9F" w:rsidP="00257F9F">
      <w:pPr>
        <w:pStyle w:val="Zkladntext"/>
        <w:numPr>
          <w:ilvl w:val="0"/>
          <w:numId w:val="3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vzťah pomocou ktorého rozložíme kvadratický </w:t>
      </w:r>
      <w:proofErr w:type="spellStart"/>
      <w:r>
        <w:rPr>
          <w:b w:val="0"/>
          <w:bCs w:val="0"/>
          <w:sz w:val="24"/>
        </w:rPr>
        <w:t>trojčlen</w:t>
      </w:r>
      <w:proofErr w:type="spellEnd"/>
      <w:r>
        <w:rPr>
          <w:b w:val="0"/>
          <w:bCs w:val="0"/>
          <w:sz w:val="24"/>
        </w:rPr>
        <w:t xml:space="preserve"> na súčin.</w:t>
      </w:r>
    </w:p>
    <w:p w:rsidR="00257F9F" w:rsidRDefault="00257F9F" w:rsidP="00257F9F">
      <w:pPr>
        <w:pStyle w:val="Zkladntext"/>
        <w:numPr>
          <w:ilvl w:val="0"/>
          <w:numId w:val="3"/>
        </w:numPr>
        <w:pBdr>
          <w:bottom w:val="single" w:sz="6" w:space="2" w:color="auto"/>
        </w:pBd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Uveď a vysvetli obory, ktorými je určená rovnica(nerovnica).</w:t>
      </w:r>
    </w:p>
    <w:p w:rsidR="00257F9F" w:rsidRDefault="00257F9F" w:rsidP="00257F9F">
      <w:pPr>
        <w:pStyle w:val="Zkladntext"/>
        <w:spacing w:line="360" w:lineRule="auto"/>
        <w:jc w:val="both"/>
        <w:rPr>
          <w:b w:val="0"/>
          <w:bCs w:val="0"/>
          <w:sz w:val="24"/>
        </w:rPr>
      </w:pP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66"/>
        <w:jc w:val="both"/>
        <w:rPr>
          <w:b w:val="0"/>
          <w:bCs w:val="0"/>
          <w:sz w:val="24"/>
        </w:rPr>
      </w:pPr>
      <w:bookmarkStart w:id="0" w:name="_GoBack"/>
      <w:bookmarkEnd w:id="0"/>
      <w:r>
        <w:rPr>
          <w:b w:val="0"/>
          <w:bCs w:val="0"/>
          <w:sz w:val="24"/>
        </w:rPr>
        <w:t>Vysvetli pojem rovnica.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 </w:t>
      </w:r>
      <w:proofErr w:type="spellStart"/>
      <w:r>
        <w:rPr>
          <w:b w:val="0"/>
          <w:bCs w:val="0"/>
          <w:sz w:val="24"/>
        </w:rPr>
        <w:t>ekvivaletné</w:t>
      </w:r>
      <w:proofErr w:type="spellEnd"/>
      <w:r>
        <w:rPr>
          <w:b w:val="0"/>
          <w:bCs w:val="0"/>
          <w:sz w:val="24"/>
        </w:rPr>
        <w:t xml:space="preserve"> a dôsledkové úpravy.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 rozdiel medzi ekvivalentnými a dôsledkovými úpravami.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 kvadratickú rovnicu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</w:t>
      </w:r>
      <w:proofErr w:type="spellStart"/>
      <w:r>
        <w:rPr>
          <w:b w:val="0"/>
          <w:bCs w:val="0"/>
          <w:sz w:val="24"/>
        </w:rPr>
        <w:t>Vietové</w:t>
      </w:r>
      <w:proofErr w:type="spellEnd"/>
      <w:r>
        <w:rPr>
          <w:b w:val="0"/>
          <w:bCs w:val="0"/>
          <w:sz w:val="24"/>
        </w:rPr>
        <w:t xml:space="preserve"> vzťahy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Popíš riešenie kvadratickej rovnice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Uveď vzťah pomocou ktorého rozložíme kvadratický </w:t>
      </w:r>
      <w:proofErr w:type="spellStart"/>
      <w:r>
        <w:rPr>
          <w:b w:val="0"/>
          <w:bCs w:val="0"/>
          <w:sz w:val="24"/>
        </w:rPr>
        <w:t>trojčlen</w:t>
      </w:r>
      <w:proofErr w:type="spellEnd"/>
      <w:r>
        <w:rPr>
          <w:b w:val="0"/>
          <w:bCs w:val="0"/>
          <w:sz w:val="24"/>
        </w:rPr>
        <w:t xml:space="preserve"> na súčin.</w:t>
      </w:r>
    </w:p>
    <w:p w:rsidR="00257F9F" w:rsidRDefault="00257F9F" w:rsidP="00257F9F">
      <w:pPr>
        <w:pStyle w:val="Zkladntext"/>
        <w:numPr>
          <w:ilvl w:val="0"/>
          <w:numId w:val="4"/>
        </w:numPr>
        <w:spacing w:line="360" w:lineRule="auto"/>
        <w:ind w:left="0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Uveď a vysvetli obory, ktorými je určená rovnica(nerovnica).</w:t>
      </w:r>
    </w:p>
    <w:p w:rsidR="00257F9F" w:rsidRDefault="00257F9F" w:rsidP="00CB0F0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</w:p>
    <w:sectPr w:rsidR="00257F9F" w:rsidSect="00257F9F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450"/>
    <w:multiLevelType w:val="hybridMultilevel"/>
    <w:tmpl w:val="5156C69A"/>
    <w:lvl w:ilvl="0" w:tplc="9D10E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1A27F4"/>
    <w:multiLevelType w:val="hybridMultilevel"/>
    <w:tmpl w:val="5156C69A"/>
    <w:lvl w:ilvl="0" w:tplc="9D10E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5916DD"/>
    <w:multiLevelType w:val="hybridMultilevel"/>
    <w:tmpl w:val="5156C69A"/>
    <w:lvl w:ilvl="0" w:tplc="9D10E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E75E01"/>
    <w:multiLevelType w:val="hybridMultilevel"/>
    <w:tmpl w:val="5156C69A"/>
    <w:lvl w:ilvl="0" w:tplc="9D10E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02"/>
    <w:rsid w:val="00257F9F"/>
    <w:rsid w:val="00C02899"/>
    <w:rsid w:val="00C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9B27"/>
  <w15:chartTrackingRefBased/>
  <w15:docId w15:val="{56C46FC8-6803-4ADE-B34C-1B0071D4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CB0F02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CB0F02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2019-10-15T17:02:00Z</dcterms:created>
  <dcterms:modified xsi:type="dcterms:W3CDTF">2019-10-15T17:17:00Z</dcterms:modified>
</cp:coreProperties>
</file>