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03B2" w14:textId="61C6AA02" w:rsidR="006E30A9" w:rsidRPr="00465116" w:rsidRDefault="00E455A6" w:rsidP="00465116">
      <w:pPr>
        <w:jc w:val="both"/>
        <w:rPr>
          <w:rFonts w:ascii="Times New Roman" w:hAnsi="Times New Roman" w:cs="Times New Roman"/>
          <w:sz w:val="24"/>
          <w:szCs w:val="24"/>
        </w:rPr>
      </w:pPr>
      <w:r w:rsidRPr="00465116">
        <w:rPr>
          <w:rFonts w:ascii="Times New Roman" w:hAnsi="Times New Roman" w:cs="Times New Roman"/>
          <w:sz w:val="24"/>
          <w:szCs w:val="24"/>
        </w:rPr>
        <w:t>Dobrý deň</w:t>
      </w:r>
    </w:p>
    <w:p w14:paraId="27A92B09" w14:textId="23772848" w:rsidR="00E455A6" w:rsidRPr="00465116" w:rsidRDefault="00E455A6" w:rsidP="00465116">
      <w:pPr>
        <w:jc w:val="both"/>
        <w:rPr>
          <w:rFonts w:ascii="Times New Roman" w:hAnsi="Times New Roman" w:cs="Times New Roman"/>
          <w:sz w:val="24"/>
          <w:szCs w:val="24"/>
        </w:rPr>
      </w:pPr>
      <w:r w:rsidRPr="00465116">
        <w:rPr>
          <w:rFonts w:ascii="Times New Roman" w:hAnsi="Times New Roman" w:cs="Times New Roman"/>
          <w:sz w:val="24"/>
          <w:szCs w:val="24"/>
        </w:rPr>
        <w:t>Vážen</w:t>
      </w:r>
      <w:r w:rsidR="00465116" w:rsidRPr="00465116">
        <w:rPr>
          <w:rFonts w:ascii="Times New Roman" w:hAnsi="Times New Roman" w:cs="Times New Roman"/>
          <w:sz w:val="24"/>
          <w:szCs w:val="24"/>
        </w:rPr>
        <w:t>á komisia, dovoľte mi predstaviť vám moju bakalársku prácu pod názvom VPLYV ŤAŽKÝCH KOVOV  NA ADAPTÁCIU LIŠAJNÍKA RODU PELTIGERA Z OBLASTÍ HÁLD NA SLOVENSKU ktorej obsahom je spracovanie teoretických informácií ohľadom lišajníkov a ťažkých kovov</w:t>
      </w:r>
    </w:p>
    <w:p w14:paraId="60426F94" w14:textId="5B287E7F" w:rsidR="00465116" w:rsidRPr="00465116" w:rsidRDefault="00465116" w:rsidP="00465116">
      <w:pPr>
        <w:jc w:val="both"/>
        <w:rPr>
          <w:rFonts w:ascii="Times New Roman" w:hAnsi="Times New Roman" w:cs="Times New Roman"/>
          <w:sz w:val="24"/>
          <w:szCs w:val="24"/>
        </w:rPr>
      </w:pPr>
      <w:r w:rsidRPr="00465116">
        <w:rPr>
          <w:rFonts w:ascii="Times New Roman" w:hAnsi="Times New Roman" w:cs="Times New Roman"/>
          <w:sz w:val="24"/>
          <w:szCs w:val="24"/>
        </w:rPr>
        <w:t>Na úvod by som vám rada povedala, prečo som si vybrala práve túto tému:</w:t>
      </w:r>
    </w:p>
    <w:p w14:paraId="2D48D1B3" w14:textId="5831E2D2" w:rsidR="00465116" w:rsidRDefault="004D5FF2" w:rsidP="001609FD">
      <w:pPr>
        <w:jc w:val="both"/>
        <w:rPr>
          <w:rFonts w:ascii="Times New Roman" w:hAnsi="Times New Roman" w:cs="Times New Roman"/>
          <w:sz w:val="24"/>
          <w:szCs w:val="24"/>
        </w:rPr>
      </w:pPr>
      <w:r>
        <w:rPr>
          <w:rFonts w:ascii="Times New Roman" w:hAnsi="Times New Roman" w:cs="Times New Roman"/>
          <w:sz w:val="24"/>
          <w:szCs w:val="24"/>
        </w:rPr>
        <w:t xml:space="preserve">Na túto školu som sa prihlásila, pretože som sa vždy zaujímala o rastliny. Počas môjho štúdia ma </w:t>
      </w:r>
      <w:r w:rsidR="00465116" w:rsidRPr="00465116">
        <w:rPr>
          <w:rFonts w:ascii="Times New Roman" w:hAnsi="Times New Roman" w:cs="Times New Roman"/>
          <w:sz w:val="24"/>
          <w:szCs w:val="24"/>
        </w:rPr>
        <w:t xml:space="preserve">zaujali lišajníky, </w:t>
      </w:r>
      <w:r>
        <w:rPr>
          <w:rFonts w:ascii="Times New Roman" w:hAnsi="Times New Roman" w:cs="Times New Roman"/>
          <w:sz w:val="24"/>
          <w:szCs w:val="24"/>
        </w:rPr>
        <w:t>takže</w:t>
      </w:r>
      <w:r w:rsidR="00465116" w:rsidRPr="00465116">
        <w:rPr>
          <w:rFonts w:ascii="Times New Roman" w:hAnsi="Times New Roman" w:cs="Times New Roman"/>
          <w:sz w:val="24"/>
          <w:szCs w:val="24"/>
        </w:rPr>
        <w:t xml:space="preserve"> som si pomaly zisťov</w:t>
      </w:r>
      <w:r>
        <w:rPr>
          <w:rFonts w:ascii="Times New Roman" w:hAnsi="Times New Roman" w:cs="Times New Roman"/>
          <w:sz w:val="24"/>
          <w:szCs w:val="24"/>
        </w:rPr>
        <w:t>ala</w:t>
      </w:r>
      <w:r w:rsidR="00465116" w:rsidRPr="00465116">
        <w:rPr>
          <w:rFonts w:ascii="Times New Roman" w:hAnsi="Times New Roman" w:cs="Times New Roman"/>
          <w:sz w:val="24"/>
          <w:szCs w:val="24"/>
        </w:rPr>
        <w:t xml:space="preserve"> aké druhy lišajníkov existujú, poznaním druhov som došla aj k lišajníku rodu </w:t>
      </w:r>
      <w:proofErr w:type="spellStart"/>
      <w:r w:rsidR="00465116" w:rsidRPr="00465116">
        <w:rPr>
          <w:rFonts w:ascii="Times New Roman" w:hAnsi="Times New Roman" w:cs="Times New Roman"/>
          <w:i/>
          <w:iCs/>
          <w:sz w:val="24"/>
          <w:szCs w:val="24"/>
        </w:rPr>
        <w:t>Peltigera</w:t>
      </w:r>
      <w:proofErr w:type="spellEnd"/>
      <w:r>
        <w:rPr>
          <w:rFonts w:ascii="Times New Roman" w:hAnsi="Times New Roman" w:cs="Times New Roman"/>
          <w:sz w:val="24"/>
          <w:szCs w:val="24"/>
        </w:rPr>
        <w:t xml:space="preserve">. Ten </w:t>
      </w:r>
      <w:r w:rsidR="00465116" w:rsidRPr="00465116">
        <w:rPr>
          <w:rFonts w:ascii="Times New Roman" w:hAnsi="Times New Roman" w:cs="Times New Roman"/>
          <w:sz w:val="24"/>
          <w:szCs w:val="24"/>
        </w:rPr>
        <w:t>ma zaujal svojím vzhľadom a</w:t>
      </w:r>
      <w:r>
        <w:rPr>
          <w:rFonts w:ascii="Times New Roman" w:hAnsi="Times New Roman" w:cs="Times New Roman"/>
          <w:sz w:val="24"/>
          <w:szCs w:val="24"/>
        </w:rPr>
        <w:t>le hlavne</w:t>
      </w:r>
      <w:r w:rsidR="00465116" w:rsidRPr="00465116">
        <w:rPr>
          <w:rFonts w:ascii="Times New Roman" w:hAnsi="Times New Roman" w:cs="Times New Roman"/>
          <w:sz w:val="24"/>
          <w:szCs w:val="24"/>
        </w:rPr>
        <w:t> tým, že ešte nebolo o ňom zistených toľko informácií</w:t>
      </w:r>
      <w:r>
        <w:rPr>
          <w:rFonts w:ascii="Times New Roman" w:hAnsi="Times New Roman" w:cs="Times New Roman"/>
          <w:sz w:val="24"/>
          <w:szCs w:val="24"/>
        </w:rPr>
        <w:t>.</w:t>
      </w:r>
      <w:r w:rsidR="00465116" w:rsidRPr="00465116">
        <w:rPr>
          <w:rFonts w:ascii="Times New Roman" w:hAnsi="Times New Roman" w:cs="Times New Roman"/>
          <w:sz w:val="24"/>
          <w:szCs w:val="24"/>
        </w:rPr>
        <w:t xml:space="preserve"> </w:t>
      </w:r>
      <w:r>
        <w:rPr>
          <w:rFonts w:ascii="Times New Roman" w:hAnsi="Times New Roman" w:cs="Times New Roman"/>
          <w:sz w:val="24"/>
          <w:szCs w:val="24"/>
        </w:rPr>
        <w:t>To</w:t>
      </w:r>
      <w:r w:rsidR="00465116" w:rsidRPr="00465116">
        <w:rPr>
          <w:rFonts w:ascii="Times New Roman" w:hAnsi="Times New Roman" w:cs="Times New Roman"/>
          <w:sz w:val="24"/>
          <w:szCs w:val="24"/>
        </w:rPr>
        <w:t xml:space="preserve"> je super cesta k tomu aby som to mohla zistiť ja</w:t>
      </w:r>
      <w:r>
        <w:rPr>
          <w:rFonts w:ascii="Times New Roman" w:hAnsi="Times New Roman" w:cs="Times New Roman"/>
          <w:sz w:val="24"/>
          <w:szCs w:val="24"/>
        </w:rPr>
        <w:t>.</w:t>
      </w:r>
      <w:r w:rsidR="00465116" w:rsidRPr="00465116">
        <w:rPr>
          <w:rFonts w:ascii="Times New Roman" w:hAnsi="Times New Roman" w:cs="Times New Roman"/>
          <w:sz w:val="24"/>
          <w:szCs w:val="24"/>
        </w:rPr>
        <w:t xml:space="preserve"> </w:t>
      </w:r>
      <w:r w:rsidR="00AC5D4F">
        <w:rPr>
          <w:rFonts w:ascii="Times New Roman" w:hAnsi="Times New Roman" w:cs="Times New Roman"/>
          <w:sz w:val="24"/>
          <w:szCs w:val="24"/>
        </w:rPr>
        <w:t>S</w:t>
      </w:r>
      <w:r w:rsidR="00465116" w:rsidRPr="00465116">
        <w:rPr>
          <w:rFonts w:ascii="Times New Roman" w:hAnsi="Times New Roman" w:cs="Times New Roman"/>
          <w:sz w:val="24"/>
          <w:szCs w:val="24"/>
        </w:rPr>
        <w:t>voj výskum som sa  rozhodla venovať práve ťažký</w:t>
      </w:r>
      <w:r w:rsidR="00465116" w:rsidRPr="00465116">
        <w:rPr>
          <w:rFonts w:ascii="Times New Roman" w:hAnsi="Times New Roman" w:cs="Times New Roman"/>
          <w:sz w:val="24"/>
          <w:szCs w:val="24"/>
        </w:rPr>
        <w:t>m</w:t>
      </w:r>
      <w:r w:rsidR="00465116" w:rsidRPr="00465116">
        <w:rPr>
          <w:rFonts w:ascii="Times New Roman" w:hAnsi="Times New Roman" w:cs="Times New Roman"/>
          <w:sz w:val="24"/>
          <w:szCs w:val="24"/>
        </w:rPr>
        <w:t xml:space="preserve"> kovov z princípu, že bývam v meste v ktorom kedysi dominovala ťažba ťažkých kovov a preto tu máme dostatok háld, na </w:t>
      </w:r>
      <w:r w:rsidR="00465116" w:rsidRPr="001609FD">
        <w:rPr>
          <w:rFonts w:ascii="Times New Roman" w:hAnsi="Times New Roman" w:cs="Times New Roman"/>
          <w:sz w:val="24"/>
          <w:szCs w:val="24"/>
        </w:rPr>
        <w:t>ktorých máme stále pozostatky týchto kovov ako je železo alebo meď</w:t>
      </w:r>
      <w:r w:rsidR="00465116" w:rsidRPr="001609FD">
        <w:rPr>
          <w:rFonts w:ascii="Times New Roman" w:hAnsi="Times New Roman" w:cs="Times New Roman"/>
          <w:sz w:val="24"/>
          <w:szCs w:val="24"/>
        </w:rPr>
        <w:t xml:space="preserve">. </w:t>
      </w:r>
    </w:p>
    <w:p w14:paraId="0CD76D8E" w14:textId="7EAD1471" w:rsidR="001609FD" w:rsidRPr="001609FD" w:rsidRDefault="001609FD" w:rsidP="001609FD">
      <w:pPr>
        <w:jc w:val="both"/>
        <w:rPr>
          <w:rFonts w:ascii="Times New Roman" w:hAnsi="Times New Roman" w:cs="Times New Roman"/>
          <w:sz w:val="24"/>
          <w:szCs w:val="24"/>
        </w:rPr>
      </w:pPr>
      <w:r>
        <w:rPr>
          <w:rFonts w:ascii="Times New Roman" w:hAnsi="Times New Roman" w:cs="Times New Roman"/>
          <w:sz w:val="24"/>
          <w:szCs w:val="24"/>
        </w:rPr>
        <w:t xml:space="preserve">Pôvodným </w:t>
      </w:r>
      <w:r w:rsidRPr="001609FD">
        <w:rPr>
          <w:rFonts w:ascii="Times New Roman" w:hAnsi="Times New Roman" w:cs="Times New Roman"/>
          <w:sz w:val="24"/>
          <w:szCs w:val="24"/>
        </w:rPr>
        <w:t>cieľom</w:t>
      </w:r>
      <w:r>
        <w:rPr>
          <w:rFonts w:ascii="Times New Roman" w:hAnsi="Times New Roman" w:cs="Times New Roman"/>
          <w:sz w:val="24"/>
          <w:szCs w:val="24"/>
        </w:rPr>
        <w:t xml:space="preserve"> mojej práce</w:t>
      </w:r>
      <w:r w:rsidRPr="001609FD">
        <w:rPr>
          <w:rFonts w:ascii="Times New Roman" w:hAnsi="Times New Roman" w:cs="Times New Roman"/>
          <w:sz w:val="24"/>
          <w:szCs w:val="24"/>
        </w:rPr>
        <w:t xml:space="preserve"> bolo porovnávanie vybraných druhov rodu </w:t>
      </w:r>
      <w:proofErr w:type="spellStart"/>
      <w:r w:rsidRPr="001609FD">
        <w:rPr>
          <w:rFonts w:ascii="Times New Roman" w:hAnsi="Times New Roman" w:cs="Times New Roman"/>
          <w:sz w:val="24"/>
          <w:szCs w:val="24"/>
        </w:rPr>
        <w:t>Peltigera</w:t>
      </w:r>
      <w:proofErr w:type="spellEnd"/>
      <w:r w:rsidRPr="001609FD">
        <w:rPr>
          <w:rFonts w:ascii="Times New Roman" w:hAnsi="Times New Roman" w:cs="Times New Roman"/>
          <w:sz w:val="24"/>
          <w:szCs w:val="24"/>
        </w:rPr>
        <w:t xml:space="preserve">, ktoré sa nachádzali na haldách a druhov, ktoré neboli ovplyvnené ťažkými kovmi. Malo sa porovnávať </w:t>
      </w:r>
      <w:r>
        <w:rPr>
          <w:rFonts w:ascii="Times New Roman" w:hAnsi="Times New Roman" w:cs="Times New Roman"/>
          <w:sz w:val="24"/>
          <w:szCs w:val="24"/>
        </w:rPr>
        <w:t xml:space="preserve">rôzne činitele ako je ich pH, rýchlosť rastu, tvar, sfarbenie a ďalšie podobné faktory, ktoré môžu ovplyvňovať organizmus postihnutý ťažkými kovmi. Avšak tento výskum sa mi nepodaril z dôvodu </w:t>
      </w:r>
      <w:proofErr w:type="spellStart"/>
      <w:r>
        <w:rPr>
          <w:rFonts w:ascii="Times New Roman" w:hAnsi="Times New Roman" w:cs="Times New Roman"/>
          <w:sz w:val="24"/>
          <w:szCs w:val="24"/>
        </w:rPr>
        <w:t>pandemickej</w:t>
      </w:r>
      <w:proofErr w:type="spellEnd"/>
      <w:r>
        <w:rPr>
          <w:rFonts w:ascii="Times New Roman" w:hAnsi="Times New Roman" w:cs="Times New Roman"/>
          <w:sz w:val="24"/>
          <w:szCs w:val="24"/>
        </w:rPr>
        <w:t xml:space="preserve"> situácie. </w:t>
      </w:r>
    </w:p>
    <w:p w14:paraId="618F3407" w14:textId="50F62098" w:rsidR="00465116" w:rsidRPr="00B917E8" w:rsidRDefault="00AC5D4F" w:rsidP="001609FD">
      <w:pPr>
        <w:jc w:val="both"/>
        <w:rPr>
          <w:rFonts w:ascii="Times New Roman" w:hAnsi="Times New Roman" w:cs="Times New Roman"/>
          <w:sz w:val="24"/>
          <w:szCs w:val="24"/>
        </w:rPr>
      </w:pPr>
      <w:r w:rsidRPr="00B917E8">
        <w:rPr>
          <w:rFonts w:ascii="Times New Roman" w:hAnsi="Times New Roman" w:cs="Times New Roman"/>
          <w:sz w:val="24"/>
          <w:szCs w:val="24"/>
        </w:rPr>
        <w:t>C</w:t>
      </w:r>
      <w:r w:rsidRPr="00B917E8">
        <w:rPr>
          <w:rFonts w:ascii="Times New Roman" w:hAnsi="Times New Roman" w:cs="Times New Roman"/>
          <w:sz w:val="24"/>
          <w:szCs w:val="24"/>
        </w:rPr>
        <w:t>ieľom</w:t>
      </w:r>
      <w:r w:rsidRPr="00B917E8">
        <w:rPr>
          <w:rFonts w:ascii="Times New Roman" w:hAnsi="Times New Roman" w:cs="Times New Roman"/>
          <w:sz w:val="24"/>
          <w:szCs w:val="24"/>
        </w:rPr>
        <w:t xml:space="preserve"> mojej</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práce</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 xml:space="preserve">bolo spracovanie </w:t>
      </w:r>
      <w:r w:rsidRPr="00B917E8">
        <w:rPr>
          <w:rFonts w:ascii="Times New Roman" w:hAnsi="Times New Roman" w:cs="Times New Roman"/>
          <w:sz w:val="24"/>
          <w:szCs w:val="24"/>
        </w:rPr>
        <w:t>literár</w:t>
      </w:r>
      <w:r w:rsidRPr="00B917E8">
        <w:rPr>
          <w:rFonts w:ascii="Times New Roman" w:hAnsi="Times New Roman" w:cs="Times New Roman"/>
          <w:sz w:val="24"/>
          <w:szCs w:val="24"/>
        </w:rPr>
        <w:t>neho</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prehľad</w:t>
      </w:r>
      <w:r w:rsidRPr="00B917E8">
        <w:rPr>
          <w:rFonts w:ascii="Times New Roman" w:hAnsi="Times New Roman" w:cs="Times New Roman"/>
          <w:sz w:val="24"/>
          <w:szCs w:val="24"/>
        </w:rPr>
        <w:t>u</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druhov</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rodu</w:t>
      </w:r>
      <w:r w:rsidRPr="00B917E8">
        <w:rPr>
          <w:rFonts w:ascii="Times New Roman" w:hAnsi="Times New Roman" w:cs="Times New Roman"/>
          <w:spacing w:val="-10"/>
          <w:sz w:val="24"/>
          <w:szCs w:val="24"/>
        </w:rPr>
        <w:t xml:space="preserve"> </w:t>
      </w:r>
      <w:proofErr w:type="spellStart"/>
      <w:r w:rsidRPr="00B917E8">
        <w:rPr>
          <w:rFonts w:ascii="Times New Roman" w:hAnsi="Times New Roman" w:cs="Times New Roman"/>
          <w:sz w:val="24"/>
          <w:szCs w:val="24"/>
        </w:rPr>
        <w:t>Peltigera</w:t>
      </w:r>
      <w:proofErr w:type="spellEnd"/>
      <w:r w:rsidRPr="00B917E8">
        <w:rPr>
          <w:rFonts w:ascii="Times New Roman" w:hAnsi="Times New Roman" w:cs="Times New Roman"/>
          <w:sz w:val="24"/>
          <w:szCs w:val="24"/>
        </w:rPr>
        <w:t>,</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ktoré</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rastú</w:t>
      </w:r>
      <w:r w:rsidRPr="00B917E8">
        <w:rPr>
          <w:rFonts w:ascii="Times New Roman" w:hAnsi="Times New Roman" w:cs="Times New Roman"/>
          <w:spacing w:val="-10"/>
          <w:sz w:val="24"/>
          <w:szCs w:val="24"/>
        </w:rPr>
        <w:t xml:space="preserve"> </w:t>
      </w:r>
      <w:r w:rsidRPr="00B917E8">
        <w:rPr>
          <w:rFonts w:ascii="Times New Roman" w:hAnsi="Times New Roman" w:cs="Times New Roman"/>
          <w:sz w:val="24"/>
          <w:szCs w:val="24"/>
        </w:rPr>
        <w:t>na,</w:t>
      </w:r>
      <w:r w:rsidRPr="00B917E8">
        <w:rPr>
          <w:rFonts w:ascii="Times New Roman" w:hAnsi="Times New Roman" w:cs="Times New Roman"/>
          <w:sz w:val="24"/>
          <w:szCs w:val="24"/>
        </w:rPr>
        <w:t xml:space="preserve"> </w:t>
      </w:r>
      <w:r w:rsidRPr="00B917E8">
        <w:rPr>
          <w:rFonts w:ascii="Times New Roman" w:hAnsi="Times New Roman" w:cs="Times New Roman"/>
          <w:spacing w:val="-58"/>
          <w:sz w:val="24"/>
          <w:szCs w:val="24"/>
        </w:rPr>
        <w:t xml:space="preserve"> </w:t>
      </w:r>
      <w:r w:rsidRPr="00B917E8">
        <w:rPr>
          <w:rFonts w:ascii="Times New Roman" w:hAnsi="Times New Roman" w:cs="Times New Roman"/>
          <w:sz w:val="24"/>
          <w:szCs w:val="24"/>
        </w:rPr>
        <w:t>kde sa ťažili ťažké kovy a štúdium adaptácie na rôzne koncentrácie ťažkých</w:t>
      </w:r>
      <w:r w:rsidRPr="00B917E8">
        <w:rPr>
          <w:rFonts w:ascii="Times New Roman" w:hAnsi="Times New Roman" w:cs="Times New Roman"/>
          <w:spacing w:val="1"/>
          <w:sz w:val="24"/>
          <w:szCs w:val="24"/>
        </w:rPr>
        <w:t xml:space="preserve"> </w:t>
      </w:r>
      <w:r w:rsidRPr="00B917E8">
        <w:rPr>
          <w:rFonts w:ascii="Times New Roman" w:hAnsi="Times New Roman" w:cs="Times New Roman"/>
          <w:sz w:val="24"/>
          <w:szCs w:val="24"/>
        </w:rPr>
        <w:t>kovov.</w:t>
      </w:r>
    </w:p>
    <w:p w14:paraId="49EC0A31" w14:textId="77777777" w:rsidR="00B917E8" w:rsidRPr="00B917E8" w:rsidRDefault="00B917E8" w:rsidP="001609FD">
      <w:pPr>
        <w:jc w:val="both"/>
        <w:rPr>
          <w:rFonts w:ascii="Times New Roman" w:hAnsi="Times New Roman" w:cs="Times New Roman"/>
          <w:sz w:val="24"/>
          <w:szCs w:val="24"/>
        </w:rPr>
      </w:pPr>
      <w:r w:rsidRPr="00B917E8">
        <w:rPr>
          <w:rFonts w:ascii="Times New Roman" w:hAnsi="Times New Roman" w:cs="Times New Roman"/>
          <w:sz w:val="24"/>
          <w:szCs w:val="24"/>
        </w:rPr>
        <w:t>Lišajníky ako ich poznáme s</w:t>
      </w:r>
      <w:r w:rsidRPr="00B917E8">
        <w:rPr>
          <w:rFonts w:ascii="Times New Roman" w:hAnsi="Times New Roman" w:cs="Times New Roman"/>
          <w:sz w:val="24"/>
          <w:szCs w:val="24"/>
        </w:rPr>
        <w:t xml:space="preserve">ú skvelými </w:t>
      </w:r>
      <w:proofErr w:type="spellStart"/>
      <w:r w:rsidRPr="00B917E8">
        <w:rPr>
          <w:rFonts w:ascii="Times New Roman" w:hAnsi="Times New Roman" w:cs="Times New Roman"/>
          <w:sz w:val="24"/>
          <w:szCs w:val="24"/>
        </w:rPr>
        <w:t>bioindikátormi</w:t>
      </w:r>
      <w:proofErr w:type="spellEnd"/>
      <w:r w:rsidRPr="00B917E8">
        <w:rPr>
          <w:rFonts w:ascii="Times New Roman" w:hAnsi="Times New Roman" w:cs="Times New Roman"/>
          <w:sz w:val="24"/>
          <w:szCs w:val="24"/>
        </w:rPr>
        <w:t xml:space="preserve">, pretože sa vyskytujú iba na neznečistených územiach, a preto keď dôjde k znečisteniu umierajú. To má za následok, že na Slovensku je niekoľko ohrozených druhov húb a vyhynulo už približne 40% </w:t>
      </w:r>
      <w:proofErr w:type="spellStart"/>
      <w:r w:rsidRPr="00B917E8">
        <w:rPr>
          <w:rFonts w:ascii="Times New Roman" w:hAnsi="Times New Roman" w:cs="Times New Roman"/>
          <w:sz w:val="24"/>
          <w:szCs w:val="24"/>
        </w:rPr>
        <w:t>lichenizovaných</w:t>
      </w:r>
      <w:proofErr w:type="spellEnd"/>
      <w:r w:rsidRPr="00B917E8">
        <w:rPr>
          <w:rFonts w:ascii="Times New Roman" w:hAnsi="Times New Roman" w:cs="Times New Roman"/>
          <w:sz w:val="24"/>
          <w:szCs w:val="24"/>
        </w:rPr>
        <w:t xml:space="preserve"> húb. </w:t>
      </w:r>
      <w:r w:rsidRPr="00B917E8">
        <w:rPr>
          <w:rFonts w:ascii="Times New Roman" w:hAnsi="Times New Roman" w:cs="Times New Roman"/>
          <w:sz w:val="24"/>
          <w:szCs w:val="24"/>
        </w:rPr>
        <w:t xml:space="preserve"> Avšak</w:t>
      </w:r>
      <w:r w:rsidRPr="00B917E8">
        <w:rPr>
          <w:rFonts w:ascii="Times New Roman" w:hAnsi="Times New Roman" w:cs="Times New Roman"/>
          <w:sz w:val="24"/>
          <w:szCs w:val="24"/>
        </w:rPr>
        <w:t xml:space="preserve"> existujú aj druhy, ktoré potrebujú vyslovene</w:t>
      </w:r>
      <w:r w:rsidRPr="00B917E8">
        <w:rPr>
          <w:rFonts w:ascii="Times New Roman" w:hAnsi="Times New Roman" w:cs="Times New Roman"/>
          <w:sz w:val="24"/>
          <w:szCs w:val="24"/>
        </w:rPr>
        <w:t xml:space="preserve"> prostredie</w:t>
      </w:r>
      <w:r w:rsidRPr="00B917E8">
        <w:rPr>
          <w:rFonts w:ascii="Times New Roman" w:hAnsi="Times New Roman" w:cs="Times New Roman"/>
          <w:sz w:val="24"/>
          <w:szCs w:val="24"/>
        </w:rPr>
        <w:t xml:space="preserve">, ktoré je znečistené. </w:t>
      </w:r>
    </w:p>
    <w:p w14:paraId="300533BE" w14:textId="58997BD8" w:rsidR="00E43258" w:rsidRDefault="00B917E8" w:rsidP="001609FD">
      <w:pPr>
        <w:jc w:val="both"/>
        <w:rPr>
          <w:rFonts w:ascii="Times New Roman" w:hAnsi="Times New Roman" w:cs="Times New Roman"/>
          <w:sz w:val="24"/>
          <w:szCs w:val="24"/>
        </w:rPr>
      </w:pPr>
      <w:r w:rsidRPr="00B917E8">
        <w:rPr>
          <w:rFonts w:ascii="Times New Roman" w:hAnsi="Times New Roman" w:cs="Times New Roman"/>
          <w:sz w:val="24"/>
          <w:szCs w:val="24"/>
        </w:rPr>
        <w:t xml:space="preserve">Na území Gelnice sú známe lišajníky rodu </w:t>
      </w:r>
      <w:proofErr w:type="spellStart"/>
      <w:r w:rsidRPr="00B917E8">
        <w:rPr>
          <w:rFonts w:ascii="Times New Roman" w:hAnsi="Times New Roman" w:cs="Times New Roman"/>
          <w:sz w:val="24"/>
          <w:szCs w:val="24"/>
        </w:rPr>
        <w:t>Cladonia</w:t>
      </w:r>
      <w:proofErr w:type="spellEnd"/>
      <w:r w:rsidRPr="00B917E8">
        <w:rPr>
          <w:rFonts w:ascii="Times New Roman" w:hAnsi="Times New Roman" w:cs="Times New Roman"/>
          <w:sz w:val="24"/>
          <w:szCs w:val="24"/>
        </w:rPr>
        <w:t xml:space="preserve"> ktorý </w:t>
      </w:r>
      <w:r w:rsidRPr="00B917E8">
        <w:rPr>
          <w:rFonts w:ascii="Times New Roman" w:hAnsi="Times New Roman" w:cs="Times New Roman"/>
          <w:sz w:val="24"/>
          <w:szCs w:val="24"/>
        </w:rPr>
        <w:t>je</w:t>
      </w:r>
      <w:r w:rsidRPr="00B917E8">
        <w:rPr>
          <w:rFonts w:ascii="Times New Roman" w:hAnsi="Times New Roman" w:cs="Times New Roman"/>
          <w:sz w:val="24"/>
          <w:szCs w:val="24"/>
        </w:rPr>
        <w:t xml:space="preserve"> známy</w:t>
      </w:r>
      <w:r w:rsidRPr="00B917E8">
        <w:rPr>
          <w:rFonts w:ascii="Times New Roman" w:hAnsi="Times New Roman" w:cs="Times New Roman"/>
          <w:sz w:val="24"/>
          <w:szCs w:val="24"/>
        </w:rPr>
        <w:t xml:space="preserve"> adaptáci</w:t>
      </w:r>
      <w:r w:rsidRPr="00B917E8">
        <w:rPr>
          <w:rFonts w:ascii="Times New Roman" w:hAnsi="Times New Roman" w:cs="Times New Roman"/>
          <w:sz w:val="24"/>
          <w:szCs w:val="24"/>
        </w:rPr>
        <w:t>ou</w:t>
      </w:r>
      <w:r w:rsidRPr="00B917E8">
        <w:rPr>
          <w:rFonts w:ascii="Times New Roman" w:hAnsi="Times New Roman" w:cs="Times New Roman"/>
          <w:sz w:val="24"/>
          <w:szCs w:val="24"/>
        </w:rPr>
        <w:t xml:space="preserve"> a toleranci</w:t>
      </w:r>
      <w:r w:rsidRPr="00B917E8">
        <w:rPr>
          <w:rFonts w:ascii="Times New Roman" w:hAnsi="Times New Roman" w:cs="Times New Roman"/>
          <w:sz w:val="24"/>
          <w:szCs w:val="24"/>
        </w:rPr>
        <w:t>ou</w:t>
      </w:r>
      <w:r w:rsidRPr="00B917E8">
        <w:rPr>
          <w:rFonts w:ascii="Times New Roman" w:hAnsi="Times New Roman" w:cs="Times New Roman"/>
          <w:sz w:val="24"/>
          <w:szCs w:val="24"/>
        </w:rPr>
        <w:t xml:space="preserve"> voči medi. Doterajšie prieskumy však neuvádzajú výskyt rodu </w:t>
      </w:r>
      <w:proofErr w:type="spellStart"/>
      <w:r w:rsidRPr="00B917E8">
        <w:rPr>
          <w:rFonts w:ascii="Times New Roman" w:hAnsi="Times New Roman" w:cs="Times New Roman"/>
          <w:i/>
          <w:iCs/>
          <w:sz w:val="24"/>
          <w:szCs w:val="24"/>
        </w:rPr>
        <w:t>Peltigera</w:t>
      </w:r>
      <w:proofErr w:type="spellEnd"/>
      <w:r w:rsidRPr="00B917E8">
        <w:rPr>
          <w:rFonts w:ascii="Times New Roman" w:hAnsi="Times New Roman" w:cs="Times New Roman"/>
          <w:sz w:val="24"/>
          <w:szCs w:val="24"/>
        </w:rPr>
        <w:t xml:space="preserve">, ktorá je zaujímavá svojou morfológiou a charakteristická </w:t>
      </w:r>
      <w:proofErr w:type="spellStart"/>
      <w:r w:rsidRPr="00B917E8">
        <w:rPr>
          <w:rFonts w:ascii="Times New Roman" w:hAnsi="Times New Roman" w:cs="Times New Roman"/>
          <w:sz w:val="24"/>
          <w:szCs w:val="24"/>
        </w:rPr>
        <w:t>rizínmi</w:t>
      </w:r>
      <w:proofErr w:type="spellEnd"/>
      <w:r w:rsidRPr="00B917E8">
        <w:rPr>
          <w:rFonts w:ascii="Times New Roman" w:hAnsi="Times New Roman" w:cs="Times New Roman"/>
          <w:sz w:val="24"/>
          <w:szCs w:val="24"/>
        </w:rPr>
        <w:t>, ktoré slúžia na prichytenie k substrátu a potenciálny transport rozpustných látok.</w:t>
      </w:r>
    </w:p>
    <w:p w14:paraId="5537FE1B" w14:textId="7798E55C" w:rsidR="00E43258" w:rsidRDefault="00E43258" w:rsidP="001609FD">
      <w:pPr>
        <w:jc w:val="both"/>
        <w:rPr>
          <w:rFonts w:ascii="Times New Roman" w:hAnsi="Times New Roman" w:cs="Times New Roman"/>
          <w:sz w:val="24"/>
          <w:szCs w:val="24"/>
        </w:rPr>
      </w:pPr>
      <w:bookmarkStart w:id="0" w:name="_Hlk69369571"/>
      <w:r w:rsidRPr="00E43258">
        <w:rPr>
          <w:rFonts w:ascii="Times New Roman" w:hAnsi="Times New Roman" w:cs="Times New Roman"/>
          <w:sz w:val="24"/>
          <w:szCs w:val="24"/>
        </w:rPr>
        <w:t xml:space="preserve">Majú lupeňovitú stielku, ktorá je tvorená jedným lupeňom alebo jej okraje sa zaobľujú. Je do hĺbky laločnatá. Na povrchu je kôrovitá, hladká alebo striedavo </w:t>
      </w:r>
      <w:r w:rsidRPr="00E43258">
        <w:rPr>
          <w:rFonts w:ascii="Times New Roman" w:hAnsi="Times New Roman" w:cs="Times New Roman"/>
          <w:sz w:val="24"/>
          <w:szCs w:val="24"/>
        </w:rPr>
        <w:t>zvlnená</w:t>
      </w:r>
      <w:r w:rsidRPr="00E43258">
        <w:rPr>
          <w:rFonts w:ascii="Times New Roman" w:hAnsi="Times New Roman" w:cs="Times New Roman"/>
          <w:sz w:val="24"/>
          <w:szCs w:val="24"/>
        </w:rPr>
        <w:t>.</w:t>
      </w:r>
      <w:bookmarkEnd w:id="0"/>
      <w:r w:rsidRPr="00E43258">
        <w:rPr>
          <w:rFonts w:ascii="Times New Roman" w:hAnsi="Times New Roman" w:cs="Times New Roman"/>
          <w:sz w:val="24"/>
          <w:szCs w:val="24"/>
        </w:rPr>
        <w:t xml:space="preserve"> </w:t>
      </w:r>
      <w:bookmarkStart w:id="1" w:name="_Hlk69369600"/>
      <w:bookmarkStart w:id="2" w:name="_Hlk69369584"/>
      <w:r w:rsidRPr="00E43258">
        <w:rPr>
          <w:rFonts w:ascii="Times New Roman" w:hAnsi="Times New Roman" w:cs="Times New Roman"/>
          <w:sz w:val="24"/>
          <w:szCs w:val="24"/>
        </w:rPr>
        <w:t xml:space="preserve">Majú bohaté </w:t>
      </w:r>
      <w:proofErr w:type="spellStart"/>
      <w:r w:rsidRPr="00E43258">
        <w:rPr>
          <w:rFonts w:ascii="Times New Roman" w:hAnsi="Times New Roman" w:cs="Times New Roman"/>
          <w:sz w:val="24"/>
          <w:szCs w:val="24"/>
        </w:rPr>
        <w:t>rizíny</w:t>
      </w:r>
      <w:proofErr w:type="spellEnd"/>
      <w:r w:rsidRPr="00E43258">
        <w:rPr>
          <w:rFonts w:ascii="Times New Roman" w:hAnsi="Times New Roman" w:cs="Times New Roman"/>
          <w:sz w:val="24"/>
          <w:szCs w:val="24"/>
        </w:rPr>
        <w:t>, ktoré sa nachádzajú na spodnej kôre.</w:t>
      </w:r>
      <w:r w:rsidRPr="00E43258">
        <w:rPr>
          <w:rFonts w:ascii="Times New Roman" w:hAnsi="Times New Roman" w:cs="Times New Roman"/>
          <w:sz w:val="24"/>
          <w:szCs w:val="24"/>
        </w:rPr>
        <w:t xml:space="preserve"> Je zaujímavá svojím sfarbením, pretože</w:t>
      </w:r>
      <w:r w:rsidRPr="00E43258">
        <w:rPr>
          <w:rFonts w:ascii="Times New Roman" w:hAnsi="Times New Roman" w:cs="Times New Roman"/>
          <w:sz w:val="24"/>
          <w:szCs w:val="24"/>
        </w:rPr>
        <w:t xml:space="preserve"> </w:t>
      </w:r>
      <w:r w:rsidRPr="00E43258">
        <w:rPr>
          <w:rFonts w:ascii="Times New Roman" w:hAnsi="Times New Roman" w:cs="Times New Roman"/>
          <w:sz w:val="24"/>
          <w:szCs w:val="24"/>
        </w:rPr>
        <w:t>a</w:t>
      </w:r>
      <w:r w:rsidRPr="00E43258">
        <w:rPr>
          <w:rFonts w:ascii="Times New Roman" w:hAnsi="Times New Roman" w:cs="Times New Roman"/>
          <w:sz w:val="24"/>
          <w:szCs w:val="24"/>
        </w:rPr>
        <w:t>k je rastlina v suchom stave, môžeme pozorovať šedé alebo hnedé sfarbenie</w:t>
      </w:r>
      <w:bookmarkStart w:id="3" w:name="_Hlk69369558"/>
      <w:bookmarkEnd w:id="1"/>
      <w:bookmarkEnd w:id="2"/>
      <w:r w:rsidRPr="00E43258">
        <w:rPr>
          <w:rFonts w:ascii="Times New Roman" w:hAnsi="Times New Roman" w:cs="Times New Roman"/>
          <w:sz w:val="24"/>
          <w:szCs w:val="24"/>
        </w:rPr>
        <w:t>. Počas obdobia dažďa, kedy je nasiaknutá menším množstvom tekutiny, má zelené až modrosivé sfarbenie a niekedy sa to môže preukazovať aj ako čierne.</w:t>
      </w:r>
      <w:bookmarkEnd w:id="3"/>
    </w:p>
    <w:p w14:paraId="2348E232" w14:textId="51E28817" w:rsidR="004E78B9" w:rsidRPr="004E78B9" w:rsidRDefault="004E78B9" w:rsidP="001609FD">
      <w:pPr>
        <w:jc w:val="both"/>
        <w:rPr>
          <w:rFonts w:ascii="Times New Roman" w:hAnsi="Times New Roman" w:cs="Times New Roman"/>
          <w:sz w:val="24"/>
          <w:szCs w:val="24"/>
        </w:rPr>
      </w:pPr>
      <w:r w:rsidRPr="004E78B9">
        <w:rPr>
          <w:rFonts w:ascii="Times New Roman" w:hAnsi="Times New Roman" w:cs="Times New Roman"/>
          <w:sz w:val="24"/>
          <w:szCs w:val="24"/>
        </w:rPr>
        <w:t>Poľnohospodárska a priemyselná činnosť počas niekoľkých storočí spôsobila znečistenie Zeme ťažkými kovmi, čo sú znečisťujúce anorganické látky. Až 52 miliónov hektárov, čo značí 16% celej plochy, je infikovaných ťažkými kovmi.</w:t>
      </w:r>
    </w:p>
    <w:p w14:paraId="7A8BAF19" w14:textId="71D3E6F5" w:rsidR="004E78B9" w:rsidRPr="004873E6" w:rsidRDefault="004E78B9" w:rsidP="001609FD">
      <w:pPr>
        <w:jc w:val="both"/>
        <w:rPr>
          <w:rFonts w:ascii="Times New Roman" w:hAnsi="Times New Roman" w:cs="Times New Roman"/>
          <w:sz w:val="24"/>
          <w:szCs w:val="24"/>
        </w:rPr>
      </w:pPr>
      <w:r w:rsidRPr="004E78B9">
        <w:rPr>
          <w:rFonts w:ascii="Times New Roman" w:hAnsi="Times New Roman" w:cs="Times New Roman"/>
          <w:sz w:val="24"/>
          <w:szCs w:val="24"/>
        </w:rPr>
        <w:t>Častice ťažkých kovov sa môžu zachytávať v priestoroch medzi bunkami alebo sa ukladajú na povrchu lišajníka.</w:t>
      </w:r>
      <w:r w:rsidRPr="004E78B9">
        <w:t xml:space="preserve"> </w:t>
      </w:r>
      <w:r w:rsidRPr="004E78B9">
        <w:rPr>
          <w:rFonts w:ascii="Times New Roman" w:hAnsi="Times New Roman" w:cs="Times New Roman"/>
          <w:sz w:val="24"/>
          <w:szCs w:val="24"/>
        </w:rPr>
        <w:t>Pri lišajníkoch záleží najmä od vstupu pomocou atmosféry, pretože živiny nemôžu čerpať zo zeme, lebo nemajú koreňový systém. Taktiež im chýbajú aj prieduchy a</w:t>
      </w:r>
      <w:r w:rsidRPr="004873E6">
        <w:rPr>
          <w:rFonts w:ascii="Times New Roman" w:hAnsi="Times New Roman" w:cs="Times New Roman"/>
          <w:sz w:val="24"/>
          <w:szCs w:val="24"/>
        </w:rPr>
        <w:t> </w:t>
      </w:r>
      <w:proofErr w:type="spellStart"/>
      <w:r w:rsidRPr="004873E6">
        <w:rPr>
          <w:rFonts w:ascii="Times New Roman" w:hAnsi="Times New Roman" w:cs="Times New Roman"/>
          <w:sz w:val="24"/>
          <w:szCs w:val="24"/>
        </w:rPr>
        <w:t>kutikula</w:t>
      </w:r>
      <w:proofErr w:type="spellEnd"/>
      <w:r w:rsidRPr="004873E6">
        <w:rPr>
          <w:rFonts w:ascii="Times New Roman" w:hAnsi="Times New Roman" w:cs="Times New Roman"/>
          <w:sz w:val="24"/>
          <w:szCs w:val="24"/>
        </w:rPr>
        <w:t xml:space="preserve"> slúžiaca na ochranu.</w:t>
      </w:r>
      <w:r w:rsidRPr="004873E6">
        <w:rPr>
          <w:rFonts w:ascii="Times New Roman" w:hAnsi="Times New Roman" w:cs="Times New Roman"/>
          <w:sz w:val="24"/>
          <w:szCs w:val="24"/>
        </w:rPr>
        <w:t xml:space="preserve"> </w:t>
      </w:r>
    </w:p>
    <w:p w14:paraId="69504787" w14:textId="3B6000D7" w:rsidR="004E78B9" w:rsidRPr="004873E6" w:rsidRDefault="004873E6" w:rsidP="001609FD">
      <w:pPr>
        <w:jc w:val="both"/>
        <w:rPr>
          <w:rFonts w:ascii="Times New Roman" w:hAnsi="Times New Roman" w:cs="Times New Roman"/>
          <w:sz w:val="24"/>
          <w:szCs w:val="24"/>
        </w:rPr>
      </w:pPr>
      <w:r w:rsidRPr="004873E6">
        <w:rPr>
          <w:rFonts w:ascii="Times New Roman" w:hAnsi="Times New Roman" w:cs="Times New Roman"/>
          <w:sz w:val="24"/>
          <w:szCs w:val="24"/>
        </w:rPr>
        <w:lastRenderedPageBreak/>
        <w:t>Pod názvom haldy rozumieme navážkam hlušiny po ťažbe rudy. Vyskytujú sa roztrúsene v rôznorodých oblastiach nachádzajúcich sa v horách na Slovensku.</w:t>
      </w:r>
      <w:r w:rsidRPr="004873E6">
        <w:rPr>
          <w:rFonts w:ascii="Times New Roman" w:hAnsi="Times New Roman" w:cs="Times New Roman"/>
          <w:sz w:val="24"/>
          <w:szCs w:val="24"/>
        </w:rPr>
        <w:t xml:space="preserve"> </w:t>
      </w:r>
      <w:r w:rsidRPr="004873E6">
        <w:rPr>
          <w:rFonts w:ascii="Times New Roman" w:hAnsi="Times New Roman" w:cs="Times New Roman"/>
          <w:sz w:val="24"/>
          <w:szCs w:val="24"/>
        </w:rPr>
        <w:t>Sú v tesnej blízkosti baní a vytvorili sa z návažkov materiálneho odpadu, ktorý pochádza z ťažby a nie je už využiteľný</w:t>
      </w:r>
    </w:p>
    <w:p w14:paraId="51467BD9" w14:textId="780EB34E" w:rsidR="00AC5D4F" w:rsidRPr="004873E6" w:rsidRDefault="004873E6" w:rsidP="004873E6">
      <w:pPr>
        <w:rPr>
          <w:rFonts w:ascii="Times New Roman" w:hAnsi="Times New Roman" w:cs="Times New Roman"/>
          <w:sz w:val="24"/>
          <w:szCs w:val="24"/>
        </w:rPr>
      </w:pPr>
      <w:r w:rsidRPr="004873E6">
        <w:rPr>
          <w:rFonts w:ascii="Times New Roman" w:hAnsi="Times New Roman" w:cs="Times New Roman"/>
          <w:sz w:val="24"/>
          <w:szCs w:val="24"/>
        </w:rPr>
        <w:t xml:space="preserve">Pri skúmaní oblasti Slovenských Cechov som sa zamerala na lišajníky rodu </w:t>
      </w:r>
      <w:proofErr w:type="spellStart"/>
      <w:r w:rsidRPr="004873E6">
        <w:rPr>
          <w:rFonts w:ascii="Times New Roman" w:hAnsi="Times New Roman" w:cs="Times New Roman"/>
          <w:i/>
          <w:iCs/>
          <w:sz w:val="24"/>
          <w:szCs w:val="24"/>
        </w:rPr>
        <w:t>Peltigera</w:t>
      </w:r>
      <w:proofErr w:type="spellEnd"/>
      <w:r w:rsidRPr="004873E6">
        <w:rPr>
          <w:rFonts w:ascii="Times New Roman" w:hAnsi="Times New Roman" w:cs="Times New Roman"/>
          <w:sz w:val="24"/>
          <w:szCs w:val="24"/>
        </w:rPr>
        <w:t xml:space="preserve">. </w:t>
      </w:r>
      <w:r>
        <w:rPr>
          <w:rFonts w:ascii="Times New Roman" w:hAnsi="Times New Roman" w:cs="Times New Roman"/>
          <w:sz w:val="24"/>
          <w:szCs w:val="24"/>
        </w:rPr>
        <w:t>V lokalitách vyznačených na mape som našla 3 druhy lišajníkov</w:t>
      </w:r>
      <w:r w:rsidRPr="004873E6">
        <w:rPr>
          <w:rFonts w:ascii="Times New Roman" w:hAnsi="Times New Roman" w:cs="Times New Roman"/>
          <w:sz w:val="24"/>
          <w:szCs w:val="24"/>
        </w:rPr>
        <w:t xml:space="preserve"> </w:t>
      </w:r>
      <w:r>
        <w:rPr>
          <w:rFonts w:ascii="Times New Roman" w:hAnsi="Times New Roman" w:cs="Times New Roman"/>
          <w:sz w:val="24"/>
          <w:szCs w:val="24"/>
        </w:rPr>
        <w:t xml:space="preserve">a tými boli </w:t>
      </w:r>
      <w:proofErr w:type="spellStart"/>
      <w:r w:rsidRPr="004873E6">
        <w:rPr>
          <w:rFonts w:ascii="Times New Roman" w:hAnsi="Times New Roman" w:cs="Times New Roman"/>
          <w:i/>
          <w:iCs/>
          <w:sz w:val="24"/>
          <w:szCs w:val="24"/>
        </w:rPr>
        <w:t>Peltiger</w:t>
      </w:r>
      <w:r>
        <w:rPr>
          <w:rFonts w:ascii="Times New Roman" w:hAnsi="Times New Roman" w:cs="Times New Roman"/>
          <w:i/>
          <w:iCs/>
          <w:sz w:val="24"/>
          <w:szCs w:val="24"/>
        </w:rPr>
        <w:t>a</w:t>
      </w:r>
      <w:proofErr w:type="spellEnd"/>
      <w:r>
        <w:rPr>
          <w:rFonts w:ascii="Times New Roman" w:hAnsi="Times New Roman" w:cs="Times New Roman"/>
          <w:i/>
          <w:iCs/>
          <w:sz w:val="24"/>
          <w:szCs w:val="24"/>
        </w:rPr>
        <w:t xml:space="preserve"> </w:t>
      </w:r>
      <w:proofErr w:type="spellStart"/>
      <w:r w:rsidRPr="004873E6">
        <w:rPr>
          <w:rFonts w:ascii="Times New Roman" w:hAnsi="Times New Roman" w:cs="Times New Roman"/>
          <w:i/>
          <w:iCs/>
          <w:sz w:val="24"/>
          <w:szCs w:val="24"/>
        </w:rPr>
        <w:t>rufescens</w:t>
      </w:r>
      <w:proofErr w:type="spellEnd"/>
      <w:r>
        <w:rPr>
          <w:rFonts w:ascii="Times New Roman" w:hAnsi="Times New Roman" w:cs="Times New Roman"/>
          <w:sz w:val="24"/>
          <w:szCs w:val="24"/>
        </w:rPr>
        <w:t>,</w:t>
      </w:r>
      <w:r w:rsidRPr="004873E6">
        <w:rPr>
          <w:rFonts w:ascii="Times New Roman" w:hAnsi="Times New Roman" w:cs="Times New Roman"/>
          <w:sz w:val="24"/>
          <w:szCs w:val="24"/>
        </w:rPr>
        <w:t> </w:t>
      </w:r>
      <w:proofErr w:type="spellStart"/>
      <w:r w:rsidRPr="004873E6">
        <w:rPr>
          <w:rFonts w:ascii="Times New Roman" w:hAnsi="Times New Roman" w:cs="Times New Roman"/>
          <w:i/>
          <w:iCs/>
          <w:sz w:val="24"/>
          <w:szCs w:val="24"/>
        </w:rPr>
        <w:t>Pletigeru</w:t>
      </w:r>
      <w:proofErr w:type="spellEnd"/>
      <w:r w:rsidRPr="004873E6">
        <w:rPr>
          <w:rFonts w:ascii="Times New Roman" w:hAnsi="Times New Roman" w:cs="Times New Roman"/>
          <w:i/>
          <w:iCs/>
          <w:sz w:val="24"/>
          <w:szCs w:val="24"/>
        </w:rPr>
        <w:t xml:space="preserve"> </w:t>
      </w:r>
      <w:proofErr w:type="spellStart"/>
      <w:r w:rsidRPr="004873E6">
        <w:rPr>
          <w:rFonts w:ascii="Times New Roman" w:hAnsi="Times New Roman" w:cs="Times New Roman"/>
          <w:i/>
          <w:iCs/>
          <w:sz w:val="24"/>
          <w:szCs w:val="24"/>
        </w:rPr>
        <w:t>horizontalis</w:t>
      </w:r>
      <w:proofErr w:type="spellEnd"/>
      <w:r>
        <w:rPr>
          <w:rFonts w:ascii="Times New Roman" w:hAnsi="Times New Roman" w:cs="Times New Roman"/>
          <w:i/>
          <w:iCs/>
          <w:sz w:val="24"/>
          <w:szCs w:val="24"/>
        </w:rPr>
        <w:t xml:space="preserve"> a </w:t>
      </w:r>
      <w:proofErr w:type="spellStart"/>
      <w:r>
        <w:rPr>
          <w:rFonts w:ascii="Times New Roman" w:hAnsi="Times New Roman" w:cs="Times New Roman"/>
          <w:i/>
          <w:iCs/>
          <w:sz w:val="24"/>
          <w:szCs w:val="24"/>
        </w:rPr>
        <w:t>Pletigera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canina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ktorá je najvzácnejšia.</w:t>
      </w:r>
    </w:p>
    <w:p w14:paraId="4495415D" w14:textId="77777777" w:rsidR="004873E6" w:rsidRDefault="004873E6" w:rsidP="001609FD">
      <w:pPr>
        <w:jc w:val="both"/>
        <w:rPr>
          <w:rFonts w:ascii="Times New Roman" w:hAnsi="Times New Roman" w:cs="Times New Roman"/>
          <w:sz w:val="24"/>
          <w:szCs w:val="24"/>
        </w:rPr>
      </w:pPr>
      <w:r w:rsidRPr="004873E6">
        <w:rPr>
          <w:rFonts w:ascii="Times New Roman" w:hAnsi="Times New Roman" w:cs="Times New Roman"/>
          <w:sz w:val="24"/>
          <w:szCs w:val="24"/>
        </w:rPr>
        <w:t xml:space="preserve">Tak ako pri iných lišajníkoch, aj v rode </w:t>
      </w:r>
      <w:proofErr w:type="spellStart"/>
      <w:r w:rsidRPr="004873E6">
        <w:rPr>
          <w:rFonts w:ascii="Times New Roman" w:hAnsi="Times New Roman" w:cs="Times New Roman"/>
          <w:sz w:val="24"/>
          <w:szCs w:val="24"/>
        </w:rPr>
        <w:t>Peltigera</w:t>
      </w:r>
      <w:proofErr w:type="spellEnd"/>
      <w:r w:rsidRPr="004873E6">
        <w:rPr>
          <w:rFonts w:ascii="Times New Roman" w:hAnsi="Times New Roman" w:cs="Times New Roman"/>
          <w:sz w:val="24"/>
          <w:szCs w:val="24"/>
        </w:rPr>
        <w:t xml:space="preserve"> sa na spodnej strane stielky nachádzajú </w:t>
      </w:r>
      <w:proofErr w:type="spellStart"/>
      <w:r w:rsidRPr="004873E6">
        <w:rPr>
          <w:rFonts w:ascii="Times New Roman" w:hAnsi="Times New Roman" w:cs="Times New Roman"/>
          <w:sz w:val="24"/>
          <w:szCs w:val="24"/>
        </w:rPr>
        <w:t>riziny</w:t>
      </w:r>
      <w:proofErr w:type="spellEnd"/>
      <w:r w:rsidRPr="004873E6">
        <w:rPr>
          <w:rFonts w:ascii="Times New Roman" w:hAnsi="Times New Roman" w:cs="Times New Roman"/>
          <w:sz w:val="24"/>
          <w:szCs w:val="24"/>
        </w:rPr>
        <w:t>. Sú to špecifické štruktúry, ktoré majú aktuálne jednu známu úlohu. Podľa dostupných informácií a zdrojov vieme, že  práve oni  slúžia na prichytávanie k povrchu substrátu. Tým sú chránené najmä voči vetru a silným dažďom, aby ich nepremiestňovalo na iné miesta.</w:t>
      </w:r>
    </w:p>
    <w:p w14:paraId="0679B75A" w14:textId="2CF97071" w:rsidR="004873E6" w:rsidRPr="004873E6" w:rsidRDefault="004873E6" w:rsidP="001609FD">
      <w:pPr>
        <w:jc w:val="both"/>
        <w:rPr>
          <w:rFonts w:ascii="Times New Roman" w:hAnsi="Times New Roman" w:cs="Times New Roman"/>
          <w:sz w:val="24"/>
          <w:szCs w:val="24"/>
        </w:rPr>
      </w:pPr>
      <w:r w:rsidRPr="004873E6">
        <w:rPr>
          <w:rFonts w:ascii="Times New Roman" w:hAnsi="Times New Roman" w:cs="Times New Roman"/>
          <w:sz w:val="24"/>
          <w:szCs w:val="24"/>
        </w:rPr>
        <w:t xml:space="preserve">Avšak mojou hypotézou je, že ich úlohou môže byť aj transport látok. Zaoberať sa budem skúmaním, či sa ťažké kovy dostávajú do stielky práve prostredníctvom týchto štruktúr alebo naopak, celým povrchom stielky. Tým sa pravdepodobne dá vysvetliť množstvo kovov nachádzajúce sa v stielkach, na ktorých sa nachádzajú dané </w:t>
      </w:r>
      <w:proofErr w:type="spellStart"/>
      <w:r w:rsidRPr="004873E6">
        <w:rPr>
          <w:rFonts w:ascii="Times New Roman" w:hAnsi="Times New Roman" w:cs="Times New Roman"/>
          <w:sz w:val="24"/>
          <w:szCs w:val="24"/>
        </w:rPr>
        <w:t>riziny</w:t>
      </w:r>
      <w:proofErr w:type="spellEnd"/>
      <w:r w:rsidRPr="004873E6">
        <w:rPr>
          <w:rFonts w:ascii="Times New Roman" w:hAnsi="Times New Roman" w:cs="Times New Roman"/>
          <w:sz w:val="24"/>
          <w:szCs w:val="24"/>
        </w:rPr>
        <w:t>, ktoré sú v priamom kontakte so substrátom, keďže môže byť bohatý o určitý kov.</w:t>
      </w:r>
    </w:p>
    <w:sectPr w:rsidR="004873E6" w:rsidRPr="00487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A6"/>
    <w:rsid w:val="001609FD"/>
    <w:rsid w:val="00253889"/>
    <w:rsid w:val="00465116"/>
    <w:rsid w:val="004873E6"/>
    <w:rsid w:val="004D5FF2"/>
    <w:rsid w:val="004E78B9"/>
    <w:rsid w:val="006E30A9"/>
    <w:rsid w:val="00AC5D4F"/>
    <w:rsid w:val="00B917E8"/>
    <w:rsid w:val="00E43258"/>
    <w:rsid w:val="00E455A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37FC"/>
  <w15:chartTrackingRefBased/>
  <w15:docId w15:val="{65EAE02E-71C0-446E-BC0C-19FAA413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668</Words>
  <Characters>3811</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Kristína Chovancová</dc:creator>
  <cp:keywords/>
  <dc:description/>
  <cp:lastModifiedBy>Kristína Chovancová</cp:lastModifiedBy>
  <cp:revision>1</cp:revision>
  <dcterms:created xsi:type="dcterms:W3CDTF">2021-06-16T18:38:00Z</dcterms:created>
  <dcterms:modified xsi:type="dcterms:W3CDTF">2021-06-16T20:57:00Z</dcterms:modified>
</cp:coreProperties>
</file>