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D10" w:rsidRPr="00342C57" w:rsidRDefault="00D73D1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42C57">
        <w:rPr>
          <w:rFonts w:ascii="Times New Roman" w:hAnsi="Times New Roman" w:cs="Times New Roman"/>
          <w:b/>
          <w:sz w:val="28"/>
          <w:szCs w:val="28"/>
          <w:u w:val="single"/>
        </w:rPr>
        <w:t>Dokončenie obyvateľstvo:</w:t>
      </w:r>
    </w:p>
    <w:p w:rsidR="00772A5D" w:rsidRPr="00342C57" w:rsidRDefault="00D73D10" w:rsidP="00342C5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2C57">
        <w:rPr>
          <w:rFonts w:ascii="Times New Roman" w:hAnsi="Times New Roman" w:cs="Times New Roman"/>
          <w:sz w:val="24"/>
          <w:szCs w:val="24"/>
          <w:u w:val="thick"/>
        </w:rPr>
        <w:t>Štruktúra obyvateľstva</w:t>
      </w:r>
      <w:r w:rsidR="00A12E88" w:rsidRPr="00342C57">
        <w:rPr>
          <w:rFonts w:ascii="Times New Roman" w:hAnsi="Times New Roman" w:cs="Times New Roman"/>
          <w:sz w:val="24"/>
          <w:szCs w:val="24"/>
          <w:u w:val="thick"/>
        </w:rPr>
        <w:t xml:space="preserve"> podľa</w:t>
      </w:r>
      <w:r w:rsidRPr="00342C57">
        <w:rPr>
          <w:rFonts w:ascii="Times New Roman" w:hAnsi="Times New Roman" w:cs="Times New Roman"/>
          <w:sz w:val="24"/>
          <w:szCs w:val="24"/>
          <w:u w:val="thick"/>
        </w:rPr>
        <w:t xml:space="preserve"> </w:t>
      </w:r>
      <w:r w:rsidR="00224369" w:rsidRPr="00342C57">
        <w:rPr>
          <w:rFonts w:ascii="Times New Roman" w:hAnsi="Times New Roman" w:cs="Times New Roman"/>
          <w:sz w:val="24"/>
          <w:szCs w:val="24"/>
          <w:u w:val="thick"/>
        </w:rPr>
        <w:t>veku</w:t>
      </w:r>
      <w:r w:rsidR="00224369" w:rsidRPr="00342C57">
        <w:rPr>
          <w:rFonts w:ascii="Times New Roman" w:hAnsi="Times New Roman" w:cs="Times New Roman"/>
          <w:sz w:val="24"/>
          <w:szCs w:val="24"/>
        </w:rPr>
        <w:t>:</w:t>
      </w:r>
    </w:p>
    <w:p w:rsidR="00224369" w:rsidRDefault="002243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-graficky sa zobrazuje pomocou vekových pyramíd , pre SR je typická </w:t>
      </w:r>
      <w:r w:rsidR="00A12E88">
        <w:rPr>
          <w:rFonts w:ascii="Times New Roman" w:hAnsi="Times New Roman" w:cs="Times New Roman"/>
          <w:sz w:val="24"/>
          <w:szCs w:val="24"/>
        </w:rPr>
        <w:t>REGRESÍVNA veková pyramída (čím ďalej sa rodí menej detí)</w:t>
      </w:r>
    </w:p>
    <w:p w:rsidR="00A12E88" w:rsidRDefault="00A12E88" w:rsidP="00342C5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2C57">
        <w:rPr>
          <w:rFonts w:ascii="Times New Roman" w:hAnsi="Times New Roman" w:cs="Times New Roman"/>
          <w:b/>
          <w:sz w:val="24"/>
          <w:szCs w:val="24"/>
          <w:u w:val="thick"/>
        </w:rPr>
        <w:t>Národnostná š</w:t>
      </w:r>
      <w:r w:rsidRPr="00342C57">
        <w:rPr>
          <w:rFonts w:ascii="Times New Roman" w:hAnsi="Times New Roman" w:cs="Times New Roman"/>
          <w:b/>
          <w:sz w:val="24"/>
          <w:szCs w:val="24"/>
          <w:u w:val="thick"/>
        </w:rPr>
        <w:t>truktúra obyvateľstva</w:t>
      </w:r>
      <w:r w:rsidRPr="00342C57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42C57" w:rsidRPr="00342C57" w:rsidRDefault="00342C57" w:rsidP="00342C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-Slovenská národnosť – 87%, Maďarská – 9%, Rómska – 1,7% + česká, ukrajinská,  rusínska .... </w:t>
      </w:r>
    </w:p>
    <w:p w:rsidR="00342C57" w:rsidRPr="00342C57" w:rsidRDefault="00342C57" w:rsidP="00342C5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thick"/>
        </w:rPr>
      </w:pPr>
      <w:r w:rsidRPr="00342C57">
        <w:rPr>
          <w:rFonts w:ascii="Times New Roman" w:hAnsi="Times New Roman" w:cs="Times New Roman"/>
          <w:b/>
          <w:sz w:val="24"/>
          <w:szCs w:val="24"/>
          <w:u w:val="thick"/>
        </w:rPr>
        <w:t>Náboženská štruktúra:</w:t>
      </w:r>
    </w:p>
    <w:p w:rsidR="00342C57" w:rsidRDefault="00342C57" w:rsidP="00342C5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-87% veriaci na SR (70% rímsko-katolícke </w:t>
      </w:r>
      <w:proofErr w:type="spellStart"/>
      <w:r>
        <w:rPr>
          <w:rFonts w:ascii="Times New Roman" w:hAnsi="Times New Roman" w:cs="Times New Roman"/>
          <w:sz w:val="24"/>
          <w:szCs w:val="24"/>
        </w:rPr>
        <w:t>nábož</w:t>
      </w:r>
      <w:proofErr w:type="spellEnd"/>
      <w:r>
        <w:rPr>
          <w:rFonts w:ascii="Times New Roman" w:hAnsi="Times New Roman" w:cs="Times New Roman"/>
          <w:sz w:val="24"/>
          <w:szCs w:val="24"/>
        </w:rPr>
        <w:t>., 7% evanjelické, 4% gréckokatolícke...)</w:t>
      </w:r>
    </w:p>
    <w:p w:rsidR="00342C57" w:rsidRPr="00342C57" w:rsidRDefault="00342C57" w:rsidP="00342C5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42C57" w:rsidRPr="00AE7734" w:rsidRDefault="000F27D5" w:rsidP="00342C5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thick"/>
        </w:rPr>
      </w:pPr>
      <w:r w:rsidRPr="00AE7734">
        <w:rPr>
          <w:rFonts w:ascii="Times New Roman" w:hAnsi="Times New Roman" w:cs="Times New Roman"/>
          <w:b/>
          <w:sz w:val="24"/>
          <w:szCs w:val="24"/>
          <w:u w:val="thick"/>
        </w:rPr>
        <w:t>Ekonomická štruktúra:</w:t>
      </w:r>
    </w:p>
    <w:p w:rsidR="000F27D5" w:rsidRDefault="000F27D5" w:rsidP="000F27D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-49% obyv. sú ekonomickí aktívni</w:t>
      </w:r>
    </w:p>
    <w:p w:rsidR="000F27D5" w:rsidRDefault="000F27D5" w:rsidP="000F27D5">
      <w:pPr>
        <w:pBdr>
          <w:bottom w:val="single" w:sz="12" w:space="1" w:color="auto"/>
        </w:pBd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-najviac ľudí pracuje v službách 60%,</w:t>
      </w:r>
      <w:r w:rsidR="0047228E">
        <w:rPr>
          <w:rFonts w:ascii="Times New Roman" w:hAnsi="Times New Roman" w:cs="Times New Roman"/>
          <w:sz w:val="24"/>
          <w:szCs w:val="24"/>
        </w:rPr>
        <w:t xml:space="preserve"> priemysel 25%, poľnohospodárstvo 5%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344A31" w:rsidRPr="006856D5" w:rsidRDefault="00344A31" w:rsidP="000F27D5">
      <w:pPr>
        <w:ind w:left="360"/>
        <w:rPr>
          <w:rFonts w:ascii="Times New Roman" w:hAnsi="Times New Roman" w:cs="Times New Roman"/>
          <w:b/>
          <w:sz w:val="44"/>
          <w:szCs w:val="44"/>
          <w:u w:val="dotted"/>
        </w:rPr>
      </w:pPr>
      <w:bookmarkStart w:id="0" w:name="_GoBack"/>
      <w:r w:rsidRPr="006856D5">
        <w:rPr>
          <w:rFonts w:ascii="Times New Roman" w:hAnsi="Times New Roman" w:cs="Times New Roman"/>
          <w:b/>
          <w:sz w:val="44"/>
          <w:szCs w:val="44"/>
          <w:u w:val="dotted"/>
        </w:rPr>
        <w:t>SÍDLA:</w:t>
      </w:r>
    </w:p>
    <w:bookmarkEnd w:id="0"/>
    <w:p w:rsidR="00344A31" w:rsidRDefault="00344A31" w:rsidP="000F27D5">
      <w:pPr>
        <w:ind w:left="360"/>
        <w:rPr>
          <w:rFonts w:ascii="Times New Roman" w:hAnsi="Times New Roman" w:cs="Times New Roman"/>
          <w:sz w:val="24"/>
          <w:szCs w:val="24"/>
        </w:rPr>
      </w:pPr>
      <w:r w:rsidRPr="00344A31">
        <w:rPr>
          <w:rFonts w:ascii="Times New Roman" w:hAnsi="Times New Roman" w:cs="Times New Roman"/>
          <w:b/>
          <w:i/>
          <w:sz w:val="24"/>
          <w:szCs w:val="24"/>
        </w:rPr>
        <w:t>Sídlo</w:t>
      </w:r>
      <w:r>
        <w:rPr>
          <w:rFonts w:ascii="Times New Roman" w:hAnsi="Times New Roman" w:cs="Times New Roman"/>
          <w:sz w:val="24"/>
          <w:szCs w:val="24"/>
        </w:rPr>
        <w:t>- akékoľvek obývané a priestorovo oddelené zoskupenie bytových a nebytových objektov</w:t>
      </w:r>
    </w:p>
    <w:p w:rsidR="00344A31" w:rsidRDefault="00344A31" w:rsidP="000F27D5">
      <w:pPr>
        <w:ind w:left="360"/>
        <w:rPr>
          <w:rFonts w:ascii="Times New Roman" w:hAnsi="Times New Roman" w:cs="Times New Roman"/>
          <w:sz w:val="24"/>
          <w:szCs w:val="24"/>
        </w:rPr>
      </w:pPr>
      <w:r w:rsidRPr="00344A31">
        <w:rPr>
          <w:rFonts w:ascii="Times New Roman" w:hAnsi="Times New Roman" w:cs="Times New Roman"/>
          <w:b/>
          <w:i/>
          <w:sz w:val="24"/>
          <w:szCs w:val="24"/>
        </w:rPr>
        <w:t xml:space="preserve">Obec </w:t>
      </w:r>
      <w:r>
        <w:rPr>
          <w:rFonts w:ascii="Times New Roman" w:hAnsi="Times New Roman" w:cs="Times New Roman"/>
          <w:sz w:val="24"/>
          <w:szCs w:val="24"/>
        </w:rPr>
        <w:t>– samosprávny územný celok zložený z 1 alebo viacerých sídel</w:t>
      </w:r>
    </w:p>
    <w:p w:rsidR="00A02DBB" w:rsidRDefault="00A02DBB" w:rsidP="000F27D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44B1A" w:rsidRDefault="00165759" w:rsidP="000F27D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-na SR sa nachádza 7 000 sídel a vyše 2800 obcí </w:t>
      </w:r>
    </w:p>
    <w:p w:rsidR="001C03CC" w:rsidRDefault="001C03CC" w:rsidP="000F27D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Obce delíme na mestské a vidiecke (</w:t>
      </w:r>
      <w:r w:rsidRPr="00A02DBB">
        <w:rPr>
          <w:rFonts w:ascii="Times New Roman" w:hAnsi="Times New Roman" w:cs="Times New Roman"/>
          <w:sz w:val="24"/>
          <w:szCs w:val="24"/>
          <w:u w:val="wave"/>
        </w:rPr>
        <w:t>podľa 2 kritérií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2DB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2DBB">
        <w:rPr>
          <w:rFonts w:ascii="Times New Roman" w:hAnsi="Times New Roman" w:cs="Times New Roman"/>
          <w:sz w:val="24"/>
          <w:szCs w:val="24"/>
        </w:rPr>
        <w:t>veľkostné, štatutárne)</w:t>
      </w:r>
    </w:p>
    <w:p w:rsidR="00784FDA" w:rsidRDefault="009411DB" w:rsidP="000F27D5">
      <w:pPr>
        <w:ind w:left="360"/>
        <w:rPr>
          <w:rFonts w:ascii="Times New Roman" w:hAnsi="Times New Roman" w:cs="Times New Roman"/>
          <w:sz w:val="24"/>
          <w:szCs w:val="24"/>
        </w:rPr>
      </w:pPr>
      <w:r w:rsidRPr="00F21753">
        <w:rPr>
          <w:rFonts w:ascii="Times New Roman" w:hAnsi="Times New Roman" w:cs="Times New Roman"/>
          <w:b/>
          <w:sz w:val="24"/>
          <w:szCs w:val="24"/>
          <w:u w:val="thick"/>
        </w:rPr>
        <w:t>1.MESTSKÉ OBCE</w:t>
      </w:r>
      <w:r>
        <w:rPr>
          <w:rFonts w:ascii="Times New Roman" w:hAnsi="Times New Roman" w:cs="Times New Roman"/>
          <w:sz w:val="24"/>
          <w:szCs w:val="24"/>
        </w:rPr>
        <w:t>: na SR 138 miest</w:t>
      </w:r>
    </w:p>
    <w:p w:rsidR="009411DB" w:rsidRDefault="009411DB" w:rsidP="009411DB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-žije v nich 58% obyvateľstva</w:t>
      </w:r>
    </w:p>
    <w:p w:rsidR="0051286C" w:rsidRDefault="009411DB" w:rsidP="009411DB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21753">
        <w:rPr>
          <w:rFonts w:ascii="Times New Roman" w:hAnsi="Times New Roman" w:cs="Times New Roman"/>
          <w:sz w:val="24"/>
          <w:szCs w:val="24"/>
        </w:rPr>
        <w:t>na SR máme 2 veľkomestá (</w:t>
      </w:r>
      <w:r w:rsidR="0051286C">
        <w:rPr>
          <w:rFonts w:ascii="Times New Roman" w:hAnsi="Times New Roman" w:cs="Times New Roman"/>
          <w:sz w:val="24"/>
          <w:szCs w:val="24"/>
        </w:rPr>
        <w:t xml:space="preserve">veľkomesto – mesto s počtom obyvateľov nad 100 000) – na SR: </w:t>
      </w:r>
    </w:p>
    <w:p w:rsidR="009411DB" w:rsidRDefault="0051286C" w:rsidP="009411DB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Bratislava, Košice</w:t>
      </w:r>
    </w:p>
    <w:p w:rsidR="00BF6F2E" w:rsidRDefault="00BF6F2E" w:rsidP="009411DB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-mestá s počtom obyv. od 50 000 do 100 000 – Prešov, Nitra, Žilina, Banská Bystrica, Martin, </w:t>
      </w:r>
    </w:p>
    <w:p w:rsidR="00BF6F2E" w:rsidRDefault="00BF6F2E" w:rsidP="009411DB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Trenčín, Trnava, Poprad, Prievidza </w:t>
      </w:r>
    </w:p>
    <w:p w:rsidR="008002C8" w:rsidRDefault="00A67D8E" w:rsidP="009411DB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-najmenšie slov.</w:t>
      </w:r>
      <w:r w:rsidR="00BA63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mesto: Modrý Kameň, Dudince</w:t>
      </w:r>
    </w:p>
    <w:p w:rsidR="00BA6316" w:rsidRDefault="003E7F1D" w:rsidP="009411DB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 w:rsidRPr="006846B1">
        <w:rPr>
          <w:rFonts w:ascii="Times New Roman" w:hAnsi="Times New Roman" w:cs="Times New Roman"/>
          <w:sz w:val="24"/>
          <w:szCs w:val="24"/>
          <w:bdr w:val="single" w:sz="4" w:space="0" w:color="auto"/>
        </w:rPr>
        <w:t xml:space="preserve">Delenie miest podľa </w:t>
      </w:r>
      <w:proofErr w:type="spellStart"/>
      <w:r w:rsidRPr="006846B1">
        <w:rPr>
          <w:rFonts w:ascii="Times New Roman" w:hAnsi="Times New Roman" w:cs="Times New Roman"/>
          <w:sz w:val="24"/>
          <w:szCs w:val="24"/>
          <w:bdr w:val="single" w:sz="4" w:space="0" w:color="auto"/>
        </w:rPr>
        <w:t>funkicie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E7F1D" w:rsidRDefault="003E7F1D" w:rsidP="009411DB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 w:rsidRPr="006846B1">
        <w:rPr>
          <w:rFonts w:ascii="Times New Roman" w:hAnsi="Times New Roman" w:cs="Times New Roman"/>
          <w:b/>
          <w:i/>
          <w:sz w:val="24"/>
          <w:szCs w:val="24"/>
        </w:rPr>
        <w:t>1.monofunkčné</w:t>
      </w:r>
      <w:r>
        <w:rPr>
          <w:rFonts w:ascii="Times New Roman" w:hAnsi="Times New Roman" w:cs="Times New Roman"/>
          <w:sz w:val="24"/>
          <w:szCs w:val="24"/>
        </w:rPr>
        <w:t xml:space="preserve"> – mesto s 1 výraznou funkciu (napr. Čierna nad Tisou </w:t>
      </w:r>
      <w:r w:rsidR="00C13D1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3D13">
        <w:rPr>
          <w:rFonts w:ascii="Times New Roman" w:hAnsi="Times New Roman" w:cs="Times New Roman"/>
          <w:sz w:val="24"/>
          <w:szCs w:val="24"/>
        </w:rPr>
        <w:t>dopravná funkcia)</w:t>
      </w:r>
    </w:p>
    <w:p w:rsidR="00A92560" w:rsidRDefault="00C13D13" w:rsidP="009411DB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 w:rsidRPr="006846B1">
        <w:rPr>
          <w:rFonts w:ascii="Times New Roman" w:hAnsi="Times New Roman" w:cs="Times New Roman"/>
          <w:b/>
          <w:i/>
          <w:sz w:val="24"/>
          <w:szCs w:val="24"/>
        </w:rPr>
        <w:t>2.polyfunkčné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mesto s </w:t>
      </w:r>
      <w:r>
        <w:rPr>
          <w:rFonts w:ascii="Times New Roman" w:hAnsi="Times New Roman" w:cs="Times New Roman"/>
          <w:sz w:val="24"/>
          <w:szCs w:val="24"/>
        </w:rPr>
        <w:t>viacerými funkciami</w:t>
      </w:r>
      <w:r w:rsidR="00A92560">
        <w:rPr>
          <w:rFonts w:ascii="Times New Roman" w:hAnsi="Times New Roman" w:cs="Times New Roman"/>
          <w:sz w:val="24"/>
          <w:szCs w:val="24"/>
        </w:rPr>
        <w:t xml:space="preserve"> (napr. SNV – dopravná, administratívna, zdravotná, </w:t>
      </w:r>
    </w:p>
    <w:p w:rsidR="00C13D13" w:rsidRDefault="00A92560" w:rsidP="009411DB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vzdelávacia, obytná, priemyselná funkcia)</w:t>
      </w:r>
    </w:p>
    <w:p w:rsidR="008077F9" w:rsidRDefault="008077F9" w:rsidP="009411DB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 w:rsidRPr="005F7B28">
        <w:rPr>
          <w:rFonts w:ascii="Times New Roman" w:hAnsi="Times New Roman" w:cs="Times New Roman"/>
          <w:b/>
          <w:sz w:val="24"/>
          <w:szCs w:val="24"/>
          <w:u w:val="thick"/>
        </w:rPr>
        <w:lastRenderedPageBreak/>
        <w:t>2.VIDIECKE OBCE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077F9" w:rsidRDefault="008077F9" w:rsidP="009411DB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-delíme na:</w:t>
      </w:r>
    </w:p>
    <w:p w:rsidR="008077F9" w:rsidRDefault="008077F9" w:rsidP="009411DB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 w:rsidRPr="005F7B28">
        <w:rPr>
          <w:rFonts w:ascii="Times New Roman" w:hAnsi="Times New Roman" w:cs="Times New Roman"/>
          <w:b/>
          <w:i/>
          <w:sz w:val="24"/>
          <w:szCs w:val="24"/>
        </w:rPr>
        <w:t>a.)sústredené</w:t>
      </w:r>
      <w:r>
        <w:rPr>
          <w:rFonts w:ascii="Times New Roman" w:hAnsi="Times New Roman" w:cs="Times New Roman"/>
          <w:sz w:val="24"/>
          <w:szCs w:val="24"/>
        </w:rPr>
        <w:t xml:space="preserve"> – bytové objekty majú blízko pri sebe (napr. Jaklovce, Prakovce ...)</w:t>
      </w:r>
    </w:p>
    <w:p w:rsidR="00774821" w:rsidRDefault="008077F9" w:rsidP="009411DB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 w:rsidRPr="005F7B28">
        <w:rPr>
          <w:rFonts w:ascii="Times New Roman" w:hAnsi="Times New Roman" w:cs="Times New Roman"/>
          <w:b/>
          <w:i/>
          <w:sz w:val="24"/>
          <w:szCs w:val="24"/>
        </w:rPr>
        <w:t>b.)rozptýlené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bytové objekty </w:t>
      </w:r>
      <w:r>
        <w:rPr>
          <w:rFonts w:ascii="Times New Roman" w:hAnsi="Times New Roman" w:cs="Times New Roman"/>
          <w:sz w:val="24"/>
          <w:szCs w:val="24"/>
        </w:rPr>
        <w:t xml:space="preserve">ďaleko od seba (kopanice na Myjavskej pahorkatine, lazy </w:t>
      </w:r>
      <w:r w:rsidR="00774821">
        <w:rPr>
          <w:rFonts w:ascii="Times New Roman" w:hAnsi="Times New Roman" w:cs="Times New Roman"/>
          <w:sz w:val="24"/>
          <w:szCs w:val="24"/>
        </w:rPr>
        <w:t xml:space="preserve">v okolí </w:t>
      </w:r>
    </w:p>
    <w:p w:rsidR="008077F9" w:rsidRDefault="00774821" w:rsidP="009411DB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Poľany, </w:t>
      </w:r>
      <w:r w:rsidR="00061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210">
        <w:rPr>
          <w:rFonts w:ascii="Times New Roman" w:hAnsi="Times New Roman" w:cs="Times New Roman"/>
          <w:sz w:val="24"/>
          <w:szCs w:val="24"/>
        </w:rPr>
        <w:t>rale</w:t>
      </w:r>
      <w:proofErr w:type="spellEnd"/>
      <w:r w:rsidR="000612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1210">
        <w:rPr>
          <w:rFonts w:ascii="Times New Roman" w:hAnsi="Times New Roman" w:cs="Times New Roman"/>
          <w:sz w:val="24"/>
          <w:szCs w:val="24"/>
        </w:rPr>
        <w:t>štále</w:t>
      </w:r>
      <w:proofErr w:type="spellEnd"/>
      <w:r w:rsidR="00061210">
        <w:rPr>
          <w:rFonts w:ascii="Times New Roman" w:hAnsi="Times New Roman" w:cs="Times New Roman"/>
          <w:sz w:val="24"/>
          <w:szCs w:val="24"/>
        </w:rPr>
        <w:t xml:space="preserve"> na Orave...)</w:t>
      </w:r>
      <w:r w:rsidR="008077F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4925" w:rsidRDefault="00B74925" w:rsidP="009411DB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 w:rsidRPr="006856D5">
        <w:rPr>
          <w:rFonts w:ascii="Times New Roman" w:hAnsi="Times New Roman" w:cs="Times New Roman"/>
          <w:i/>
          <w:sz w:val="24"/>
          <w:szCs w:val="24"/>
        </w:rPr>
        <w:t>FUNKCIE VIDIECKYCH SÍDEL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74925" w:rsidRDefault="00B74925" w:rsidP="009411DB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6856D5">
        <w:rPr>
          <w:rFonts w:ascii="Times New Roman" w:hAnsi="Times New Roman" w:cs="Times New Roman"/>
          <w:b/>
          <w:i/>
          <w:sz w:val="24"/>
          <w:szCs w:val="24"/>
        </w:rPr>
        <w:t>v minulosti</w:t>
      </w:r>
      <w:r>
        <w:rPr>
          <w:rFonts w:ascii="Times New Roman" w:hAnsi="Times New Roman" w:cs="Times New Roman"/>
          <w:sz w:val="24"/>
          <w:szCs w:val="24"/>
        </w:rPr>
        <w:t>: poľnohospodárska funkcia</w:t>
      </w:r>
    </w:p>
    <w:p w:rsidR="00B74925" w:rsidRDefault="00B74925" w:rsidP="009411DB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6856D5">
        <w:rPr>
          <w:rFonts w:ascii="Times New Roman" w:hAnsi="Times New Roman" w:cs="Times New Roman"/>
          <w:b/>
          <w:i/>
          <w:sz w:val="24"/>
          <w:szCs w:val="24"/>
        </w:rPr>
        <w:t>dnes: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56D5">
        <w:rPr>
          <w:rFonts w:ascii="Times New Roman" w:hAnsi="Times New Roman" w:cs="Times New Roman"/>
          <w:sz w:val="24"/>
          <w:szCs w:val="24"/>
        </w:rPr>
        <w:t>obytná a rekreačná funkcia</w:t>
      </w:r>
    </w:p>
    <w:p w:rsidR="00BF6F2E" w:rsidRDefault="00BF6F2E" w:rsidP="009411DB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2DBB" w:rsidRPr="00B44B1A" w:rsidRDefault="00A02DBB" w:rsidP="000F27D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44A31" w:rsidRPr="000F27D5" w:rsidRDefault="00344A31" w:rsidP="000F27D5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344A31" w:rsidRPr="000F27D5" w:rsidSect="00CC35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6694C"/>
    <w:multiLevelType w:val="hybridMultilevel"/>
    <w:tmpl w:val="E6D050E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F22"/>
    <w:rsid w:val="00061210"/>
    <w:rsid w:val="000F27D5"/>
    <w:rsid w:val="000F37D7"/>
    <w:rsid w:val="00165759"/>
    <w:rsid w:val="001C03CC"/>
    <w:rsid w:val="00224369"/>
    <w:rsid w:val="00342C57"/>
    <w:rsid w:val="00344A31"/>
    <w:rsid w:val="003E7F1D"/>
    <w:rsid w:val="0047228E"/>
    <w:rsid w:val="0051286C"/>
    <w:rsid w:val="005F7B28"/>
    <w:rsid w:val="006846B1"/>
    <w:rsid w:val="006856D5"/>
    <w:rsid w:val="00772A5D"/>
    <w:rsid w:val="00774821"/>
    <w:rsid w:val="00784FDA"/>
    <w:rsid w:val="008002C8"/>
    <w:rsid w:val="008077F9"/>
    <w:rsid w:val="009411DB"/>
    <w:rsid w:val="00A02DBB"/>
    <w:rsid w:val="00A12E88"/>
    <w:rsid w:val="00A67D8E"/>
    <w:rsid w:val="00A92560"/>
    <w:rsid w:val="00AE7734"/>
    <w:rsid w:val="00B44B1A"/>
    <w:rsid w:val="00B74925"/>
    <w:rsid w:val="00BA6316"/>
    <w:rsid w:val="00BF6F2E"/>
    <w:rsid w:val="00C13D13"/>
    <w:rsid w:val="00C65F22"/>
    <w:rsid w:val="00CC352A"/>
    <w:rsid w:val="00D73D10"/>
    <w:rsid w:val="00F2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42C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42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268</Words>
  <Characters>1529</Characters>
  <Application>Microsoft Office Word</Application>
  <DocSecurity>0</DocSecurity>
  <Lines>12</Lines>
  <Paragraphs>3</Paragraphs>
  <ScaleCrop>false</ScaleCrop>
  <Company>Gymnázium Gelnica</Company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34</cp:revision>
  <dcterms:created xsi:type="dcterms:W3CDTF">2017-12-21T10:00:00Z</dcterms:created>
  <dcterms:modified xsi:type="dcterms:W3CDTF">2017-12-21T10:25:00Z</dcterms:modified>
</cp:coreProperties>
</file>