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7A3" w:rsidRDefault="001611BE" w:rsidP="00F867A3">
      <w:pPr>
        <w:spacing w:after="0"/>
        <w:jc w:val="center"/>
        <w:rPr>
          <w:rFonts w:ascii="Times New Roman" w:hAnsi="Times New Roman" w:cs="Times New Roman"/>
          <w:sz w:val="24"/>
          <w:szCs w:val="24"/>
        </w:rPr>
      </w:pPr>
      <w:r>
        <w:rPr>
          <w:rFonts w:ascii="Times New Roman" w:hAnsi="Times New Roman" w:cs="Times New Roman"/>
          <w:sz w:val="24"/>
          <w:szCs w:val="24"/>
        </w:rPr>
        <w:t>Jozef Kašický Mníšek nad Hnilcom 542, 055 64</w:t>
      </w:r>
      <w:r w:rsidR="00A65248">
        <w:rPr>
          <w:rFonts w:ascii="Times New Roman" w:hAnsi="Times New Roman" w:cs="Times New Roman"/>
          <w:sz w:val="24"/>
          <w:szCs w:val="24"/>
        </w:rPr>
        <w:t>, e-mail: jozef.kasicky76</w:t>
      </w:r>
      <w:r w:rsidR="00986C77">
        <w:rPr>
          <w:rFonts w:ascii="Times New Roman" w:hAnsi="Times New Roman" w:cs="Times New Roman"/>
          <w:sz w:val="24"/>
          <w:szCs w:val="24"/>
          <w:lang w:val="en-US"/>
        </w:rPr>
        <w:t>@g</w:t>
      </w:r>
      <w:r w:rsidR="00A65248">
        <w:rPr>
          <w:rFonts w:ascii="Times New Roman" w:hAnsi="Times New Roman" w:cs="Times New Roman"/>
          <w:sz w:val="24"/>
          <w:szCs w:val="24"/>
        </w:rPr>
        <w:t>mail.com</w:t>
      </w:r>
    </w:p>
    <w:p w:rsidR="00F867A3" w:rsidRDefault="00D52016" w:rsidP="00F867A3">
      <w:pPr>
        <w:spacing w:after="0"/>
        <w:rPr>
          <w:rFonts w:ascii="Times New Roman" w:hAnsi="Times New Roman" w:cs="Times New Roman"/>
          <w:sz w:val="24"/>
          <w:szCs w:val="24"/>
        </w:rPr>
      </w:pPr>
      <w:r w:rsidRPr="00D52016">
        <w:pict>
          <v:line id="_x0000_s1026" style="position:absolute;left:0;text-align:left;z-index:251658240" from="-3.75pt,8.85pt" to="455.25pt,8.85pt" o:allowincell="f" strokeweight="1pt">
            <v:stroke startarrowwidth="narrow" startarrowlength="short" endarrowwidth="narrow" endarrowlength="short"/>
          </v:line>
        </w:pict>
      </w:r>
    </w:p>
    <w:p w:rsidR="00F867A3" w:rsidRDefault="00F867A3" w:rsidP="00F867A3">
      <w:pPr>
        <w:spacing w:after="0"/>
        <w:rPr>
          <w:rFonts w:ascii="Times New Roman" w:hAnsi="Times New Roman" w:cs="Times New Roman"/>
          <w:sz w:val="24"/>
          <w:szCs w:val="24"/>
        </w:rPr>
      </w:pPr>
      <w:bookmarkStart w:id="0" w:name="OLE_LINK2"/>
      <w:bookmarkStart w:id="1" w:name="OLE_LINK1"/>
    </w:p>
    <w:tbl>
      <w:tblPr>
        <w:tblW w:w="0" w:type="auto"/>
        <w:tblInd w:w="5495" w:type="dxa"/>
        <w:tblLayout w:type="fixed"/>
        <w:tblLook w:val="01E0"/>
      </w:tblPr>
      <w:tblGrid>
        <w:gridCol w:w="425"/>
        <w:gridCol w:w="2977"/>
        <w:gridCol w:w="283"/>
      </w:tblGrid>
      <w:tr w:rsidR="00F867A3" w:rsidTr="00616F26">
        <w:trPr>
          <w:trHeight w:val="293"/>
        </w:trPr>
        <w:tc>
          <w:tcPr>
            <w:tcW w:w="425" w:type="dxa"/>
            <w:hideMark/>
          </w:tcPr>
          <w:p w:rsidR="00F867A3" w:rsidRDefault="00F867A3" w:rsidP="00616F26">
            <w:pPr>
              <w:spacing w:after="0" w:line="276" w:lineRule="auto"/>
              <w:jc w:val="right"/>
              <w:rPr>
                <w:rFonts w:ascii="Times New Roman" w:hAnsi="Times New Roman" w:cs="Times New Roman"/>
                <w:sz w:val="24"/>
                <w:szCs w:val="24"/>
              </w:rPr>
            </w:pPr>
            <w:r>
              <w:rPr>
                <w:rFonts w:ascii="Times New Roman" w:hAnsi="Times New Roman" w:cs="Times New Roman"/>
                <w:sz w:val="24"/>
                <w:szCs w:val="24"/>
              </w:rPr>
              <w:t>●</w:t>
            </w:r>
          </w:p>
        </w:tc>
        <w:tc>
          <w:tcPr>
            <w:tcW w:w="2977" w:type="dxa"/>
          </w:tcPr>
          <w:p w:rsidR="00F867A3" w:rsidRDefault="00F867A3" w:rsidP="00616F26">
            <w:pPr>
              <w:spacing w:after="0" w:line="276" w:lineRule="auto"/>
              <w:rPr>
                <w:rFonts w:ascii="Times New Roman" w:hAnsi="Times New Roman" w:cs="Times New Roman"/>
                <w:sz w:val="24"/>
                <w:szCs w:val="24"/>
              </w:rPr>
            </w:pPr>
          </w:p>
        </w:tc>
        <w:tc>
          <w:tcPr>
            <w:tcW w:w="283" w:type="dxa"/>
            <w:hideMark/>
          </w:tcPr>
          <w:p w:rsidR="00F867A3" w:rsidRDefault="00F867A3" w:rsidP="00616F26">
            <w:pPr>
              <w:spacing w:after="0" w:line="276" w:lineRule="auto"/>
              <w:rPr>
                <w:rFonts w:ascii="Times New Roman" w:hAnsi="Times New Roman" w:cs="Times New Roman"/>
                <w:sz w:val="24"/>
                <w:szCs w:val="24"/>
              </w:rPr>
            </w:pPr>
            <w:r>
              <w:rPr>
                <w:rFonts w:ascii="Times New Roman" w:hAnsi="Times New Roman" w:cs="Times New Roman"/>
                <w:sz w:val="24"/>
                <w:szCs w:val="24"/>
              </w:rPr>
              <w:t>●</w:t>
            </w:r>
          </w:p>
        </w:tc>
      </w:tr>
      <w:tr w:rsidR="00F867A3" w:rsidTr="00616F26">
        <w:trPr>
          <w:trHeight w:hRule="exact" w:val="1425"/>
        </w:trPr>
        <w:tc>
          <w:tcPr>
            <w:tcW w:w="425" w:type="dxa"/>
          </w:tcPr>
          <w:p w:rsidR="00F867A3" w:rsidRDefault="00F867A3" w:rsidP="00616F26">
            <w:pPr>
              <w:spacing w:after="0"/>
              <w:rPr>
                <w:rFonts w:ascii="Times New Roman" w:hAnsi="Times New Roman" w:cs="Times New Roman"/>
                <w:sz w:val="24"/>
                <w:szCs w:val="24"/>
              </w:rPr>
            </w:pPr>
          </w:p>
        </w:tc>
        <w:tc>
          <w:tcPr>
            <w:tcW w:w="2977" w:type="dxa"/>
            <w:hideMark/>
          </w:tcPr>
          <w:p w:rsidR="00F867A3" w:rsidRDefault="00F867A3" w:rsidP="00616F26">
            <w:pPr>
              <w:pStyle w:val="Zkladntext"/>
              <w:tabs>
                <w:tab w:val="left" w:pos="0"/>
              </w:tabs>
              <w:spacing w:after="0"/>
              <w:rPr>
                <w:bCs/>
              </w:rPr>
            </w:pPr>
          </w:p>
          <w:p w:rsidR="003C62DE" w:rsidRDefault="003C62DE" w:rsidP="00616F26">
            <w:pPr>
              <w:pStyle w:val="Zkladntext"/>
              <w:tabs>
                <w:tab w:val="left" w:pos="0"/>
              </w:tabs>
              <w:spacing w:after="0"/>
              <w:rPr>
                <w:bCs/>
              </w:rPr>
            </w:pPr>
            <w:r>
              <w:rPr>
                <w:bCs/>
              </w:rPr>
              <w:t>obecný úrad</w:t>
            </w:r>
          </w:p>
          <w:p w:rsidR="00F867A3" w:rsidRDefault="003C62DE" w:rsidP="00616F26">
            <w:pPr>
              <w:pStyle w:val="Zkladntext"/>
              <w:tabs>
                <w:tab w:val="left" w:pos="0"/>
              </w:tabs>
              <w:spacing w:after="0"/>
              <w:rPr>
                <w:bCs/>
              </w:rPr>
            </w:pPr>
            <w:r>
              <w:rPr>
                <w:bCs/>
              </w:rPr>
              <w:t>Mníšek nad Hnilcom</w:t>
            </w:r>
          </w:p>
          <w:p w:rsidR="001611BE" w:rsidRDefault="001611BE" w:rsidP="00616F26">
            <w:pPr>
              <w:pStyle w:val="Zkladntext"/>
              <w:tabs>
                <w:tab w:val="left" w:pos="0"/>
              </w:tabs>
              <w:spacing w:after="0"/>
              <w:rPr>
                <w:bCs/>
              </w:rPr>
            </w:pPr>
          </w:p>
          <w:p w:rsidR="001611BE" w:rsidRDefault="001611BE" w:rsidP="00616F26">
            <w:pPr>
              <w:pStyle w:val="Zkladntext"/>
              <w:tabs>
                <w:tab w:val="left" w:pos="0"/>
              </w:tabs>
              <w:spacing w:after="0"/>
              <w:rPr>
                <w:bCs/>
              </w:rPr>
            </w:pPr>
          </w:p>
          <w:p w:rsidR="00F867A3" w:rsidRDefault="00F867A3" w:rsidP="00616F26">
            <w:pPr>
              <w:pStyle w:val="Zkladntext"/>
              <w:tabs>
                <w:tab w:val="left" w:pos="0"/>
              </w:tabs>
              <w:spacing w:after="0"/>
            </w:pPr>
          </w:p>
        </w:tc>
        <w:tc>
          <w:tcPr>
            <w:tcW w:w="283" w:type="dxa"/>
          </w:tcPr>
          <w:p w:rsidR="00F867A3" w:rsidRDefault="00F867A3" w:rsidP="00616F26">
            <w:pPr>
              <w:spacing w:after="0"/>
              <w:rPr>
                <w:rFonts w:ascii="Times New Roman" w:hAnsi="Times New Roman" w:cs="Times New Roman"/>
                <w:sz w:val="24"/>
                <w:szCs w:val="24"/>
              </w:rPr>
            </w:pPr>
          </w:p>
        </w:tc>
      </w:tr>
      <w:tr w:rsidR="00F867A3" w:rsidTr="00616F26">
        <w:trPr>
          <w:trHeight w:val="284"/>
        </w:trPr>
        <w:tc>
          <w:tcPr>
            <w:tcW w:w="425" w:type="dxa"/>
            <w:hideMark/>
          </w:tcPr>
          <w:p w:rsidR="00F867A3" w:rsidRDefault="00F867A3" w:rsidP="00616F26">
            <w:pPr>
              <w:spacing w:after="0"/>
              <w:jc w:val="right"/>
              <w:rPr>
                <w:rFonts w:ascii="Times New Roman" w:hAnsi="Times New Roman" w:cs="Times New Roman"/>
                <w:sz w:val="24"/>
                <w:szCs w:val="24"/>
              </w:rPr>
            </w:pPr>
            <w:r>
              <w:rPr>
                <w:rFonts w:ascii="Times New Roman" w:hAnsi="Times New Roman" w:cs="Times New Roman"/>
                <w:sz w:val="24"/>
                <w:szCs w:val="24"/>
              </w:rPr>
              <w:t>●</w:t>
            </w:r>
          </w:p>
        </w:tc>
        <w:tc>
          <w:tcPr>
            <w:tcW w:w="2977" w:type="dxa"/>
          </w:tcPr>
          <w:p w:rsidR="00F867A3" w:rsidRDefault="00F867A3" w:rsidP="00616F26">
            <w:pPr>
              <w:spacing w:after="0"/>
              <w:rPr>
                <w:rFonts w:ascii="Times New Roman" w:hAnsi="Times New Roman" w:cs="Times New Roman"/>
                <w:sz w:val="24"/>
                <w:szCs w:val="24"/>
              </w:rPr>
            </w:pPr>
          </w:p>
        </w:tc>
        <w:tc>
          <w:tcPr>
            <w:tcW w:w="283" w:type="dxa"/>
            <w:hideMark/>
          </w:tcPr>
          <w:p w:rsidR="00F867A3" w:rsidRDefault="00F867A3" w:rsidP="00616F26">
            <w:pPr>
              <w:spacing w:after="0"/>
              <w:rPr>
                <w:rFonts w:ascii="Times New Roman" w:hAnsi="Times New Roman" w:cs="Times New Roman"/>
                <w:sz w:val="24"/>
                <w:szCs w:val="24"/>
              </w:rPr>
            </w:pPr>
            <w:r>
              <w:rPr>
                <w:rFonts w:ascii="Times New Roman" w:hAnsi="Times New Roman" w:cs="Times New Roman"/>
                <w:sz w:val="24"/>
                <w:szCs w:val="24"/>
              </w:rPr>
              <w:t>●</w:t>
            </w:r>
          </w:p>
        </w:tc>
      </w:tr>
      <w:bookmarkEnd w:id="0"/>
      <w:bookmarkEnd w:id="1"/>
    </w:tbl>
    <w:p w:rsidR="00F867A3" w:rsidRDefault="00F867A3" w:rsidP="00F867A3">
      <w:pPr>
        <w:pStyle w:val="Zkladntext"/>
        <w:tabs>
          <w:tab w:val="left" w:pos="0"/>
        </w:tabs>
        <w:spacing w:after="0"/>
        <w:rPr>
          <w:sz w:val="22"/>
          <w:szCs w:val="22"/>
        </w:rPr>
      </w:pPr>
    </w:p>
    <w:p w:rsidR="00F867A3" w:rsidRDefault="00F867A3" w:rsidP="00F867A3">
      <w:pPr>
        <w:pStyle w:val="Zkladntext"/>
        <w:tabs>
          <w:tab w:val="left" w:pos="0"/>
        </w:tabs>
        <w:spacing w:after="0"/>
        <w:rPr>
          <w:sz w:val="22"/>
          <w:szCs w:val="22"/>
        </w:rPr>
      </w:pPr>
    </w:p>
    <w:tbl>
      <w:tblPr>
        <w:tblW w:w="9180" w:type="dxa"/>
        <w:tblLook w:val="01E0"/>
      </w:tblPr>
      <w:tblGrid>
        <w:gridCol w:w="2235"/>
        <w:gridCol w:w="2693"/>
        <w:gridCol w:w="1134"/>
        <w:gridCol w:w="3118"/>
      </w:tblGrid>
      <w:tr w:rsidR="00F867A3" w:rsidTr="001611BE">
        <w:tc>
          <w:tcPr>
            <w:tcW w:w="2235" w:type="dxa"/>
            <w:hideMark/>
          </w:tcPr>
          <w:p w:rsidR="00F867A3" w:rsidRPr="00F36AF8" w:rsidRDefault="00F867A3" w:rsidP="00616F26">
            <w:pPr>
              <w:pStyle w:val="Zkladntext"/>
              <w:tabs>
                <w:tab w:val="left" w:pos="0"/>
              </w:tabs>
              <w:spacing w:after="0" w:line="276" w:lineRule="auto"/>
              <w:rPr>
                <w:sz w:val="20"/>
                <w:szCs w:val="20"/>
              </w:rPr>
            </w:pPr>
          </w:p>
        </w:tc>
        <w:tc>
          <w:tcPr>
            <w:tcW w:w="2693" w:type="dxa"/>
            <w:hideMark/>
          </w:tcPr>
          <w:p w:rsidR="00F867A3" w:rsidRPr="00F36AF8" w:rsidRDefault="00F867A3" w:rsidP="00616F26">
            <w:pPr>
              <w:pStyle w:val="Zkladntext"/>
              <w:tabs>
                <w:tab w:val="left" w:pos="0"/>
              </w:tabs>
              <w:spacing w:after="0" w:line="276" w:lineRule="auto"/>
              <w:rPr>
                <w:sz w:val="20"/>
                <w:szCs w:val="20"/>
              </w:rPr>
            </w:pPr>
          </w:p>
        </w:tc>
        <w:tc>
          <w:tcPr>
            <w:tcW w:w="1134" w:type="dxa"/>
            <w:hideMark/>
          </w:tcPr>
          <w:p w:rsidR="00F867A3" w:rsidRPr="00F36AF8" w:rsidRDefault="001611BE" w:rsidP="00616F26">
            <w:pPr>
              <w:pStyle w:val="Bezriadkovania"/>
            </w:pPr>
            <w:r>
              <w:t xml:space="preserve">                       </w:t>
            </w:r>
          </w:p>
        </w:tc>
        <w:tc>
          <w:tcPr>
            <w:tcW w:w="3118" w:type="dxa"/>
            <w:hideMark/>
          </w:tcPr>
          <w:p w:rsidR="00F867A3" w:rsidRPr="00490EE0" w:rsidRDefault="001611BE" w:rsidP="00490EE0">
            <w:pPr>
              <w:pStyle w:val="Zkladntext"/>
              <w:tabs>
                <w:tab w:val="left" w:pos="0"/>
              </w:tabs>
              <w:spacing w:after="0" w:line="276" w:lineRule="auto"/>
              <w:rPr>
                <w:b/>
              </w:rPr>
            </w:pPr>
            <w:r w:rsidRPr="00490EE0">
              <w:rPr>
                <w:b/>
              </w:rPr>
              <w:t xml:space="preserve">          Mníšek nad Hnilcom</w:t>
            </w:r>
          </w:p>
        </w:tc>
      </w:tr>
      <w:tr w:rsidR="00F867A3" w:rsidTr="001611BE">
        <w:trPr>
          <w:trHeight w:val="328"/>
        </w:trPr>
        <w:tc>
          <w:tcPr>
            <w:tcW w:w="2235" w:type="dxa"/>
          </w:tcPr>
          <w:p w:rsidR="00F867A3" w:rsidRDefault="00F867A3" w:rsidP="00616F26">
            <w:pPr>
              <w:pStyle w:val="Zkladntext"/>
              <w:tabs>
                <w:tab w:val="left" w:pos="0"/>
              </w:tabs>
              <w:spacing w:after="0" w:line="276" w:lineRule="auto"/>
              <w:rPr>
                <w:sz w:val="22"/>
                <w:szCs w:val="22"/>
              </w:rPr>
            </w:pPr>
          </w:p>
        </w:tc>
        <w:tc>
          <w:tcPr>
            <w:tcW w:w="2693" w:type="dxa"/>
            <w:hideMark/>
          </w:tcPr>
          <w:p w:rsidR="00F867A3" w:rsidRPr="00F36AF8" w:rsidRDefault="00F867A3" w:rsidP="00616F26">
            <w:pPr>
              <w:pStyle w:val="Zkladntext"/>
              <w:tabs>
                <w:tab w:val="left" w:pos="0"/>
              </w:tabs>
              <w:spacing w:after="0" w:line="276" w:lineRule="auto"/>
              <w:rPr>
                <w:sz w:val="22"/>
                <w:szCs w:val="22"/>
              </w:rPr>
            </w:pPr>
          </w:p>
        </w:tc>
        <w:tc>
          <w:tcPr>
            <w:tcW w:w="1134" w:type="dxa"/>
            <w:hideMark/>
          </w:tcPr>
          <w:p w:rsidR="00F867A3" w:rsidRPr="00F36AF8" w:rsidRDefault="00F867A3" w:rsidP="00616F26">
            <w:pPr>
              <w:pStyle w:val="Zkladntext"/>
              <w:tabs>
                <w:tab w:val="left" w:pos="0"/>
              </w:tabs>
              <w:spacing w:after="0" w:line="276" w:lineRule="auto"/>
              <w:rPr>
                <w:sz w:val="22"/>
                <w:szCs w:val="22"/>
              </w:rPr>
            </w:pPr>
          </w:p>
        </w:tc>
        <w:tc>
          <w:tcPr>
            <w:tcW w:w="3118" w:type="dxa"/>
            <w:hideMark/>
          </w:tcPr>
          <w:p w:rsidR="00F867A3" w:rsidRPr="00490EE0" w:rsidRDefault="00F867A3" w:rsidP="003C62DE">
            <w:pPr>
              <w:pStyle w:val="Zkladntext"/>
              <w:tabs>
                <w:tab w:val="left" w:pos="0"/>
              </w:tabs>
              <w:spacing w:after="0" w:line="276" w:lineRule="auto"/>
            </w:pPr>
            <w:r w:rsidRPr="00490EE0">
              <w:t xml:space="preserve">    </w:t>
            </w:r>
            <w:r w:rsidR="001611BE" w:rsidRPr="00490EE0">
              <w:t xml:space="preserve">              </w:t>
            </w:r>
            <w:r w:rsidRPr="00490EE0">
              <w:t xml:space="preserve"> </w:t>
            </w:r>
            <w:r w:rsidR="003C62DE">
              <w:t>22</w:t>
            </w:r>
            <w:r w:rsidRPr="00490EE0">
              <w:t>.0</w:t>
            </w:r>
            <w:r w:rsidR="003C62DE">
              <w:t>1</w:t>
            </w:r>
            <w:r w:rsidRPr="00490EE0">
              <w:t>.201</w:t>
            </w:r>
            <w:r w:rsidR="003C62DE">
              <w:t>7</w:t>
            </w:r>
          </w:p>
        </w:tc>
      </w:tr>
    </w:tbl>
    <w:p w:rsidR="00F867A3" w:rsidRDefault="00F867A3" w:rsidP="00F867A3">
      <w:pPr>
        <w:pStyle w:val="Zkladntext"/>
        <w:tabs>
          <w:tab w:val="left" w:pos="0"/>
        </w:tabs>
        <w:spacing w:after="0"/>
      </w:pPr>
    </w:p>
    <w:p w:rsidR="00F867A3" w:rsidRPr="00044278" w:rsidRDefault="00F867A3" w:rsidP="00F867A3">
      <w:pPr>
        <w:spacing w:after="0"/>
        <w:rPr>
          <w:rFonts w:ascii="Times New Roman" w:hAnsi="Times New Roman" w:cs="Times New Roman"/>
          <w:sz w:val="20"/>
          <w:szCs w:val="20"/>
        </w:rPr>
      </w:pPr>
    </w:p>
    <w:p w:rsidR="00986C77" w:rsidRDefault="00F867A3" w:rsidP="00986C77">
      <w:pPr>
        <w:pStyle w:val="Zkladntext"/>
        <w:tabs>
          <w:tab w:val="left" w:pos="0"/>
        </w:tabs>
        <w:outlineLvl w:val="0"/>
        <w:rPr>
          <w:b/>
        </w:rPr>
      </w:pPr>
      <w:r w:rsidRPr="00490EE0">
        <w:rPr>
          <w:b/>
        </w:rPr>
        <w:t xml:space="preserve">Vec:  </w:t>
      </w:r>
      <w:r w:rsidR="003C62DE">
        <w:rPr>
          <w:b/>
        </w:rPr>
        <w:t>Sťažnosť</w:t>
      </w:r>
      <w:r w:rsidRPr="00490EE0">
        <w:rPr>
          <w:b/>
        </w:rPr>
        <w:t xml:space="preserve"> </w:t>
      </w:r>
    </w:p>
    <w:p w:rsidR="00986C77" w:rsidRPr="00986C77" w:rsidRDefault="00986C77" w:rsidP="00986C77">
      <w:pPr>
        <w:pStyle w:val="Zkladntext"/>
        <w:tabs>
          <w:tab w:val="left" w:pos="0"/>
        </w:tabs>
        <w:outlineLvl w:val="0"/>
        <w:rPr>
          <w:b/>
        </w:rPr>
      </w:pPr>
    </w:p>
    <w:p w:rsidR="00642087" w:rsidRPr="00490EE0" w:rsidRDefault="00642087" w:rsidP="00F867A3">
      <w:pPr>
        <w:ind w:firstLine="708"/>
        <w:rPr>
          <w:rFonts w:ascii="Times New Roman" w:hAnsi="Times New Roman" w:cs="Times New Roman"/>
          <w:sz w:val="24"/>
          <w:szCs w:val="24"/>
        </w:rPr>
      </w:pPr>
      <w:r w:rsidRPr="00490EE0">
        <w:rPr>
          <w:rFonts w:ascii="Times New Roman" w:hAnsi="Times New Roman" w:cs="Times New Roman"/>
          <w:sz w:val="24"/>
          <w:szCs w:val="24"/>
        </w:rPr>
        <w:t xml:space="preserve">Pekný deň, </w:t>
      </w:r>
    </w:p>
    <w:p w:rsidR="006942BF" w:rsidRDefault="003C62DE" w:rsidP="009F5AB8">
      <w:pPr>
        <w:ind w:firstLine="708"/>
        <w:jc w:val="left"/>
        <w:rPr>
          <w:rFonts w:ascii="Times New Roman" w:hAnsi="Times New Roman" w:cs="Times New Roman"/>
          <w:sz w:val="24"/>
          <w:szCs w:val="24"/>
        </w:rPr>
      </w:pPr>
      <w:r>
        <w:rPr>
          <w:rFonts w:ascii="Times New Roman" w:hAnsi="Times New Roman" w:cs="Times New Roman"/>
          <w:sz w:val="24"/>
          <w:szCs w:val="24"/>
        </w:rPr>
        <w:t xml:space="preserve">Dole podpísaný Jozef Kašický, týmto žiadam obecný úrad o vyriešenie doposiaľ neriešiteľnej situácie s voľne pohybujúcimi sa psami pána Štefana </w:t>
      </w:r>
      <w:proofErr w:type="spellStart"/>
      <w:r>
        <w:rPr>
          <w:rFonts w:ascii="Times New Roman" w:hAnsi="Times New Roman" w:cs="Times New Roman"/>
          <w:sz w:val="24"/>
          <w:szCs w:val="24"/>
        </w:rPr>
        <w:t>Sasáka</w:t>
      </w:r>
      <w:proofErr w:type="spellEnd"/>
      <w:r>
        <w:rPr>
          <w:rFonts w:ascii="Times New Roman" w:hAnsi="Times New Roman" w:cs="Times New Roman"/>
          <w:sz w:val="24"/>
          <w:szCs w:val="24"/>
        </w:rPr>
        <w:t xml:space="preserve">, ktorý sa stará o ovce pána Richarda </w:t>
      </w:r>
      <w:proofErr w:type="spellStart"/>
      <w:r>
        <w:rPr>
          <w:rFonts w:ascii="Times New Roman" w:hAnsi="Times New Roman" w:cs="Times New Roman"/>
          <w:sz w:val="24"/>
          <w:szCs w:val="24"/>
        </w:rPr>
        <w:t>Wenzela</w:t>
      </w:r>
      <w:proofErr w:type="spellEnd"/>
      <w:r>
        <w:rPr>
          <w:rFonts w:ascii="Times New Roman" w:hAnsi="Times New Roman" w:cs="Times New Roman"/>
          <w:sz w:val="24"/>
          <w:szCs w:val="24"/>
        </w:rPr>
        <w:t xml:space="preserve">. Tieto psy je ich celkovo </w:t>
      </w:r>
      <w:r w:rsidR="009F5AB8">
        <w:rPr>
          <w:rFonts w:ascii="Times New Roman" w:hAnsi="Times New Roman" w:cs="Times New Roman"/>
          <w:sz w:val="24"/>
          <w:szCs w:val="24"/>
        </w:rPr>
        <w:t xml:space="preserve">cca </w:t>
      </w:r>
      <w:r>
        <w:rPr>
          <w:rFonts w:ascii="Times New Roman" w:hAnsi="Times New Roman" w:cs="Times New Roman"/>
          <w:sz w:val="24"/>
          <w:szCs w:val="24"/>
        </w:rPr>
        <w:t xml:space="preserve">3 sa voľne pohybujú od záhrady pána </w:t>
      </w:r>
      <w:proofErr w:type="spellStart"/>
      <w:r>
        <w:rPr>
          <w:rFonts w:ascii="Times New Roman" w:hAnsi="Times New Roman" w:cs="Times New Roman"/>
          <w:sz w:val="24"/>
          <w:szCs w:val="24"/>
        </w:rPr>
        <w:t>Sasáka</w:t>
      </w:r>
      <w:proofErr w:type="spellEnd"/>
      <w:r>
        <w:rPr>
          <w:rFonts w:ascii="Times New Roman" w:hAnsi="Times New Roman" w:cs="Times New Roman"/>
          <w:sz w:val="24"/>
          <w:szCs w:val="24"/>
        </w:rPr>
        <w:t xml:space="preserve"> po evanjelický kostol a taktiež prechádzajú cez pozemky a záhrady bývajúcich susedov  </w:t>
      </w:r>
      <w:proofErr w:type="spellStart"/>
      <w:r>
        <w:rPr>
          <w:rFonts w:ascii="Times New Roman" w:hAnsi="Times New Roman" w:cs="Times New Roman"/>
          <w:sz w:val="24"/>
          <w:szCs w:val="24"/>
        </w:rPr>
        <w:t>Wolfgang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Wolland</w:t>
      </w:r>
      <w:proofErr w:type="spellEnd"/>
      <w:r>
        <w:rPr>
          <w:rFonts w:ascii="Times New Roman" w:hAnsi="Times New Roman" w:cs="Times New Roman"/>
          <w:sz w:val="24"/>
          <w:szCs w:val="24"/>
        </w:rPr>
        <w:t>, Kašický a </w:t>
      </w:r>
      <w:proofErr w:type="spellStart"/>
      <w:r>
        <w:rPr>
          <w:rFonts w:ascii="Times New Roman" w:hAnsi="Times New Roman" w:cs="Times New Roman"/>
          <w:sz w:val="24"/>
          <w:szCs w:val="24"/>
        </w:rPr>
        <w:t>Sudimák</w:t>
      </w:r>
      <w:proofErr w:type="spellEnd"/>
      <w:r>
        <w:rPr>
          <w:rFonts w:ascii="Times New Roman" w:hAnsi="Times New Roman" w:cs="Times New Roman"/>
          <w:sz w:val="24"/>
          <w:szCs w:val="24"/>
        </w:rPr>
        <w:t xml:space="preserve">. </w:t>
      </w:r>
    </w:p>
    <w:p w:rsidR="009F5AB8" w:rsidRDefault="003C62DE" w:rsidP="009F5AB8">
      <w:pPr>
        <w:ind w:firstLine="708"/>
        <w:jc w:val="left"/>
        <w:rPr>
          <w:rFonts w:ascii="Times New Roman" w:hAnsi="Times New Roman" w:cs="Times New Roman"/>
          <w:sz w:val="24"/>
          <w:szCs w:val="24"/>
        </w:rPr>
      </w:pPr>
      <w:r>
        <w:rPr>
          <w:rFonts w:ascii="Times New Roman" w:hAnsi="Times New Roman" w:cs="Times New Roman"/>
          <w:sz w:val="24"/>
          <w:szCs w:val="24"/>
        </w:rPr>
        <w:t xml:space="preserve">Túto situáciu sme sa snažili </w:t>
      </w:r>
      <w:r w:rsidR="009F5AB8">
        <w:rPr>
          <w:rFonts w:ascii="Times New Roman" w:hAnsi="Times New Roman" w:cs="Times New Roman"/>
          <w:sz w:val="24"/>
          <w:szCs w:val="24"/>
        </w:rPr>
        <w:t>vyriešiť</w:t>
      </w:r>
      <w:r>
        <w:rPr>
          <w:rFonts w:ascii="Times New Roman" w:hAnsi="Times New Roman" w:cs="Times New Roman"/>
          <w:sz w:val="24"/>
          <w:szCs w:val="24"/>
        </w:rPr>
        <w:t xml:space="preserve"> dohovorom </w:t>
      </w:r>
      <w:r w:rsidR="009F5AB8">
        <w:rPr>
          <w:rFonts w:ascii="Times New Roman" w:hAnsi="Times New Roman" w:cs="Times New Roman"/>
          <w:sz w:val="24"/>
          <w:szCs w:val="24"/>
        </w:rPr>
        <w:t>na ob</w:t>
      </w:r>
      <w:r>
        <w:rPr>
          <w:rFonts w:ascii="Times New Roman" w:hAnsi="Times New Roman" w:cs="Times New Roman"/>
          <w:sz w:val="24"/>
          <w:szCs w:val="24"/>
        </w:rPr>
        <w:t xml:space="preserve">och stranách tak ako u pána </w:t>
      </w:r>
      <w:proofErr w:type="spellStart"/>
      <w:r>
        <w:rPr>
          <w:rFonts w:ascii="Times New Roman" w:hAnsi="Times New Roman" w:cs="Times New Roman"/>
          <w:sz w:val="24"/>
          <w:szCs w:val="24"/>
        </w:rPr>
        <w:t>Sasáka</w:t>
      </w:r>
      <w:proofErr w:type="spellEnd"/>
      <w:r>
        <w:rPr>
          <w:rFonts w:ascii="Times New Roman" w:hAnsi="Times New Roman" w:cs="Times New Roman"/>
          <w:sz w:val="24"/>
          <w:szCs w:val="24"/>
        </w:rPr>
        <w:t xml:space="preserve"> tak u pána </w:t>
      </w:r>
      <w:proofErr w:type="spellStart"/>
      <w:r w:rsidR="009F5AB8">
        <w:rPr>
          <w:rFonts w:ascii="Times New Roman" w:hAnsi="Times New Roman" w:cs="Times New Roman"/>
          <w:sz w:val="24"/>
          <w:szCs w:val="24"/>
        </w:rPr>
        <w:t>Wenz</w:t>
      </w:r>
      <w:r>
        <w:rPr>
          <w:rFonts w:ascii="Times New Roman" w:hAnsi="Times New Roman" w:cs="Times New Roman"/>
          <w:sz w:val="24"/>
          <w:szCs w:val="24"/>
        </w:rPr>
        <w:t>ele</w:t>
      </w:r>
      <w:proofErr w:type="spellEnd"/>
      <w:r>
        <w:rPr>
          <w:rFonts w:ascii="Times New Roman" w:hAnsi="Times New Roman" w:cs="Times New Roman"/>
          <w:sz w:val="24"/>
          <w:szCs w:val="24"/>
        </w:rPr>
        <w:t>. Avšak do dne</w:t>
      </w:r>
      <w:r w:rsidR="009F5AB8">
        <w:rPr>
          <w:rFonts w:ascii="Times New Roman" w:hAnsi="Times New Roman" w:cs="Times New Roman"/>
          <w:sz w:val="24"/>
          <w:szCs w:val="24"/>
        </w:rPr>
        <w:t>šného dňa sme sa</w:t>
      </w:r>
      <w:r>
        <w:rPr>
          <w:rFonts w:ascii="Times New Roman" w:hAnsi="Times New Roman" w:cs="Times New Roman"/>
          <w:sz w:val="24"/>
          <w:szCs w:val="24"/>
        </w:rPr>
        <w:t xml:space="preserve"> nestretli s pochopením. </w:t>
      </w:r>
    </w:p>
    <w:p w:rsidR="006942BF" w:rsidRDefault="003C62DE" w:rsidP="009F5AB8">
      <w:pPr>
        <w:ind w:firstLine="708"/>
        <w:jc w:val="left"/>
        <w:rPr>
          <w:rFonts w:ascii="Times New Roman" w:hAnsi="Times New Roman" w:cs="Times New Roman"/>
          <w:sz w:val="24"/>
          <w:szCs w:val="24"/>
        </w:rPr>
      </w:pPr>
      <w:r>
        <w:rPr>
          <w:rFonts w:ascii="Times New Roman" w:hAnsi="Times New Roman" w:cs="Times New Roman"/>
          <w:sz w:val="24"/>
          <w:szCs w:val="24"/>
        </w:rPr>
        <w:t xml:space="preserve">Tieto psy </w:t>
      </w:r>
      <w:r w:rsidR="009F5AB8">
        <w:rPr>
          <w:rFonts w:ascii="Times New Roman" w:hAnsi="Times New Roman" w:cs="Times New Roman"/>
          <w:sz w:val="24"/>
          <w:szCs w:val="24"/>
        </w:rPr>
        <w:t>ohrozujú</w:t>
      </w:r>
      <w:r>
        <w:rPr>
          <w:rFonts w:ascii="Times New Roman" w:hAnsi="Times New Roman" w:cs="Times New Roman"/>
          <w:sz w:val="24"/>
          <w:szCs w:val="24"/>
        </w:rPr>
        <w:t xml:space="preserve"> živo</w:t>
      </w:r>
      <w:r w:rsidR="009F5AB8">
        <w:rPr>
          <w:rFonts w:ascii="Times New Roman" w:hAnsi="Times New Roman" w:cs="Times New Roman"/>
          <w:sz w:val="24"/>
          <w:szCs w:val="24"/>
        </w:rPr>
        <w:t>t</w:t>
      </w:r>
      <w:r>
        <w:rPr>
          <w:rFonts w:ascii="Times New Roman" w:hAnsi="Times New Roman" w:cs="Times New Roman"/>
          <w:sz w:val="24"/>
          <w:szCs w:val="24"/>
        </w:rPr>
        <w:t xml:space="preserve"> a </w:t>
      </w:r>
      <w:r w:rsidR="009F5AB8">
        <w:rPr>
          <w:rFonts w:ascii="Times New Roman" w:hAnsi="Times New Roman" w:cs="Times New Roman"/>
          <w:sz w:val="24"/>
          <w:szCs w:val="24"/>
        </w:rPr>
        <w:t>zdravie</w:t>
      </w:r>
      <w:r>
        <w:rPr>
          <w:rFonts w:ascii="Times New Roman" w:hAnsi="Times New Roman" w:cs="Times New Roman"/>
          <w:sz w:val="24"/>
          <w:szCs w:val="24"/>
        </w:rPr>
        <w:t xml:space="preserve"> </w:t>
      </w:r>
      <w:r w:rsidR="009F5AB8">
        <w:rPr>
          <w:rFonts w:ascii="Times New Roman" w:hAnsi="Times New Roman" w:cs="Times New Roman"/>
          <w:sz w:val="24"/>
          <w:szCs w:val="24"/>
        </w:rPr>
        <w:t>okolo bývajúcich ľudí a taktiež našich</w:t>
      </w:r>
      <w:r>
        <w:rPr>
          <w:rFonts w:ascii="Times New Roman" w:hAnsi="Times New Roman" w:cs="Times New Roman"/>
          <w:sz w:val="24"/>
          <w:szCs w:val="24"/>
        </w:rPr>
        <w:t xml:space="preserve"> detí, </w:t>
      </w:r>
      <w:r w:rsidR="009F5AB8">
        <w:rPr>
          <w:rFonts w:ascii="Times New Roman" w:hAnsi="Times New Roman" w:cs="Times New Roman"/>
          <w:sz w:val="24"/>
          <w:szCs w:val="24"/>
        </w:rPr>
        <w:t xml:space="preserve">ktoré sa už dokonca boja samé chodiť na našu vlastnú záhradu počas dňa. </w:t>
      </w:r>
    </w:p>
    <w:p w:rsidR="003B6D8B" w:rsidRDefault="009F5AB8" w:rsidP="003B6D8B">
      <w:pPr>
        <w:ind w:firstLine="708"/>
        <w:jc w:val="left"/>
        <w:rPr>
          <w:rFonts w:ascii="Times New Roman" w:hAnsi="Times New Roman" w:cs="Times New Roman"/>
          <w:sz w:val="24"/>
          <w:szCs w:val="24"/>
        </w:rPr>
      </w:pPr>
      <w:r>
        <w:rPr>
          <w:rFonts w:ascii="Times New Roman" w:hAnsi="Times New Roman" w:cs="Times New Roman"/>
          <w:sz w:val="24"/>
          <w:szCs w:val="24"/>
        </w:rPr>
        <w:t xml:space="preserve">Opakovane sme tieto psy vyháňali z nášho pozemku. Nie raz sme na to majiteľa psov  upozorňovali no z jeho strany bola iba </w:t>
      </w:r>
      <w:proofErr w:type="spellStart"/>
      <w:r>
        <w:rPr>
          <w:rFonts w:ascii="Times New Roman" w:hAnsi="Times New Roman" w:cs="Times New Roman"/>
          <w:sz w:val="24"/>
          <w:szCs w:val="24"/>
        </w:rPr>
        <w:t>ignorácia</w:t>
      </w:r>
      <w:proofErr w:type="spellEnd"/>
      <w:r>
        <w:rPr>
          <w:rFonts w:ascii="Times New Roman" w:hAnsi="Times New Roman" w:cs="Times New Roman"/>
          <w:sz w:val="24"/>
          <w:szCs w:val="24"/>
        </w:rPr>
        <w:t xml:space="preserve"> a žiaden kompromis. Jeho vyjadrenie bolo, že máme počkať do jari pokiaľ nepôjde s košiarom na lúky a potom bude pokoj. </w:t>
      </w:r>
      <w:r w:rsidR="003B6D8B">
        <w:rPr>
          <w:rFonts w:ascii="Times New Roman" w:hAnsi="Times New Roman" w:cs="Times New Roman"/>
          <w:sz w:val="24"/>
          <w:szCs w:val="24"/>
        </w:rPr>
        <w:t xml:space="preserve">Z nášho pohľadu to nie je riešenie, pretože košiar sa vracia stále v jeseni na pozemok pána </w:t>
      </w:r>
      <w:proofErr w:type="spellStart"/>
      <w:r w:rsidR="003B6D8B">
        <w:rPr>
          <w:rFonts w:ascii="Times New Roman" w:hAnsi="Times New Roman" w:cs="Times New Roman"/>
          <w:sz w:val="24"/>
          <w:szCs w:val="24"/>
        </w:rPr>
        <w:t>Wenzela</w:t>
      </w:r>
      <w:proofErr w:type="spellEnd"/>
      <w:r w:rsidR="003B6D8B">
        <w:rPr>
          <w:rFonts w:ascii="Times New Roman" w:hAnsi="Times New Roman" w:cs="Times New Roman"/>
          <w:sz w:val="24"/>
          <w:szCs w:val="24"/>
        </w:rPr>
        <w:t>.</w:t>
      </w:r>
    </w:p>
    <w:p w:rsidR="003B6D8B" w:rsidRPr="00810A2C" w:rsidRDefault="006942BF" w:rsidP="006942BF">
      <w:pPr>
        <w:ind w:firstLine="708"/>
        <w:jc w:val="left"/>
        <w:rPr>
          <w:rFonts w:ascii="Times New Roman" w:hAnsi="Times New Roman" w:cs="Times New Roman"/>
          <w:sz w:val="24"/>
          <w:szCs w:val="24"/>
        </w:rPr>
      </w:pPr>
      <w:r>
        <w:rPr>
          <w:rFonts w:ascii="Times New Roman" w:hAnsi="Times New Roman" w:cs="Times New Roman"/>
          <w:sz w:val="24"/>
          <w:szCs w:val="24"/>
        </w:rPr>
        <w:t xml:space="preserve">Ďalej chceme upozorniť na časté pálenie </w:t>
      </w:r>
      <w:r w:rsidR="003B6D8B">
        <w:rPr>
          <w:rFonts w:ascii="Times New Roman" w:hAnsi="Times New Roman" w:cs="Times New Roman"/>
          <w:sz w:val="24"/>
          <w:szCs w:val="24"/>
        </w:rPr>
        <w:t xml:space="preserve">(každý druhý deň v týždni) </w:t>
      </w:r>
      <w:r>
        <w:rPr>
          <w:rFonts w:ascii="Times New Roman" w:hAnsi="Times New Roman" w:cs="Times New Roman"/>
          <w:sz w:val="24"/>
          <w:szCs w:val="24"/>
        </w:rPr>
        <w:t>nezužitkovaného sena z pod zvierat (</w:t>
      </w:r>
      <w:r w:rsidR="003B6D8B">
        <w:rPr>
          <w:rFonts w:ascii="Times New Roman" w:hAnsi="Times New Roman" w:cs="Times New Roman"/>
          <w:sz w:val="24"/>
          <w:szCs w:val="24"/>
        </w:rPr>
        <w:t>podstielka</w:t>
      </w:r>
      <w:r>
        <w:rPr>
          <w:rFonts w:ascii="Times New Roman" w:hAnsi="Times New Roman" w:cs="Times New Roman"/>
          <w:sz w:val="24"/>
          <w:szCs w:val="24"/>
        </w:rPr>
        <w:t xml:space="preserve"> ktorá obsahuje </w:t>
      </w:r>
      <w:proofErr w:type="spellStart"/>
      <w:r>
        <w:rPr>
          <w:rFonts w:ascii="Times New Roman" w:hAnsi="Times New Roman" w:cs="Times New Roman"/>
          <w:sz w:val="24"/>
          <w:szCs w:val="24"/>
        </w:rPr>
        <w:t>exkrementy</w:t>
      </w:r>
      <w:proofErr w:type="spellEnd"/>
      <w:r>
        <w:rPr>
          <w:rFonts w:ascii="Times New Roman" w:hAnsi="Times New Roman" w:cs="Times New Roman"/>
          <w:sz w:val="24"/>
          <w:szCs w:val="24"/>
        </w:rPr>
        <w:t xml:space="preserve"> a sieťka z </w:t>
      </w:r>
      <w:r w:rsidR="003B6D8B">
        <w:rPr>
          <w:rFonts w:ascii="Times New Roman" w:hAnsi="Times New Roman" w:cs="Times New Roman"/>
          <w:sz w:val="24"/>
          <w:szCs w:val="24"/>
        </w:rPr>
        <w:t>balíkov</w:t>
      </w:r>
      <w:r>
        <w:rPr>
          <w:rFonts w:ascii="Times New Roman" w:hAnsi="Times New Roman" w:cs="Times New Roman"/>
          <w:sz w:val="24"/>
          <w:szCs w:val="24"/>
        </w:rPr>
        <w:t xml:space="preserve"> sena</w:t>
      </w:r>
      <w:r w:rsidR="003B6D8B">
        <w:rPr>
          <w:rFonts w:ascii="Times New Roman" w:hAnsi="Times New Roman" w:cs="Times New Roman"/>
          <w:sz w:val="24"/>
          <w:szCs w:val="24"/>
        </w:rPr>
        <w:t xml:space="preserve">). Tieto zvyšky dlho tlejú a zapáchajú. Na túto vec boli taktiež upozorňovaný niekoľko krát no tiež bez výsledne. Na toto konanie viem doložiť kamerový </w:t>
      </w:r>
      <w:r w:rsidR="00810A2C">
        <w:rPr>
          <w:rFonts w:ascii="Times New Roman" w:hAnsi="Times New Roman" w:cs="Times New Roman"/>
          <w:sz w:val="24"/>
          <w:szCs w:val="24"/>
        </w:rPr>
        <w:t xml:space="preserve">a obrazový </w:t>
      </w:r>
      <w:r w:rsidR="003B6D8B">
        <w:rPr>
          <w:rFonts w:ascii="Times New Roman" w:hAnsi="Times New Roman" w:cs="Times New Roman"/>
          <w:sz w:val="24"/>
          <w:szCs w:val="24"/>
        </w:rPr>
        <w:t>záznam.  Týmto poukazujem na porušenie</w:t>
      </w:r>
      <w:r w:rsidR="00810A2C">
        <w:rPr>
          <w:rFonts w:ascii="Times New Roman" w:hAnsi="Times New Roman" w:cs="Times New Roman"/>
          <w:sz w:val="24"/>
          <w:szCs w:val="24"/>
        </w:rPr>
        <w:t xml:space="preserve"> občianskeho zákonníka v</w:t>
      </w:r>
      <w:r w:rsidR="00104B84">
        <w:rPr>
          <w:rFonts w:ascii="Times New Roman" w:hAnsi="Times New Roman" w:cs="Times New Roman"/>
          <w:sz w:val="24"/>
          <w:szCs w:val="24"/>
        </w:rPr>
        <w:t> </w:t>
      </w:r>
      <w:r w:rsidR="00810A2C">
        <w:rPr>
          <w:rFonts w:ascii="Times New Roman" w:hAnsi="Times New Roman" w:cs="Times New Roman"/>
          <w:sz w:val="24"/>
          <w:szCs w:val="24"/>
        </w:rPr>
        <w:t>ktorom</w:t>
      </w:r>
      <w:r w:rsidR="00104B84">
        <w:rPr>
          <w:rFonts w:ascii="Times New Roman" w:hAnsi="Times New Roman" w:cs="Times New Roman"/>
          <w:sz w:val="24"/>
          <w:szCs w:val="24"/>
        </w:rPr>
        <w:t xml:space="preserve"> </w:t>
      </w:r>
      <w:r w:rsidR="003B6D8B">
        <w:rPr>
          <w:rFonts w:ascii="Times New Roman" w:hAnsi="Times New Roman" w:cs="Times New Roman"/>
          <w:sz w:val="24"/>
          <w:szCs w:val="24"/>
        </w:rPr>
        <w:t xml:space="preserve"> sa uvádza:</w:t>
      </w:r>
      <w:r w:rsidR="003B6D8B" w:rsidRPr="003B6D8B">
        <w:rPr>
          <w:rStyle w:val="Zkladntext"/>
        </w:rPr>
        <w:t xml:space="preserve"> </w:t>
      </w:r>
      <w:r w:rsidR="00810A2C">
        <w:rPr>
          <w:rStyle w:val="Zkladntext"/>
        </w:rPr>
        <w:t xml:space="preserve"> § 127 </w:t>
      </w:r>
      <w:r w:rsidR="003B6D8B">
        <w:rPr>
          <w:rStyle w:val="PremennHTML"/>
        </w:rPr>
        <w:t>(1)</w:t>
      </w:r>
      <w:r w:rsidR="003B6D8B">
        <w:t xml:space="preserve"> </w:t>
      </w:r>
      <w:r w:rsidR="003B6D8B" w:rsidRPr="00810A2C">
        <w:rPr>
          <w:rFonts w:ascii="Times New Roman" w:hAnsi="Times New Roman" w:cs="Times New Roman"/>
          <w:sz w:val="24"/>
          <w:szCs w:val="24"/>
        </w:rPr>
        <w:t>Vlastník veci sa musí zdržať všetkého, čím by nad mieru primeranú pomerom obťažoval iného alebo čím by vážne ohrozoval výkon jeho práv., nesmie nad mieru primeranú pomerom obťažovať susedov hlukom, prachom, popolčekom, dymom, plynmi, parami, pachmi, pevnými a tekutými odpadmi, svetlom, tienením a vibráciami, nesmie nechať chované zvieratá vnikať na susediaci pozemok</w:t>
      </w:r>
      <w:r w:rsidR="00810A2C">
        <w:rPr>
          <w:rFonts w:ascii="Times New Roman" w:hAnsi="Times New Roman" w:cs="Times New Roman"/>
          <w:sz w:val="24"/>
          <w:szCs w:val="24"/>
        </w:rPr>
        <w:t>.</w:t>
      </w:r>
    </w:p>
    <w:p w:rsidR="00A65248" w:rsidRDefault="00986C77" w:rsidP="00F867A3">
      <w:pPr>
        <w:ind w:firstLine="708"/>
        <w:rPr>
          <w:rFonts w:ascii="Times New Roman" w:hAnsi="Times New Roman" w:cs="Times New Roman"/>
          <w:sz w:val="24"/>
          <w:szCs w:val="24"/>
        </w:rPr>
      </w:pPr>
      <w:r>
        <w:rPr>
          <w:rFonts w:ascii="Times New Roman" w:hAnsi="Times New Roman" w:cs="Times New Roman"/>
          <w:sz w:val="24"/>
          <w:szCs w:val="24"/>
        </w:rPr>
        <w:t>Týmto, Vás žiadam</w:t>
      </w:r>
      <w:r w:rsidR="00642087" w:rsidRPr="00490EE0">
        <w:rPr>
          <w:rFonts w:ascii="Times New Roman" w:hAnsi="Times New Roman" w:cs="Times New Roman"/>
          <w:sz w:val="24"/>
          <w:szCs w:val="24"/>
        </w:rPr>
        <w:t xml:space="preserve"> o</w:t>
      </w:r>
      <w:r w:rsidR="006942BF">
        <w:rPr>
          <w:rFonts w:ascii="Times New Roman" w:hAnsi="Times New Roman" w:cs="Times New Roman"/>
          <w:sz w:val="24"/>
          <w:szCs w:val="24"/>
        </w:rPr>
        <w:t> vyriešenie danej situácie</w:t>
      </w:r>
      <w:r>
        <w:rPr>
          <w:rFonts w:ascii="Times New Roman" w:hAnsi="Times New Roman" w:cs="Times New Roman"/>
          <w:sz w:val="24"/>
          <w:szCs w:val="24"/>
        </w:rPr>
        <w:t>.</w:t>
      </w:r>
    </w:p>
    <w:p w:rsidR="00A65248" w:rsidRDefault="00A65248" w:rsidP="006942BF">
      <w:pPr>
        <w:rPr>
          <w:rFonts w:ascii="Times New Roman" w:hAnsi="Times New Roman" w:cs="Times New Roman"/>
          <w:sz w:val="24"/>
          <w:szCs w:val="24"/>
        </w:rPr>
      </w:pPr>
    </w:p>
    <w:p w:rsidR="00490EE0" w:rsidRDefault="00A65248" w:rsidP="00810A2C">
      <w:pPr>
        <w:ind w:firstLine="708"/>
      </w:pPr>
      <w:r>
        <w:rPr>
          <w:rFonts w:ascii="Times New Roman" w:hAnsi="Times New Roman" w:cs="Times New Roman"/>
          <w:sz w:val="24"/>
          <w:szCs w:val="24"/>
        </w:rPr>
        <w:t xml:space="preserve">S pozdravom </w:t>
      </w:r>
      <w:r w:rsidR="00810A2C">
        <w:rPr>
          <w:rFonts w:ascii="Times New Roman" w:hAnsi="Times New Roman" w:cs="Times New Roman"/>
          <w:sz w:val="24"/>
          <w:szCs w:val="24"/>
        </w:rPr>
        <w:t xml:space="preserve">                                                                       </w:t>
      </w:r>
      <w:r>
        <w:rPr>
          <w:rFonts w:ascii="Times New Roman" w:hAnsi="Times New Roman" w:cs="Times New Roman"/>
          <w:sz w:val="24"/>
          <w:szCs w:val="24"/>
        </w:rPr>
        <w:t>Kašický</w:t>
      </w:r>
      <w:r w:rsidR="00490EE0">
        <w:rPr>
          <w:rFonts w:ascii="Times New Roman" w:hAnsi="Times New Roman" w:cs="Times New Roman"/>
          <w:sz w:val="20"/>
          <w:szCs w:val="20"/>
        </w:rPr>
        <w:t xml:space="preserve">   </w:t>
      </w:r>
    </w:p>
    <w:sectPr w:rsidR="00490EE0" w:rsidSect="00772C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867A3"/>
    <w:rsid w:val="00104B84"/>
    <w:rsid w:val="001611BE"/>
    <w:rsid w:val="003B6D8B"/>
    <w:rsid w:val="003C62DE"/>
    <w:rsid w:val="003F0A8D"/>
    <w:rsid w:val="00490EE0"/>
    <w:rsid w:val="004C130E"/>
    <w:rsid w:val="00642087"/>
    <w:rsid w:val="006942BF"/>
    <w:rsid w:val="00772C95"/>
    <w:rsid w:val="00806FE2"/>
    <w:rsid w:val="00810A2C"/>
    <w:rsid w:val="008C7AF2"/>
    <w:rsid w:val="00986C77"/>
    <w:rsid w:val="009F5AB8"/>
    <w:rsid w:val="00A65248"/>
    <w:rsid w:val="00D52016"/>
    <w:rsid w:val="00EE1B56"/>
    <w:rsid w:val="00EF0772"/>
    <w:rsid w:val="00F459D8"/>
    <w:rsid w:val="00F867A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67A3"/>
    <w:pPr>
      <w:spacing w:after="120" w:line="240" w:lineRule="auto"/>
      <w:jc w:val="both"/>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kladntext">
    <w:name w:val="Body Text"/>
    <w:basedOn w:val="Normlny"/>
    <w:link w:val="ZkladntextChar"/>
    <w:unhideWhenUsed/>
    <w:rsid w:val="00F867A3"/>
    <w:pPr>
      <w:jc w:val="left"/>
    </w:pPr>
    <w:rPr>
      <w:rFonts w:ascii="Times New Roman" w:eastAsia="Times New Roman" w:hAnsi="Times New Roman" w:cs="Times New Roman"/>
      <w:sz w:val="24"/>
      <w:szCs w:val="24"/>
      <w:lang w:eastAsia="sk-SK"/>
    </w:rPr>
  </w:style>
  <w:style w:type="character" w:customStyle="1" w:styleId="ZkladntextChar">
    <w:name w:val="Základný text Char"/>
    <w:basedOn w:val="Predvolenpsmoodseku"/>
    <w:link w:val="Zkladntext"/>
    <w:rsid w:val="00F867A3"/>
    <w:rPr>
      <w:rFonts w:ascii="Times New Roman" w:eastAsia="Times New Roman" w:hAnsi="Times New Roman" w:cs="Times New Roman"/>
      <w:sz w:val="24"/>
      <w:szCs w:val="24"/>
      <w:lang w:eastAsia="sk-SK"/>
    </w:rPr>
  </w:style>
  <w:style w:type="paragraph" w:styleId="Bezriadkovania">
    <w:name w:val="No Spacing"/>
    <w:uiPriority w:val="1"/>
    <w:qFormat/>
    <w:rsid w:val="00F867A3"/>
    <w:pPr>
      <w:spacing w:after="0" w:line="240" w:lineRule="auto"/>
      <w:jc w:val="both"/>
    </w:pPr>
  </w:style>
  <w:style w:type="character" w:styleId="PremennHTML">
    <w:name w:val="HTML Variable"/>
    <w:basedOn w:val="Predvolenpsmoodseku"/>
    <w:uiPriority w:val="99"/>
    <w:semiHidden/>
    <w:unhideWhenUsed/>
    <w:rsid w:val="003B6D8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335</Words>
  <Characters>1911</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ntb</dc:creator>
  <cp:keywords/>
  <dc:description/>
  <cp:lastModifiedBy>ntb</cp:lastModifiedBy>
  <cp:revision>12</cp:revision>
  <dcterms:created xsi:type="dcterms:W3CDTF">2016-01-20T10:26:00Z</dcterms:created>
  <dcterms:modified xsi:type="dcterms:W3CDTF">2017-01-22T21:59:00Z</dcterms:modified>
</cp:coreProperties>
</file>