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4BDD0" w14:textId="77777777" w:rsidR="00085EFE" w:rsidRPr="00085EFE" w:rsidRDefault="00085EFE" w:rsidP="00085EFE">
      <w:pPr>
        <w:jc w:val="center"/>
        <w:rPr>
          <w:rFonts w:ascii="Times New Roman" w:hAnsi="Times New Roman" w:cs="Times New Roman"/>
          <w:b/>
          <w:sz w:val="24"/>
          <w:szCs w:val="24"/>
        </w:rPr>
      </w:pPr>
      <w:r w:rsidRPr="00085EFE">
        <w:rPr>
          <w:rFonts w:ascii="Times New Roman" w:hAnsi="Times New Roman" w:cs="Times New Roman"/>
          <w:b/>
          <w:sz w:val="24"/>
          <w:szCs w:val="24"/>
        </w:rPr>
        <w:t xml:space="preserve">Determining </w:t>
      </w:r>
      <w:proofErr w:type="spellStart"/>
      <w:r w:rsidRPr="00085EFE">
        <w:rPr>
          <w:rFonts w:ascii="Times New Roman" w:hAnsi="Times New Roman" w:cs="Times New Roman"/>
          <w:b/>
          <w:sz w:val="24"/>
          <w:szCs w:val="24"/>
        </w:rPr>
        <w:t>palaeoglacier</w:t>
      </w:r>
      <w:proofErr w:type="spellEnd"/>
      <w:r w:rsidRPr="00085EFE">
        <w:rPr>
          <w:rFonts w:ascii="Times New Roman" w:hAnsi="Times New Roman" w:cs="Times New Roman"/>
          <w:b/>
          <w:sz w:val="24"/>
          <w:szCs w:val="24"/>
        </w:rPr>
        <w:t xml:space="preserve"> dynamics, using clast form, strain and ice flow indicators.</w:t>
      </w:r>
    </w:p>
    <w:p w14:paraId="3A42AF7D" w14:textId="77777777" w:rsidR="00085EFE" w:rsidRDefault="00085EFE">
      <w:pPr>
        <w:rPr>
          <w:rFonts w:ascii="Times New Roman" w:hAnsi="Times New Roman" w:cs="Times New Roman"/>
          <w:b/>
          <w:sz w:val="24"/>
          <w:szCs w:val="24"/>
        </w:rPr>
      </w:pPr>
    </w:p>
    <w:p w14:paraId="2B53252E" w14:textId="77777777" w:rsidR="00085EFE" w:rsidRDefault="00085EFE" w:rsidP="0044234F">
      <w:pPr>
        <w:jc w:val="both"/>
        <w:rPr>
          <w:rFonts w:ascii="Times New Roman" w:hAnsi="Times New Roman" w:cs="Times New Roman"/>
          <w:sz w:val="24"/>
          <w:szCs w:val="24"/>
        </w:rPr>
      </w:pPr>
      <w:r w:rsidRPr="00085EFE">
        <w:rPr>
          <w:rFonts w:ascii="Times New Roman" w:hAnsi="Times New Roman" w:cs="Times New Roman"/>
          <w:sz w:val="24"/>
          <w:szCs w:val="24"/>
        </w:rPr>
        <w:t>The following exercise</w:t>
      </w:r>
      <w:r>
        <w:rPr>
          <w:rFonts w:ascii="Times New Roman" w:hAnsi="Times New Roman" w:cs="Times New Roman"/>
          <w:sz w:val="24"/>
          <w:szCs w:val="24"/>
        </w:rPr>
        <w:t>s</w:t>
      </w:r>
      <w:r w:rsidRPr="00085EFE">
        <w:rPr>
          <w:rFonts w:ascii="Times New Roman" w:hAnsi="Times New Roman" w:cs="Times New Roman"/>
          <w:sz w:val="24"/>
          <w:szCs w:val="24"/>
        </w:rPr>
        <w:t xml:space="preserve"> are aimed to provide you with training in </w:t>
      </w:r>
      <w:r>
        <w:rPr>
          <w:rFonts w:ascii="Times New Roman" w:hAnsi="Times New Roman" w:cs="Times New Roman"/>
          <w:sz w:val="24"/>
          <w:szCs w:val="24"/>
        </w:rPr>
        <w:t xml:space="preserve">the plotting and interpretation of strain, flow and shape data. It is specifically linked to glacial data in this </w:t>
      </w:r>
      <w:proofErr w:type="gramStart"/>
      <w:r>
        <w:rPr>
          <w:rFonts w:ascii="Times New Roman" w:hAnsi="Times New Roman" w:cs="Times New Roman"/>
          <w:sz w:val="24"/>
          <w:szCs w:val="24"/>
        </w:rPr>
        <w:t>instance</w:t>
      </w:r>
      <w:proofErr w:type="gramEnd"/>
      <w:r>
        <w:rPr>
          <w:rFonts w:ascii="Times New Roman" w:hAnsi="Times New Roman" w:cs="Times New Roman"/>
          <w:sz w:val="24"/>
          <w:szCs w:val="24"/>
        </w:rPr>
        <w:t xml:space="preserve"> but </w:t>
      </w:r>
      <w:r w:rsidR="0044234F">
        <w:rPr>
          <w:rFonts w:ascii="Times New Roman" w:hAnsi="Times New Roman" w:cs="Times New Roman"/>
          <w:sz w:val="24"/>
          <w:szCs w:val="24"/>
        </w:rPr>
        <w:t xml:space="preserve">the techniques </w:t>
      </w:r>
      <w:r>
        <w:rPr>
          <w:rFonts w:ascii="Times New Roman" w:hAnsi="Times New Roman" w:cs="Times New Roman"/>
          <w:sz w:val="24"/>
          <w:szCs w:val="24"/>
        </w:rPr>
        <w:t xml:space="preserve">can be applied to other 2D and 3D </w:t>
      </w:r>
      <w:r w:rsidR="0044234F">
        <w:rPr>
          <w:rFonts w:ascii="Times New Roman" w:hAnsi="Times New Roman" w:cs="Times New Roman"/>
          <w:sz w:val="24"/>
          <w:szCs w:val="24"/>
        </w:rPr>
        <w:t xml:space="preserve">directional </w:t>
      </w:r>
      <w:r>
        <w:rPr>
          <w:rFonts w:ascii="Times New Roman" w:hAnsi="Times New Roman" w:cs="Times New Roman"/>
          <w:sz w:val="24"/>
          <w:szCs w:val="24"/>
        </w:rPr>
        <w:t xml:space="preserve">and shape data. </w:t>
      </w:r>
    </w:p>
    <w:p w14:paraId="2FC6163A" w14:textId="77777777" w:rsidR="0044234F" w:rsidRDefault="0044234F" w:rsidP="0044234F">
      <w:pPr>
        <w:jc w:val="both"/>
        <w:rPr>
          <w:rFonts w:ascii="Times New Roman" w:hAnsi="Times New Roman" w:cs="Times New Roman"/>
          <w:sz w:val="24"/>
          <w:szCs w:val="24"/>
        </w:rPr>
      </w:pPr>
    </w:p>
    <w:p w14:paraId="5D4F719B" w14:textId="77777777" w:rsidR="001D0F4A" w:rsidRDefault="001D0F4A" w:rsidP="0044234F">
      <w:pPr>
        <w:jc w:val="both"/>
        <w:rPr>
          <w:rFonts w:ascii="Times New Roman" w:hAnsi="Times New Roman" w:cs="Times New Roman"/>
          <w:sz w:val="24"/>
          <w:szCs w:val="24"/>
        </w:rPr>
      </w:pPr>
      <w:r>
        <w:rPr>
          <w:rFonts w:ascii="Times New Roman" w:hAnsi="Times New Roman" w:cs="Times New Roman"/>
          <w:sz w:val="24"/>
          <w:szCs w:val="24"/>
        </w:rPr>
        <w:t xml:space="preserve">You will need a couple of programmes in order to facilitate plotting and analyses of the data. Follow the instructions to get these. </w:t>
      </w:r>
    </w:p>
    <w:p w14:paraId="4BC62C89" w14:textId="77777777" w:rsidR="001D0F4A" w:rsidRDefault="001D0F4A" w:rsidP="0044234F">
      <w:pPr>
        <w:jc w:val="both"/>
        <w:rPr>
          <w:rFonts w:ascii="Times New Roman" w:hAnsi="Times New Roman" w:cs="Times New Roman"/>
          <w:sz w:val="24"/>
          <w:szCs w:val="24"/>
        </w:rPr>
      </w:pPr>
      <w:proofErr w:type="spellStart"/>
      <w:r>
        <w:rPr>
          <w:rFonts w:ascii="Times New Roman" w:hAnsi="Times New Roman" w:cs="Times New Roman"/>
          <w:sz w:val="24"/>
          <w:szCs w:val="24"/>
        </w:rPr>
        <w:t>OpenStereo</w:t>
      </w:r>
      <w:proofErr w:type="spellEnd"/>
      <w:r>
        <w:rPr>
          <w:rFonts w:ascii="Times New Roman" w:hAnsi="Times New Roman" w:cs="Times New Roman"/>
          <w:sz w:val="24"/>
          <w:szCs w:val="24"/>
        </w:rPr>
        <w:t>:</w:t>
      </w:r>
    </w:p>
    <w:p w14:paraId="0CA76CD3" w14:textId="6E3E3B1C" w:rsidR="001D0F4A" w:rsidRDefault="00896092" w:rsidP="0044234F">
      <w:pPr>
        <w:jc w:val="both"/>
        <w:rPr>
          <w:rFonts w:ascii="Times New Roman" w:hAnsi="Times New Roman" w:cs="Times New Roman"/>
          <w:sz w:val="24"/>
          <w:szCs w:val="24"/>
        </w:rPr>
      </w:pPr>
      <w:r>
        <w:rPr>
          <w:rFonts w:ascii="Times New Roman" w:hAnsi="Times New Roman" w:cs="Times New Roman"/>
          <w:sz w:val="24"/>
          <w:szCs w:val="24"/>
        </w:rPr>
        <w:t xml:space="preserve">You can get this from </w:t>
      </w:r>
      <w:r>
        <w:t xml:space="preserve">the course website in the week 2 folder </w:t>
      </w:r>
    </w:p>
    <w:p w14:paraId="0E068118" w14:textId="77777777" w:rsidR="001D0F4A" w:rsidRDefault="001D0F4A" w:rsidP="001D0F4A">
      <w:pPr>
        <w:contextualSpacing/>
        <w:jc w:val="both"/>
        <w:rPr>
          <w:rFonts w:ascii="Times New Roman" w:hAnsi="Times New Roman" w:cs="Times New Roman"/>
          <w:sz w:val="24"/>
          <w:szCs w:val="24"/>
        </w:rPr>
      </w:pPr>
      <w:r>
        <w:rPr>
          <w:rFonts w:ascii="Times New Roman" w:hAnsi="Times New Roman" w:cs="Times New Roman"/>
          <w:sz w:val="24"/>
          <w:szCs w:val="24"/>
        </w:rPr>
        <w:t>The</w:t>
      </w:r>
      <w:r w:rsidR="00353980">
        <w:rPr>
          <w:rFonts w:ascii="Times New Roman" w:hAnsi="Times New Roman" w:cs="Times New Roman"/>
          <w:sz w:val="24"/>
          <w:szCs w:val="24"/>
        </w:rPr>
        <w:t>n</w:t>
      </w:r>
      <w:r>
        <w:rPr>
          <w:rFonts w:ascii="Times New Roman" w:hAnsi="Times New Roman" w:cs="Times New Roman"/>
          <w:sz w:val="24"/>
          <w:szCs w:val="24"/>
        </w:rPr>
        <w:t xml:space="preserve"> open the zip file and extract the folder called </w:t>
      </w:r>
      <w:r w:rsidRPr="001D0F4A">
        <w:rPr>
          <w:rFonts w:ascii="Times New Roman" w:hAnsi="Times New Roman" w:cs="Times New Roman"/>
          <w:sz w:val="24"/>
          <w:szCs w:val="24"/>
        </w:rPr>
        <w:t>openstereo_0.1.2f_win32</w:t>
      </w:r>
      <w:r>
        <w:rPr>
          <w:rFonts w:ascii="Times New Roman" w:hAnsi="Times New Roman" w:cs="Times New Roman"/>
          <w:sz w:val="24"/>
          <w:szCs w:val="24"/>
        </w:rPr>
        <w:t xml:space="preserve"> and place </w:t>
      </w:r>
      <w:r w:rsidR="008E40E1">
        <w:rPr>
          <w:rFonts w:ascii="Times New Roman" w:hAnsi="Times New Roman" w:cs="Times New Roman"/>
          <w:sz w:val="24"/>
          <w:szCs w:val="24"/>
        </w:rPr>
        <w:t>ont</w:t>
      </w:r>
      <w:r>
        <w:rPr>
          <w:rFonts w:ascii="Times New Roman" w:hAnsi="Times New Roman" w:cs="Times New Roman"/>
          <w:sz w:val="24"/>
          <w:szCs w:val="24"/>
        </w:rPr>
        <w:t xml:space="preserve">o your </w:t>
      </w:r>
      <w:r w:rsidR="008E40E1">
        <w:rPr>
          <w:rFonts w:ascii="Times New Roman" w:hAnsi="Times New Roman" w:cs="Times New Roman"/>
          <w:sz w:val="24"/>
          <w:szCs w:val="24"/>
        </w:rPr>
        <w:t>Desktop</w:t>
      </w:r>
      <w:r>
        <w:rPr>
          <w:rFonts w:ascii="Times New Roman" w:hAnsi="Times New Roman" w:cs="Times New Roman"/>
          <w:sz w:val="24"/>
          <w:szCs w:val="24"/>
        </w:rPr>
        <w:t xml:space="preserve">. Open using OpenStereo.exe. If the programme fails to </w:t>
      </w:r>
      <w:proofErr w:type="gramStart"/>
      <w:r>
        <w:rPr>
          <w:rFonts w:ascii="Times New Roman" w:hAnsi="Times New Roman" w:cs="Times New Roman"/>
          <w:sz w:val="24"/>
          <w:szCs w:val="24"/>
        </w:rPr>
        <w:t>run</w:t>
      </w:r>
      <w:proofErr w:type="gramEnd"/>
      <w:r>
        <w:rPr>
          <w:rFonts w:ascii="Times New Roman" w:hAnsi="Times New Roman" w:cs="Times New Roman"/>
          <w:sz w:val="24"/>
          <w:szCs w:val="24"/>
        </w:rPr>
        <w:t xml:space="preserve"> then place the folder on your desktop and try again. </w:t>
      </w:r>
      <w:proofErr w:type="spellStart"/>
      <w:r w:rsidR="009C7AA2">
        <w:rPr>
          <w:rFonts w:ascii="Times New Roman" w:hAnsi="Times New Roman" w:cs="Times New Roman"/>
          <w:sz w:val="24"/>
          <w:szCs w:val="24"/>
        </w:rPr>
        <w:t>Openstereo</w:t>
      </w:r>
      <w:proofErr w:type="spellEnd"/>
      <w:r w:rsidR="009C7AA2">
        <w:rPr>
          <w:rFonts w:ascii="Times New Roman" w:hAnsi="Times New Roman" w:cs="Times New Roman"/>
          <w:sz w:val="24"/>
          <w:szCs w:val="24"/>
        </w:rPr>
        <w:t xml:space="preserve"> will be used to plot the directional data.</w:t>
      </w:r>
    </w:p>
    <w:p w14:paraId="2A93302A" w14:textId="77777777" w:rsidR="001D0F4A" w:rsidRDefault="001D0F4A" w:rsidP="0044234F">
      <w:pPr>
        <w:jc w:val="both"/>
        <w:rPr>
          <w:rFonts w:ascii="Times New Roman" w:hAnsi="Times New Roman" w:cs="Times New Roman"/>
          <w:sz w:val="24"/>
          <w:szCs w:val="24"/>
        </w:rPr>
      </w:pPr>
    </w:p>
    <w:p w14:paraId="6BAB88CE" w14:textId="77777777" w:rsidR="009C7AA2" w:rsidRDefault="009C7AA2" w:rsidP="0044234F">
      <w:pPr>
        <w:jc w:val="both"/>
        <w:rPr>
          <w:rFonts w:ascii="Times New Roman" w:hAnsi="Times New Roman" w:cs="Times New Roman"/>
          <w:sz w:val="24"/>
          <w:szCs w:val="24"/>
        </w:rPr>
      </w:pPr>
      <w:r>
        <w:rPr>
          <w:rFonts w:ascii="Times New Roman" w:hAnsi="Times New Roman" w:cs="Times New Roman"/>
          <w:sz w:val="24"/>
          <w:szCs w:val="24"/>
        </w:rPr>
        <w:t xml:space="preserve">The file fabric_ternary.xlsx is an excel spreadsheet which will be used to plot the eigenvector statistics output from </w:t>
      </w:r>
      <w:proofErr w:type="spellStart"/>
      <w:r w:rsidR="00017B43">
        <w:rPr>
          <w:rFonts w:ascii="Times New Roman" w:hAnsi="Times New Roman" w:cs="Times New Roman"/>
          <w:sz w:val="24"/>
          <w:szCs w:val="24"/>
        </w:rPr>
        <w:t>Openstereo</w:t>
      </w:r>
      <w:proofErr w:type="spellEnd"/>
    </w:p>
    <w:p w14:paraId="2EAC46F7" w14:textId="77777777" w:rsidR="008772DF" w:rsidRDefault="00017B43" w:rsidP="0044234F">
      <w:pPr>
        <w:jc w:val="both"/>
        <w:rPr>
          <w:rFonts w:ascii="Times New Roman" w:hAnsi="Times New Roman" w:cs="Times New Roman"/>
          <w:sz w:val="24"/>
          <w:szCs w:val="24"/>
        </w:rPr>
      </w:pPr>
      <w:r>
        <w:rPr>
          <w:rFonts w:ascii="Times New Roman" w:hAnsi="Times New Roman" w:cs="Times New Roman"/>
          <w:sz w:val="24"/>
          <w:szCs w:val="24"/>
        </w:rPr>
        <w:t>The file</w:t>
      </w:r>
      <w:r w:rsidR="00330075">
        <w:rPr>
          <w:rFonts w:ascii="Times New Roman" w:hAnsi="Times New Roman" w:cs="Times New Roman"/>
          <w:sz w:val="24"/>
          <w:szCs w:val="24"/>
        </w:rPr>
        <w:t xml:space="preserve"> Tri_plot_RA_C40.xlsx </w:t>
      </w:r>
      <w:r>
        <w:rPr>
          <w:rFonts w:ascii="Times New Roman" w:hAnsi="Times New Roman" w:cs="Times New Roman"/>
          <w:sz w:val="24"/>
          <w:szCs w:val="24"/>
        </w:rPr>
        <w:t xml:space="preserve">will be used to plot both the clast shape data and the RA (roundness-angularity) data. </w:t>
      </w:r>
      <w:r w:rsidR="00330075">
        <w:rPr>
          <w:rFonts w:ascii="Times New Roman" w:hAnsi="Times New Roman" w:cs="Times New Roman"/>
          <w:sz w:val="24"/>
          <w:szCs w:val="24"/>
        </w:rPr>
        <w:t>It is a modified version of Graham and Midgley (2000).</w:t>
      </w:r>
    </w:p>
    <w:p w14:paraId="222B3C96" w14:textId="77777777" w:rsidR="00353980" w:rsidRDefault="00353980" w:rsidP="0044234F">
      <w:pPr>
        <w:jc w:val="both"/>
        <w:rPr>
          <w:rFonts w:ascii="Times New Roman" w:hAnsi="Times New Roman" w:cs="Times New Roman"/>
          <w:sz w:val="24"/>
          <w:szCs w:val="24"/>
        </w:rPr>
      </w:pPr>
      <w:r>
        <w:rPr>
          <w:rFonts w:ascii="Times New Roman" w:hAnsi="Times New Roman" w:cs="Times New Roman"/>
          <w:sz w:val="24"/>
          <w:szCs w:val="24"/>
        </w:rPr>
        <w:t xml:space="preserve">The file </w:t>
      </w:r>
      <w:proofErr w:type="spellStart"/>
      <w:r>
        <w:rPr>
          <w:rFonts w:ascii="Times New Roman" w:hAnsi="Times New Roman" w:cs="Times New Roman"/>
          <w:sz w:val="24"/>
          <w:szCs w:val="24"/>
        </w:rPr>
        <w:t>drumlins_azimuth</w:t>
      </w:r>
      <w:proofErr w:type="spellEnd"/>
      <w:r>
        <w:rPr>
          <w:rFonts w:ascii="Times New Roman" w:hAnsi="Times New Roman" w:cs="Times New Roman"/>
          <w:sz w:val="24"/>
          <w:szCs w:val="24"/>
        </w:rPr>
        <w:t xml:space="preserve"> is an excel spreadsheet which will be used to plot the azimuth of the longitudinal axis of a series of drumlins using </w:t>
      </w:r>
      <w:proofErr w:type="spellStart"/>
      <w:r>
        <w:rPr>
          <w:rFonts w:ascii="Times New Roman" w:hAnsi="Times New Roman" w:cs="Times New Roman"/>
          <w:sz w:val="24"/>
          <w:szCs w:val="24"/>
        </w:rPr>
        <w:t>Openstereo</w:t>
      </w:r>
      <w:proofErr w:type="spellEnd"/>
    </w:p>
    <w:p w14:paraId="6FC00B93" w14:textId="77777777" w:rsidR="00017B43" w:rsidRDefault="00017B43" w:rsidP="0044234F">
      <w:pPr>
        <w:jc w:val="both"/>
        <w:rPr>
          <w:rFonts w:ascii="Times New Roman" w:hAnsi="Times New Roman" w:cs="Times New Roman"/>
          <w:sz w:val="24"/>
          <w:szCs w:val="24"/>
        </w:rPr>
      </w:pPr>
      <w:r>
        <w:rPr>
          <w:rFonts w:ascii="Times New Roman" w:hAnsi="Times New Roman" w:cs="Times New Roman"/>
          <w:sz w:val="24"/>
          <w:szCs w:val="24"/>
        </w:rPr>
        <w:t xml:space="preserve">For ease of use during the data analyses it is suggested that you place </w:t>
      </w:r>
      <w:proofErr w:type="gramStart"/>
      <w:r>
        <w:rPr>
          <w:rFonts w:ascii="Times New Roman" w:hAnsi="Times New Roman" w:cs="Times New Roman"/>
          <w:sz w:val="24"/>
          <w:szCs w:val="24"/>
        </w:rPr>
        <w:t>both of these</w:t>
      </w:r>
      <w:proofErr w:type="gramEnd"/>
      <w:r>
        <w:rPr>
          <w:rFonts w:ascii="Times New Roman" w:hAnsi="Times New Roman" w:cs="Times New Roman"/>
          <w:sz w:val="24"/>
          <w:szCs w:val="24"/>
        </w:rPr>
        <w:t xml:space="preserve"> files into the </w:t>
      </w:r>
      <w:r w:rsidRPr="001D0F4A">
        <w:rPr>
          <w:rFonts w:ascii="Times New Roman" w:hAnsi="Times New Roman" w:cs="Times New Roman"/>
          <w:sz w:val="24"/>
          <w:szCs w:val="24"/>
        </w:rPr>
        <w:t>openstereo_0.1.2f_win32</w:t>
      </w:r>
      <w:r>
        <w:rPr>
          <w:rFonts w:ascii="Times New Roman" w:hAnsi="Times New Roman" w:cs="Times New Roman"/>
          <w:sz w:val="24"/>
          <w:szCs w:val="24"/>
        </w:rPr>
        <w:t xml:space="preserve"> folder. </w:t>
      </w:r>
      <w:proofErr w:type="gramStart"/>
      <w:r>
        <w:rPr>
          <w:rFonts w:ascii="Times New Roman" w:hAnsi="Times New Roman" w:cs="Times New Roman"/>
          <w:sz w:val="24"/>
          <w:szCs w:val="24"/>
        </w:rPr>
        <w:t>Likewise</w:t>
      </w:r>
      <w:proofErr w:type="gramEnd"/>
      <w:r>
        <w:rPr>
          <w:rFonts w:ascii="Times New Roman" w:hAnsi="Times New Roman" w:cs="Times New Roman"/>
          <w:sz w:val="24"/>
          <w:szCs w:val="24"/>
        </w:rPr>
        <w:t xml:space="preserve"> it is recommended that you create subfolders to hold the various data files you will generate. </w:t>
      </w:r>
    </w:p>
    <w:p w14:paraId="3588F260" w14:textId="77777777" w:rsidR="001D0F4A" w:rsidRDefault="00330075" w:rsidP="0044234F">
      <w:pPr>
        <w:jc w:val="both"/>
        <w:rPr>
          <w:rFonts w:ascii="Times New Roman" w:hAnsi="Times New Roman" w:cs="Times New Roman"/>
          <w:sz w:val="24"/>
          <w:szCs w:val="24"/>
        </w:rPr>
      </w:pPr>
      <w:r>
        <w:rPr>
          <w:rFonts w:ascii="Times New Roman" w:hAnsi="Times New Roman" w:cs="Times New Roman"/>
          <w:sz w:val="24"/>
          <w:szCs w:val="24"/>
        </w:rPr>
        <w:t xml:space="preserve">All of the data files are supplied as scanned flat pdf images from my various notebooks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you have to type the data into the spread sheet yourself – this is what normally happens. You collect data in your field notebook and then type it into the computer </w:t>
      </w:r>
      <w:proofErr w:type="gramStart"/>
      <w:r>
        <w:rPr>
          <w:rFonts w:ascii="Times New Roman" w:hAnsi="Times New Roman" w:cs="Times New Roman"/>
          <w:sz w:val="24"/>
          <w:szCs w:val="24"/>
        </w:rPr>
        <w:t>at a later date</w:t>
      </w:r>
      <w:proofErr w:type="gramEnd"/>
      <w:r>
        <w:rPr>
          <w:rFonts w:ascii="Times New Roman" w:hAnsi="Times New Roman" w:cs="Times New Roman"/>
          <w:sz w:val="24"/>
          <w:szCs w:val="24"/>
        </w:rPr>
        <w:t xml:space="preserve">. Data input in this manner is a potential source of error so be careful. If you have any problems reading any of the </w:t>
      </w:r>
      <w:proofErr w:type="gramStart"/>
      <w:r>
        <w:rPr>
          <w:rFonts w:ascii="Times New Roman" w:hAnsi="Times New Roman" w:cs="Times New Roman"/>
          <w:sz w:val="24"/>
          <w:szCs w:val="24"/>
        </w:rPr>
        <w:t>data</w:t>
      </w:r>
      <w:proofErr w:type="gramEnd"/>
      <w:r>
        <w:rPr>
          <w:rFonts w:ascii="Times New Roman" w:hAnsi="Times New Roman" w:cs="Times New Roman"/>
          <w:sz w:val="24"/>
          <w:szCs w:val="24"/>
        </w:rPr>
        <w:t xml:space="preserve"> it just shout (some of the handwriting is mine – most is not – but I can read all of it). </w:t>
      </w:r>
      <w:r w:rsidR="00E25A92">
        <w:rPr>
          <w:rFonts w:ascii="Times New Roman" w:hAnsi="Times New Roman" w:cs="Times New Roman"/>
          <w:sz w:val="24"/>
          <w:szCs w:val="24"/>
        </w:rPr>
        <w:t xml:space="preserve">It is entirely acceptable to work as a team to enter the data e.g. one reads and one of you types in the data, again this is normal procedure. This will allow you to enter the data rapidly. Be careful data entry is a potential source of error! </w:t>
      </w:r>
      <w:r w:rsidR="00D457DE">
        <w:rPr>
          <w:rFonts w:ascii="Times New Roman" w:hAnsi="Times New Roman" w:cs="Times New Roman"/>
          <w:sz w:val="24"/>
          <w:szCs w:val="24"/>
        </w:rPr>
        <w:t xml:space="preserve">There are a lot of images to include in the report (these do not have to be full pages each just make sure they are readable!) but thee allow assessment of the work even if the answers are wrong so it is of benefit to you. </w:t>
      </w:r>
    </w:p>
    <w:p w14:paraId="61C71CF9" w14:textId="77777777" w:rsidR="00174516" w:rsidRDefault="00174516" w:rsidP="0044234F">
      <w:pPr>
        <w:jc w:val="both"/>
        <w:rPr>
          <w:rFonts w:ascii="Times New Roman" w:hAnsi="Times New Roman" w:cs="Times New Roman"/>
          <w:b/>
          <w:sz w:val="24"/>
          <w:szCs w:val="24"/>
          <w:u w:val="single"/>
        </w:rPr>
      </w:pPr>
    </w:p>
    <w:p w14:paraId="2EAF5CF7" w14:textId="77777777" w:rsidR="00174516" w:rsidRDefault="00174516" w:rsidP="0044234F">
      <w:pPr>
        <w:jc w:val="both"/>
        <w:rPr>
          <w:rFonts w:ascii="Times New Roman" w:hAnsi="Times New Roman" w:cs="Times New Roman"/>
          <w:b/>
          <w:sz w:val="24"/>
          <w:szCs w:val="24"/>
          <w:u w:val="single"/>
        </w:rPr>
      </w:pPr>
    </w:p>
    <w:p w14:paraId="188E47C6" w14:textId="77777777" w:rsidR="00174516" w:rsidRDefault="00174516" w:rsidP="0044234F">
      <w:pPr>
        <w:jc w:val="both"/>
        <w:rPr>
          <w:rFonts w:ascii="Times New Roman" w:hAnsi="Times New Roman" w:cs="Times New Roman"/>
          <w:b/>
          <w:sz w:val="24"/>
          <w:szCs w:val="24"/>
          <w:u w:val="single"/>
        </w:rPr>
      </w:pPr>
    </w:p>
    <w:p w14:paraId="25643AD1" w14:textId="77777777" w:rsidR="00017B43" w:rsidRPr="00017B43" w:rsidRDefault="00017B43" w:rsidP="0044234F">
      <w:pPr>
        <w:jc w:val="both"/>
        <w:rPr>
          <w:rFonts w:ascii="Times New Roman" w:hAnsi="Times New Roman" w:cs="Times New Roman"/>
          <w:b/>
          <w:sz w:val="24"/>
          <w:szCs w:val="24"/>
          <w:u w:val="single"/>
        </w:rPr>
      </w:pPr>
      <w:r w:rsidRPr="00017B43">
        <w:rPr>
          <w:rFonts w:ascii="Times New Roman" w:hAnsi="Times New Roman" w:cs="Times New Roman"/>
          <w:b/>
          <w:sz w:val="24"/>
          <w:szCs w:val="24"/>
          <w:u w:val="single"/>
        </w:rPr>
        <w:lastRenderedPageBreak/>
        <w:t>Exercises:</w:t>
      </w:r>
    </w:p>
    <w:p w14:paraId="11312D22" w14:textId="77777777" w:rsidR="00085EFE" w:rsidRPr="0044234F" w:rsidRDefault="00085EFE" w:rsidP="0044234F">
      <w:pPr>
        <w:pStyle w:val="ListParagraph"/>
        <w:numPr>
          <w:ilvl w:val="0"/>
          <w:numId w:val="1"/>
        </w:numPr>
        <w:jc w:val="both"/>
        <w:rPr>
          <w:rFonts w:ascii="Times New Roman" w:hAnsi="Times New Roman" w:cs="Times New Roman"/>
          <w:b/>
          <w:sz w:val="24"/>
          <w:szCs w:val="24"/>
        </w:rPr>
      </w:pPr>
      <w:r w:rsidRPr="0044234F">
        <w:rPr>
          <w:rFonts w:ascii="Times New Roman" w:hAnsi="Times New Roman" w:cs="Times New Roman"/>
          <w:b/>
          <w:sz w:val="24"/>
          <w:szCs w:val="24"/>
        </w:rPr>
        <w:t>Striate directions</w:t>
      </w:r>
    </w:p>
    <w:p w14:paraId="269D3696" w14:textId="77777777" w:rsidR="0051565F" w:rsidRDefault="001F29ED" w:rsidP="001F29ED">
      <w:pPr>
        <w:jc w:val="both"/>
        <w:rPr>
          <w:rFonts w:ascii="Times New Roman" w:hAnsi="Times New Roman" w:cs="Times New Roman"/>
          <w:sz w:val="24"/>
          <w:szCs w:val="24"/>
        </w:rPr>
      </w:pPr>
      <w:r w:rsidRPr="001F29ED">
        <w:rPr>
          <w:rFonts w:ascii="Times New Roman" w:hAnsi="Times New Roman" w:cs="Times New Roman"/>
          <w:sz w:val="24"/>
          <w:szCs w:val="24"/>
          <w:u w:val="single"/>
        </w:rPr>
        <w:t>Background</w:t>
      </w:r>
      <w:r w:rsidRPr="001F29ED">
        <w:rPr>
          <w:rFonts w:ascii="Times New Roman" w:hAnsi="Times New Roman" w:cs="Times New Roman"/>
          <w:sz w:val="24"/>
          <w:szCs w:val="24"/>
        </w:rPr>
        <w:t xml:space="preserve">: The site </w:t>
      </w:r>
      <w:r w:rsidR="0051565F">
        <w:rPr>
          <w:rFonts w:ascii="Times New Roman" w:hAnsi="Times New Roman" w:cs="Times New Roman"/>
          <w:sz w:val="24"/>
          <w:szCs w:val="24"/>
        </w:rPr>
        <w:t>(</w:t>
      </w:r>
      <w:proofErr w:type="spellStart"/>
      <w:r w:rsidR="0051565F">
        <w:rPr>
          <w:rFonts w:ascii="Times New Roman" w:hAnsi="Times New Roman" w:cs="Times New Roman"/>
          <w:sz w:val="24"/>
          <w:szCs w:val="24"/>
        </w:rPr>
        <w:t>Øksfjordjøkelen</w:t>
      </w:r>
      <w:proofErr w:type="spellEnd"/>
      <w:r w:rsidR="0051565F">
        <w:rPr>
          <w:rFonts w:ascii="Times New Roman" w:hAnsi="Times New Roman" w:cs="Times New Roman"/>
          <w:sz w:val="24"/>
          <w:szCs w:val="24"/>
        </w:rPr>
        <w:t xml:space="preserve">, North Norway) </w:t>
      </w:r>
      <w:r w:rsidRPr="001F29ED">
        <w:rPr>
          <w:rFonts w:ascii="Times New Roman" w:hAnsi="Times New Roman" w:cs="Times New Roman"/>
          <w:sz w:val="24"/>
          <w:szCs w:val="24"/>
        </w:rPr>
        <w:t xml:space="preserve">was a glacier foreland which had been glaciated during the Little Ice Age (Fig. 1). There was evidence for intense abrasion and one component of the investigation was to see if there was any deviation in ice flow which had occurred as the ice margin thinned and retreated from the LIA max or if there was a signature of more extensive glaciation when </w:t>
      </w:r>
      <w:proofErr w:type="spellStart"/>
      <w:r w:rsidRPr="001F29ED">
        <w:rPr>
          <w:rFonts w:ascii="Times New Roman" w:hAnsi="Times New Roman" w:cs="Times New Roman"/>
          <w:sz w:val="24"/>
          <w:szCs w:val="24"/>
        </w:rPr>
        <w:t>iceflow</w:t>
      </w:r>
      <w:proofErr w:type="spellEnd"/>
      <w:r w:rsidRPr="001F29ED">
        <w:rPr>
          <w:rFonts w:ascii="Times New Roman" w:hAnsi="Times New Roman" w:cs="Times New Roman"/>
          <w:sz w:val="24"/>
          <w:szCs w:val="24"/>
        </w:rPr>
        <w:t xml:space="preserve"> could have been </w:t>
      </w:r>
      <w:r w:rsidR="0051565F">
        <w:rPr>
          <w:rFonts w:ascii="Times New Roman" w:hAnsi="Times New Roman" w:cs="Times New Roman"/>
          <w:sz w:val="24"/>
          <w:szCs w:val="24"/>
        </w:rPr>
        <w:t>oblique across the site.</w:t>
      </w:r>
    </w:p>
    <w:p w14:paraId="7843EC09" w14:textId="77777777" w:rsidR="00254495" w:rsidRDefault="0051565F" w:rsidP="00254495">
      <w:pPr>
        <w:ind w:firstLine="284"/>
        <w:jc w:val="both"/>
        <w:rPr>
          <w:rFonts w:ascii="Times New Roman" w:hAnsi="Times New Roman" w:cs="Times New Roman"/>
          <w:sz w:val="24"/>
          <w:szCs w:val="24"/>
        </w:rPr>
      </w:pPr>
      <w:r w:rsidRPr="0051565F">
        <w:rPr>
          <w:rFonts w:ascii="Times New Roman" w:hAnsi="Times New Roman" w:cs="Times New Roman"/>
          <w:sz w:val="24"/>
          <w:szCs w:val="24"/>
        </w:rPr>
        <w:t xml:space="preserve"> </w:t>
      </w:r>
      <w:r w:rsidR="002234FB">
        <w:rPr>
          <w:rFonts w:ascii="Times New Roman" w:hAnsi="Times New Roman" w:cs="Times New Roman"/>
          <w:noProof/>
          <w:sz w:val="24"/>
          <w:szCs w:val="24"/>
          <w:lang w:eastAsia="en-GB"/>
        </w:rPr>
        <w:drawing>
          <wp:inline distT="0" distB="0" distL="0" distR="0" wp14:anchorId="0D254BFE" wp14:editId="6AE11494">
            <wp:extent cx="5731510" cy="3698240"/>
            <wp:effectExtent l="19050" t="0" r="2540" b="0"/>
            <wp:docPr id="2" name="Picture 1"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jpg"/>
                    <pic:cNvPicPr/>
                  </pic:nvPicPr>
                  <pic:blipFill>
                    <a:blip r:embed="rId5" cstate="print">
                      <a:lum bright="6000" contrast="-20000"/>
                    </a:blip>
                    <a:stretch>
                      <a:fillRect/>
                    </a:stretch>
                  </pic:blipFill>
                  <pic:spPr>
                    <a:xfrm>
                      <a:off x="0" y="0"/>
                      <a:ext cx="5731510" cy="3698240"/>
                    </a:xfrm>
                    <a:prstGeom prst="rect">
                      <a:avLst/>
                    </a:prstGeom>
                  </pic:spPr>
                </pic:pic>
              </a:graphicData>
            </a:graphic>
          </wp:inline>
        </w:drawing>
      </w:r>
    </w:p>
    <w:p w14:paraId="60C3036A" w14:textId="77777777" w:rsidR="001F29ED" w:rsidRPr="00254495" w:rsidRDefault="0051565F" w:rsidP="00254495">
      <w:pPr>
        <w:ind w:left="284" w:right="237"/>
        <w:jc w:val="both"/>
        <w:rPr>
          <w:rFonts w:ascii="Times New Roman" w:hAnsi="Times New Roman" w:cs="Times New Roman"/>
          <w:sz w:val="24"/>
          <w:szCs w:val="24"/>
        </w:rPr>
      </w:pPr>
      <w:r w:rsidRPr="00254495">
        <w:rPr>
          <w:rFonts w:ascii="Times New Roman" w:hAnsi="Times New Roman" w:cs="Times New Roman"/>
          <w:sz w:val="24"/>
          <w:szCs w:val="24"/>
        </w:rPr>
        <w:t>Fig 1. Rock step dominated foreland showing two potential ice flow directions (white [~N-S]– LIA and red [~NE-SW</w:t>
      </w:r>
      <w:r w:rsidR="004B40D4" w:rsidRPr="00254495">
        <w:rPr>
          <w:rFonts w:ascii="Times New Roman" w:hAnsi="Times New Roman" w:cs="Times New Roman"/>
          <w:sz w:val="24"/>
          <w:szCs w:val="24"/>
        </w:rPr>
        <w:t xml:space="preserve">] </w:t>
      </w:r>
      <w:r w:rsidRPr="00254495">
        <w:rPr>
          <w:rFonts w:ascii="Times New Roman" w:hAnsi="Times New Roman" w:cs="Times New Roman"/>
          <w:sz w:val="24"/>
          <w:szCs w:val="24"/>
        </w:rPr>
        <w:t>– last glaciation).</w:t>
      </w:r>
      <w:r w:rsidR="001F29ED" w:rsidRPr="00254495">
        <w:rPr>
          <w:rFonts w:ascii="Times New Roman" w:hAnsi="Times New Roman" w:cs="Times New Roman"/>
          <w:sz w:val="24"/>
          <w:szCs w:val="24"/>
        </w:rPr>
        <w:t xml:space="preserve"> </w:t>
      </w:r>
    </w:p>
    <w:p w14:paraId="3466D3F3" w14:textId="77777777" w:rsidR="00620DFF" w:rsidRDefault="001D0F4A" w:rsidP="0044234F">
      <w:pPr>
        <w:jc w:val="both"/>
        <w:rPr>
          <w:rFonts w:ascii="Times New Roman" w:hAnsi="Times New Roman" w:cs="Times New Roman"/>
          <w:sz w:val="24"/>
          <w:szCs w:val="24"/>
        </w:rPr>
      </w:pPr>
      <w:r>
        <w:rPr>
          <w:rFonts w:ascii="Times New Roman" w:hAnsi="Times New Roman" w:cs="Times New Roman"/>
          <w:sz w:val="24"/>
          <w:szCs w:val="24"/>
        </w:rPr>
        <w:t xml:space="preserve">The </w:t>
      </w:r>
      <w:r w:rsidR="00F02F5D">
        <w:rPr>
          <w:rFonts w:ascii="Times New Roman" w:hAnsi="Times New Roman" w:cs="Times New Roman"/>
          <w:sz w:val="24"/>
          <w:szCs w:val="24"/>
        </w:rPr>
        <w:t xml:space="preserve">file </w:t>
      </w:r>
      <w:r w:rsidR="00017B43">
        <w:rPr>
          <w:rFonts w:ascii="Times New Roman" w:hAnsi="Times New Roman" w:cs="Times New Roman"/>
          <w:sz w:val="24"/>
          <w:szCs w:val="24"/>
        </w:rPr>
        <w:t>striate</w:t>
      </w:r>
      <w:r w:rsidR="006A543A">
        <w:rPr>
          <w:rFonts w:ascii="Times New Roman" w:hAnsi="Times New Roman" w:cs="Times New Roman"/>
          <w:sz w:val="24"/>
          <w:szCs w:val="24"/>
        </w:rPr>
        <w:t>_data</w:t>
      </w:r>
      <w:r w:rsidR="00F02F5D">
        <w:rPr>
          <w:rFonts w:ascii="Times New Roman" w:hAnsi="Times New Roman" w:cs="Times New Roman"/>
          <w:sz w:val="24"/>
          <w:szCs w:val="24"/>
        </w:rPr>
        <w:t>.pdf</w:t>
      </w:r>
      <w:r w:rsidR="00017B43">
        <w:rPr>
          <w:rFonts w:ascii="Times New Roman" w:hAnsi="Times New Roman" w:cs="Times New Roman"/>
          <w:sz w:val="24"/>
          <w:szCs w:val="24"/>
        </w:rPr>
        <w:t xml:space="preserve"> </w:t>
      </w:r>
      <w:r w:rsidR="00F02F5D">
        <w:rPr>
          <w:rFonts w:ascii="Times New Roman" w:hAnsi="Times New Roman" w:cs="Times New Roman"/>
          <w:sz w:val="24"/>
          <w:szCs w:val="24"/>
        </w:rPr>
        <w:t xml:space="preserve">is </w:t>
      </w:r>
      <w:r>
        <w:rPr>
          <w:rFonts w:ascii="Times New Roman" w:hAnsi="Times New Roman" w:cs="Times New Roman"/>
          <w:sz w:val="24"/>
          <w:szCs w:val="24"/>
        </w:rPr>
        <w:t xml:space="preserve">a scan of real data taken from a field notebook. If you have any problems reading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please contact (Brice). </w:t>
      </w:r>
      <w:r w:rsidR="009C0664">
        <w:rPr>
          <w:rFonts w:ascii="Times New Roman" w:hAnsi="Times New Roman" w:cs="Times New Roman"/>
          <w:sz w:val="24"/>
          <w:szCs w:val="24"/>
        </w:rPr>
        <w:t>The str</w:t>
      </w:r>
      <w:r w:rsidR="00C2127F">
        <w:rPr>
          <w:rFonts w:ascii="Times New Roman" w:hAnsi="Times New Roman" w:cs="Times New Roman"/>
          <w:sz w:val="24"/>
          <w:szCs w:val="24"/>
        </w:rPr>
        <w:t>ia</w:t>
      </w:r>
      <w:r w:rsidR="009C0664">
        <w:rPr>
          <w:rFonts w:ascii="Times New Roman" w:hAnsi="Times New Roman" w:cs="Times New Roman"/>
          <w:sz w:val="24"/>
          <w:szCs w:val="24"/>
        </w:rPr>
        <w:t xml:space="preserve">e are all measured off </w:t>
      </w:r>
      <w:proofErr w:type="spellStart"/>
      <w:r w:rsidR="009C0664">
        <w:rPr>
          <w:rFonts w:ascii="Times New Roman" w:hAnsi="Times New Roman" w:cs="Times New Roman"/>
          <w:sz w:val="24"/>
          <w:szCs w:val="24"/>
        </w:rPr>
        <w:t>roche</w:t>
      </w:r>
      <w:proofErr w:type="spellEnd"/>
      <w:r w:rsidR="009C0664">
        <w:rPr>
          <w:rFonts w:ascii="Times New Roman" w:hAnsi="Times New Roman" w:cs="Times New Roman"/>
          <w:sz w:val="24"/>
          <w:szCs w:val="24"/>
        </w:rPr>
        <w:t xml:space="preserve"> moutonnée stoss surfaces, str</w:t>
      </w:r>
      <w:r w:rsidR="00C2127F">
        <w:rPr>
          <w:rFonts w:ascii="Times New Roman" w:hAnsi="Times New Roman" w:cs="Times New Roman"/>
          <w:sz w:val="24"/>
          <w:szCs w:val="24"/>
        </w:rPr>
        <w:t>ia</w:t>
      </w:r>
      <w:r w:rsidR="009C0664">
        <w:rPr>
          <w:rFonts w:ascii="Times New Roman" w:hAnsi="Times New Roman" w:cs="Times New Roman"/>
          <w:sz w:val="24"/>
          <w:szCs w:val="24"/>
        </w:rPr>
        <w:t xml:space="preserve">e readings for each site are taken within an area </w:t>
      </w:r>
      <w:r w:rsidR="009202B8">
        <w:rPr>
          <w:rFonts w:ascii="Times New Roman" w:hAnsi="Times New Roman" w:cs="Times New Roman"/>
          <w:sz w:val="24"/>
          <w:szCs w:val="24"/>
        </w:rPr>
        <w:t>of ~1m</w:t>
      </w:r>
      <w:r w:rsidR="009202B8" w:rsidRPr="009202B8">
        <w:rPr>
          <w:rFonts w:ascii="Times New Roman" w:hAnsi="Times New Roman" w:cs="Times New Roman"/>
          <w:sz w:val="24"/>
          <w:szCs w:val="24"/>
          <w:vertAlign w:val="superscript"/>
        </w:rPr>
        <w:t>2</w:t>
      </w:r>
      <w:r w:rsidR="009202B8">
        <w:rPr>
          <w:rFonts w:ascii="Times New Roman" w:hAnsi="Times New Roman" w:cs="Times New Roman"/>
          <w:sz w:val="24"/>
          <w:szCs w:val="24"/>
        </w:rPr>
        <w:t xml:space="preserve"> </w:t>
      </w:r>
      <w:r w:rsidR="009C0664">
        <w:rPr>
          <w:rFonts w:ascii="Times New Roman" w:hAnsi="Times New Roman" w:cs="Times New Roman"/>
          <w:sz w:val="24"/>
          <w:szCs w:val="24"/>
        </w:rPr>
        <w:t xml:space="preserve">and </w:t>
      </w:r>
      <w:r w:rsidR="009202B8">
        <w:rPr>
          <w:rFonts w:ascii="Times New Roman" w:hAnsi="Times New Roman" w:cs="Times New Roman"/>
          <w:sz w:val="24"/>
          <w:szCs w:val="24"/>
        </w:rPr>
        <w:t xml:space="preserve">the four sites </w:t>
      </w:r>
      <w:r w:rsidR="009C0664">
        <w:rPr>
          <w:rFonts w:ascii="Times New Roman" w:hAnsi="Times New Roman" w:cs="Times New Roman"/>
          <w:sz w:val="24"/>
          <w:szCs w:val="24"/>
        </w:rPr>
        <w:t>are located with</w:t>
      </w:r>
      <w:r w:rsidR="009202B8">
        <w:rPr>
          <w:rFonts w:ascii="Times New Roman" w:hAnsi="Times New Roman" w:cs="Times New Roman"/>
          <w:sz w:val="24"/>
          <w:szCs w:val="24"/>
        </w:rPr>
        <w:t xml:space="preserve">in about a 40 m diameter. </w:t>
      </w:r>
      <w:r w:rsidR="00C2127F">
        <w:rPr>
          <w:rFonts w:ascii="Times New Roman" w:hAnsi="Times New Roman" w:cs="Times New Roman"/>
          <w:sz w:val="24"/>
          <w:szCs w:val="24"/>
        </w:rPr>
        <w:t xml:space="preserve">There was no obvious difference in </w:t>
      </w:r>
      <w:r w:rsidR="00CF223F">
        <w:rPr>
          <w:rFonts w:ascii="Times New Roman" w:hAnsi="Times New Roman" w:cs="Times New Roman"/>
          <w:sz w:val="24"/>
          <w:szCs w:val="24"/>
        </w:rPr>
        <w:t xml:space="preserve">striae </w:t>
      </w:r>
      <w:r w:rsidR="00C2127F">
        <w:rPr>
          <w:rFonts w:ascii="Times New Roman" w:hAnsi="Times New Roman" w:cs="Times New Roman"/>
          <w:sz w:val="24"/>
          <w:szCs w:val="24"/>
        </w:rPr>
        <w:t xml:space="preserve">depths or dimensions between the sites. </w:t>
      </w:r>
      <w:r w:rsidR="009202B8">
        <w:rPr>
          <w:rFonts w:ascii="Times New Roman" w:hAnsi="Times New Roman" w:cs="Times New Roman"/>
          <w:sz w:val="24"/>
          <w:szCs w:val="24"/>
        </w:rPr>
        <w:t>The file</w:t>
      </w:r>
      <w:r>
        <w:rPr>
          <w:rFonts w:ascii="Times New Roman" w:hAnsi="Times New Roman" w:cs="Times New Roman"/>
          <w:sz w:val="24"/>
          <w:szCs w:val="24"/>
        </w:rPr>
        <w:t xml:space="preserve"> is provided as a flat pdf image i.e. you cannot copy and </w:t>
      </w:r>
      <w:r w:rsidR="00E25A92">
        <w:rPr>
          <w:rFonts w:ascii="Times New Roman" w:hAnsi="Times New Roman" w:cs="Times New Roman"/>
          <w:sz w:val="24"/>
          <w:szCs w:val="24"/>
        </w:rPr>
        <w:t>paste the data into a data file</w:t>
      </w:r>
      <w:r>
        <w:rPr>
          <w:rFonts w:ascii="Times New Roman" w:hAnsi="Times New Roman" w:cs="Times New Roman"/>
          <w:sz w:val="24"/>
          <w:szCs w:val="24"/>
        </w:rPr>
        <w:t>!</w:t>
      </w:r>
      <w:r w:rsidR="00ED2763">
        <w:rPr>
          <w:rFonts w:ascii="Times New Roman" w:hAnsi="Times New Roman" w:cs="Times New Roman"/>
          <w:sz w:val="24"/>
          <w:szCs w:val="24"/>
        </w:rPr>
        <w:t xml:space="preserve"> You need to type in the directions into column A of a spreadsheet</w:t>
      </w:r>
      <w:r w:rsidR="00F02F5D">
        <w:rPr>
          <w:rFonts w:ascii="Times New Roman" w:hAnsi="Times New Roman" w:cs="Times New Roman"/>
          <w:sz w:val="24"/>
          <w:szCs w:val="24"/>
        </w:rPr>
        <w:t xml:space="preserve"> and inset 0 </w:t>
      </w:r>
      <w:r w:rsidR="002311A1">
        <w:rPr>
          <w:rFonts w:ascii="Times New Roman" w:hAnsi="Times New Roman" w:cs="Times New Roman"/>
          <w:sz w:val="24"/>
          <w:szCs w:val="24"/>
        </w:rPr>
        <w:t xml:space="preserve">(zero) </w:t>
      </w:r>
      <w:r w:rsidR="00F02F5D">
        <w:rPr>
          <w:rFonts w:ascii="Times New Roman" w:hAnsi="Times New Roman" w:cs="Times New Roman"/>
          <w:sz w:val="24"/>
          <w:szCs w:val="24"/>
        </w:rPr>
        <w:t>in the corresponding rows of column B</w:t>
      </w:r>
      <w:r w:rsidR="00ED2763">
        <w:rPr>
          <w:rFonts w:ascii="Times New Roman" w:hAnsi="Times New Roman" w:cs="Times New Roman"/>
          <w:sz w:val="24"/>
          <w:szCs w:val="24"/>
        </w:rPr>
        <w:t>. IMPORTANTLY you must save this as a .csv file! Create one file for each striae data set.</w:t>
      </w:r>
      <w:r w:rsidR="00620DFF">
        <w:rPr>
          <w:rFonts w:ascii="Times New Roman" w:hAnsi="Times New Roman" w:cs="Times New Roman"/>
          <w:sz w:val="24"/>
          <w:szCs w:val="24"/>
        </w:rPr>
        <w:t xml:space="preserve"> Then open </w:t>
      </w:r>
      <w:proofErr w:type="spellStart"/>
      <w:r w:rsidR="00620DFF">
        <w:rPr>
          <w:rFonts w:ascii="Times New Roman" w:hAnsi="Times New Roman" w:cs="Times New Roman"/>
          <w:sz w:val="24"/>
          <w:szCs w:val="24"/>
        </w:rPr>
        <w:t>OpenStereo</w:t>
      </w:r>
      <w:proofErr w:type="spellEnd"/>
      <w:r w:rsidR="00620DFF">
        <w:rPr>
          <w:rFonts w:ascii="Times New Roman" w:hAnsi="Times New Roman" w:cs="Times New Roman"/>
          <w:sz w:val="24"/>
          <w:szCs w:val="24"/>
        </w:rPr>
        <w:t xml:space="preserve"> File Open Linear Data (Trend/Plunge) select CSV and import desired file. Select Rose diagram, poles to lines, Trend, 360 </w:t>
      </w:r>
      <w:proofErr w:type="spellStart"/>
      <w:r w:rsidR="00620DFF">
        <w:rPr>
          <w:rFonts w:ascii="Times New Roman" w:hAnsi="Times New Roman" w:cs="Times New Roman"/>
          <w:sz w:val="24"/>
          <w:szCs w:val="24"/>
        </w:rPr>
        <w:t>deg</w:t>
      </w:r>
      <w:proofErr w:type="spellEnd"/>
      <w:r w:rsidR="00620DFF">
        <w:rPr>
          <w:rFonts w:ascii="Times New Roman" w:hAnsi="Times New Roman" w:cs="Times New Roman"/>
          <w:sz w:val="24"/>
          <w:szCs w:val="24"/>
        </w:rPr>
        <w:t>, Frequency and the remainder you can choose to best present the data. Click plot. You may change the radio buttons and Plot to pretty it up. Save each file off</w:t>
      </w:r>
      <w:r w:rsidR="009C0664">
        <w:rPr>
          <w:rFonts w:ascii="Times New Roman" w:hAnsi="Times New Roman" w:cs="Times New Roman"/>
          <w:sz w:val="24"/>
          <w:szCs w:val="24"/>
        </w:rPr>
        <w:t xml:space="preserve"> separately and </w:t>
      </w:r>
      <w:r w:rsidR="006C1F8C">
        <w:rPr>
          <w:rFonts w:ascii="Times New Roman" w:hAnsi="Times New Roman" w:cs="Times New Roman"/>
          <w:sz w:val="24"/>
          <w:szCs w:val="24"/>
        </w:rPr>
        <w:t xml:space="preserve">if unsure if you have completely cleared the old data </w:t>
      </w:r>
      <w:r w:rsidR="009C0664">
        <w:rPr>
          <w:rFonts w:ascii="Times New Roman" w:hAnsi="Times New Roman" w:cs="Times New Roman"/>
          <w:sz w:val="24"/>
          <w:szCs w:val="24"/>
        </w:rPr>
        <w:t xml:space="preserve">it </w:t>
      </w:r>
      <w:r w:rsidR="006C1F8C">
        <w:rPr>
          <w:rFonts w:ascii="Times New Roman" w:hAnsi="Times New Roman" w:cs="Times New Roman"/>
          <w:sz w:val="24"/>
          <w:szCs w:val="24"/>
        </w:rPr>
        <w:t>may be</w:t>
      </w:r>
      <w:r w:rsidR="009C0664">
        <w:rPr>
          <w:rFonts w:ascii="Times New Roman" w:hAnsi="Times New Roman" w:cs="Times New Roman"/>
          <w:sz w:val="24"/>
          <w:szCs w:val="24"/>
        </w:rPr>
        <w:t xml:space="preserve"> simplest to close and reopen </w:t>
      </w:r>
      <w:proofErr w:type="spellStart"/>
      <w:r w:rsidR="009C0664">
        <w:rPr>
          <w:rFonts w:ascii="Times New Roman" w:hAnsi="Times New Roman" w:cs="Times New Roman"/>
          <w:sz w:val="24"/>
          <w:szCs w:val="24"/>
        </w:rPr>
        <w:t>OpenStereo</w:t>
      </w:r>
      <w:proofErr w:type="spellEnd"/>
      <w:r w:rsidR="009C0664">
        <w:rPr>
          <w:rFonts w:ascii="Times New Roman" w:hAnsi="Times New Roman" w:cs="Times New Roman"/>
          <w:sz w:val="24"/>
          <w:szCs w:val="24"/>
        </w:rPr>
        <w:t xml:space="preserve"> each time</w:t>
      </w:r>
      <w:r w:rsidR="00620DFF">
        <w:rPr>
          <w:rFonts w:ascii="Times New Roman" w:hAnsi="Times New Roman" w:cs="Times New Roman"/>
          <w:sz w:val="24"/>
          <w:szCs w:val="24"/>
        </w:rPr>
        <w:t>. Import the</w:t>
      </w:r>
      <w:r w:rsidR="009C0664">
        <w:rPr>
          <w:rFonts w:ascii="Times New Roman" w:hAnsi="Times New Roman" w:cs="Times New Roman"/>
          <w:sz w:val="24"/>
          <w:szCs w:val="24"/>
        </w:rPr>
        <w:t xml:space="preserve"> rose diagrams </w:t>
      </w:r>
      <w:r w:rsidR="00620DFF">
        <w:rPr>
          <w:rFonts w:ascii="Times New Roman" w:hAnsi="Times New Roman" w:cs="Times New Roman"/>
          <w:sz w:val="24"/>
          <w:szCs w:val="24"/>
        </w:rPr>
        <w:t xml:space="preserve">into </w:t>
      </w:r>
      <w:proofErr w:type="gramStart"/>
      <w:r w:rsidR="00620DFF">
        <w:rPr>
          <w:rFonts w:ascii="Times New Roman" w:hAnsi="Times New Roman" w:cs="Times New Roman"/>
          <w:sz w:val="24"/>
          <w:szCs w:val="24"/>
        </w:rPr>
        <w:t>you</w:t>
      </w:r>
      <w:proofErr w:type="gramEnd"/>
      <w:r w:rsidR="00620DFF">
        <w:rPr>
          <w:rFonts w:ascii="Times New Roman" w:hAnsi="Times New Roman" w:cs="Times New Roman"/>
          <w:sz w:val="24"/>
          <w:szCs w:val="24"/>
        </w:rPr>
        <w:t xml:space="preserve"> final report, provide suitable titles and tabulate the mean direction and ±95% confidence interval </w:t>
      </w:r>
      <w:r w:rsidR="001463AA">
        <w:rPr>
          <w:rFonts w:ascii="Times New Roman" w:hAnsi="Times New Roman" w:cs="Times New Roman"/>
          <w:sz w:val="24"/>
          <w:szCs w:val="24"/>
        </w:rPr>
        <w:t>from</w:t>
      </w:r>
      <w:r w:rsidR="00620DFF">
        <w:rPr>
          <w:rFonts w:ascii="Times New Roman" w:hAnsi="Times New Roman" w:cs="Times New Roman"/>
          <w:sz w:val="24"/>
          <w:szCs w:val="24"/>
        </w:rPr>
        <w:t xml:space="preserve"> each striae data set </w:t>
      </w:r>
      <w:r w:rsidR="001463AA">
        <w:rPr>
          <w:rFonts w:ascii="Times New Roman" w:hAnsi="Times New Roman" w:cs="Times New Roman"/>
          <w:sz w:val="24"/>
          <w:szCs w:val="24"/>
        </w:rPr>
        <w:t xml:space="preserve">into a single table </w:t>
      </w:r>
      <w:r w:rsidR="00620DFF">
        <w:rPr>
          <w:rFonts w:ascii="Times New Roman" w:hAnsi="Times New Roman" w:cs="Times New Roman"/>
          <w:sz w:val="24"/>
          <w:szCs w:val="24"/>
        </w:rPr>
        <w:t xml:space="preserve">(1 </w:t>
      </w:r>
      <w:r w:rsidR="00B83EA4">
        <w:rPr>
          <w:rFonts w:ascii="Times New Roman" w:hAnsi="Times New Roman" w:cs="Times New Roman"/>
          <w:sz w:val="24"/>
          <w:szCs w:val="24"/>
        </w:rPr>
        <w:t>CGS</w:t>
      </w:r>
      <w:r w:rsidR="00620DFF">
        <w:rPr>
          <w:rFonts w:ascii="Times New Roman" w:hAnsi="Times New Roman" w:cs="Times New Roman"/>
          <w:sz w:val="24"/>
          <w:szCs w:val="24"/>
        </w:rPr>
        <w:t xml:space="preserve"> mark for </w:t>
      </w:r>
      <w:r w:rsidR="005E69D6">
        <w:rPr>
          <w:rFonts w:ascii="Times New Roman" w:hAnsi="Times New Roman" w:cs="Times New Roman"/>
          <w:sz w:val="24"/>
          <w:szCs w:val="24"/>
        </w:rPr>
        <w:t>ALL</w:t>
      </w:r>
      <w:r w:rsidR="00620DFF">
        <w:rPr>
          <w:rFonts w:ascii="Times New Roman" w:hAnsi="Times New Roman" w:cs="Times New Roman"/>
          <w:sz w:val="24"/>
          <w:szCs w:val="24"/>
        </w:rPr>
        <w:t xml:space="preserve"> </w:t>
      </w:r>
      <w:r w:rsidR="009C0664">
        <w:rPr>
          <w:rFonts w:ascii="Times New Roman" w:hAnsi="Times New Roman" w:cs="Times New Roman"/>
          <w:sz w:val="24"/>
          <w:szCs w:val="24"/>
        </w:rPr>
        <w:t xml:space="preserve">being </w:t>
      </w:r>
      <w:r w:rsidR="00620DFF">
        <w:rPr>
          <w:rFonts w:ascii="Times New Roman" w:hAnsi="Times New Roman" w:cs="Times New Roman"/>
          <w:sz w:val="24"/>
          <w:szCs w:val="24"/>
        </w:rPr>
        <w:t>correct). Then answer the following briefly</w:t>
      </w:r>
      <w:r w:rsidR="00C247FF">
        <w:rPr>
          <w:rFonts w:ascii="Times New Roman" w:hAnsi="Times New Roman" w:cs="Times New Roman"/>
          <w:sz w:val="24"/>
          <w:szCs w:val="24"/>
        </w:rPr>
        <w:t xml:space="preserve"> (1 </w:t>
      </w:r>
      <w:r w:rsidR="00B83EA4">
        <w:rPr>
          <w:rFonts w:ascii="Times New Roman" w:hAnsi="Times New Roman" w:cs="Times New Roman"/>
          <w:sz w:val="24"/>
          <w:szCs w:val="24"/>
        </w:rPr>
        <w:t>CGS</w:t>
      </w:r>
      <w:r w:rsidR="00C247FF">
        <w:rPr>
          <w:rFonts w:ascii="Times New Roman" w:hAnsi="Times New Roman" w:cs="Times New Roman"/>
          <w:sz w:val="24"/>
          <w:szCs w:val="24"/>
        </w:rPr>
        <w:t>)</w:t>
      </w:r>
      <w:r w:rsidR="00620DFF">
        <w:rPr>
          <w:rFonts w:ascii="Times New Roman" w:hAnsi="Times New Roman" w:cs="Times New Roman"/>
          <w:sz w:val="24"/>
          <w:szCs w:val="24"/>
        </w:rPr>
        <w:t xml:space="preserve">. </w:t>
      </w:r>
    </w:p>
    <w:p w14:paraId="67DDCDF8" w14:textId="77777777" w:rsidR="00620DFF" w:rsidRDefault="00620DFF" w:rsidP="00620DF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How many standard deviations does the 95% </w:t>
      </w:r>
      <w:r w:rsidR="001463AA" w:rsidRPr="001463AA">
        <w:rPr>
          <w:rFonts w:ascii="Times New Roman" w:hAnsi="Times New Roman" w:cs="Times New Roman"/>
          <w:sz w:val="24"/>
          <w:szCs w:val="24"/>
        </w:rPr>
        <w:t>±</w:t>
      </w:r>
      <w:r w:rsidR="001463AA">
        <w:rPr>
          <w:rFonts w:ascii="Times New Roman" w:hAnsi="Times New Roman" w:cs="Times New Roman"/>
          <w:sz w:val="24"/>
          <w:szCs w:val="24"/>
        </w:rPr>
        <w:t xml:space="preserve"> </w:t>
      </w:r>
      <w:r>
        <w:rPr>
          <w:rFonts w:ascii="Times New Roman" w:hAnsi="Times New Roman" w:cs="Times New Roman"/>
          <w:sz w:val="24"/>
          <w:szCs w:val="24"/>
        </w:rPr>
        <w:t>error equate to?</w:t>
      </w:r>
    </w:p>
    <w:p w14:paraId="433381E1" w14:textId="77777777" w:rsidR="001D0F4A" w:rsidRPr="00620DFF" w:rsidRDefault="009202B8" w:rsidP="00620DF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Do you think </w:t>
      </w:r>
      <w:r w:rsidR="00B12CAC">
        <w:rPr>
          <w:rFonts w:ascii="Times New Roman" w:hAnsi="Times New Roman" w:cs="Times New Roman"/>
          <w:sz w:val="24"/>
          <w:szCs w:val="24"/>
        </w:rPr>
        <w:t>these striae represent a single phase of ice flow or are</w:t>
      </w:r>
      <w:r>
        <w:rPr>
          <w:rFonts w:ascii="Times New Roman" w:hAnsi="Times New Roman" w:cs="Times New Roman"/>
          <w:sz w:val="24"/>
          <w:szCs w:val="24"/>
        </w:rPr>
        <w:t xml:space="preserve"> there more than 1? Consider the 95% confidence intervals.</w:t>
      </w:r>
      <w:r w:rsidR="00C247FF">
        <w:rPr>
          <w:rFonts w:ascii="Times New Roman" w:hAnsi="Times New Roman" w:cs="Times New Roman"/>
          <w:sz w:val="24"/>
          <w:szCs w:val="24"/>
        </w:rPr>
        <w:t xml:space="preserve"> (</w:t>
      </w:r>
      <w:r w:rsidR="001D2DF7">
        <w:rPr>
          <w:rFonts w:ascii="Times New Roman" w:hAnsi="Times New Roman" w:cs="Times New Roman"/>
          <w:sz w:val="24"/>
          <w:szCs w:val="24"/>
        </w:rPr>
        <w:t>2-3</w:t>
      </w:r>
      <w:r w:rsidR="00C247FF">
        <w:rPr>
          <w:rFonts w:ascii="Times New Roman" w:hAnsi="Times New Roman" w:cs="Times New Roman"/>
          <w:sz w:val="24"/>
          <w:szCs w:val="24"/>
        </w:rPr>
        <w:t xml:space="preserve"> lines)</w:t>
      </w:r>
    </w:p>
    <w:p w14:paraId="2A0A65F6" w14:textId="77777777" w:rsidR="00085EFE" w:rsidRDefault="00085EFE" w:rsidP="0044234F">
      <w:pPr>
        <w:jc w:val="both"/>
        <w:rPr>
          <w:rFonts w:ascii="Times New Roman" w:hAnsi="Times New Roman" w:cs="Times New Roman"/>
          <w:sz w:val="24"/>
          <w:szCs w:val="24"/>
        </w:rPr>
      </w:pPr>
    </w:p>
    <w:p w14:paraId="6BF6644F" w14:textId="77777777" w:rsidR="00E921EB" w:rsidRDefault="00E921EB" w:rsidP="00E921EB">
      <w:pPr>
        <w:rPr>
          <w:rFonts w:ascii="Times New Roman" w:hAnsi="Times New Roman" w:cs="Times New Roman"/>
          <w:sz w:val="24"/>
          <w:szCs w:val="24"/>
        </w:rPr>
      </w:pPr>
      <w:r>
        <w:rPr>
          <w:rFonts w:ascii="Times New Roman" w:hAnsi="Times New Roman" w:cs="Times New Roman"/>
          <w:sz w:val="24"/>
          <w:szCs w:val="24"/>
        </w:rPr>
        <w:t>Starter ref</w:t>
      </w:r>
      <w:r w:rsidR="00CF223F">
        <w:rPr>
          <w:rFonts w:ascii="Times New Roman" w:hAnsi="Times New Roman" w:cs="Times New Roman"/>
          <w:sz w:val="24"/>
          <w:szCs w:val="24"/>
        </w:rPr>
        <w:t xml:space="preserve">: </w:t>
      </w:r>
    </w:p>
    <w:p w14:paraId="667311A6" w14:textId="77777777" w:rsidR="00E921EB" w:rsidRDefault="00E921EB" w:rsidP="00E921EB">
      <w:pPr>
        <w:rPr>
          <w:rFonts w:ascii="Times New Roman" w:hAnsi="Times New Roman" w:cs="Times New Roman"/>
          <w:sz w:val="24"/>
          <w:szCs w:val="24"/>
        </w:rPr>
      </w:pPr>
      <w:r>
        <w:rPr>
          <w:rFonts w:ascii="Times New Roman" w:hAnsi="Times New Roman" w:cs="Times New Roman"/>
          <w:sz w:val="24"/>
          <w:szCs w:val="24"/>
        </w:rPr>
        <w:t>Elias, S.A. 2007. Encyclopaedia of Quaternary Science. (Re</w:t>
      </w:r>
      <w:r w:rsidR="00270D86">
        <w:rPr>
          <w:rFonts w:ascii="Times New Roman" w:hAnsi="Times New Roman" w:cs="Times New Roman"/>
          <w:sz w:val="24"/>
          <w:szCs w:val="24"/>
        </w:rPr>
        <w:t xml:space="preserve">levant chapter – </w:t>
      </w:r>
      <w:r w:rsidR="00270D86" w:rsidRPr="00270D86">
        <w:rPr>
          <w:rFonts w:ascii="Times New Roman" w:hAnsi="Times New Roman" w:cs="Times New Roman"/>
          <w:sz w:val="24"/>
          <w:szCs w:val="24"/>
        </w:rPr>
        <w:t>GLACIAL LANDFORMS, EROSIONAL FEATURES/Micro to Macro Scale Forms</w:t>
      </w:r>
      <w:r w:rsidR="00270D86">
        <w:rPr>
          <w:rFonts w:ascii="Times New Roman" w:hAnsi="Times New Roman" w:cs="Times New Roman"/>
          <w:sz w:val="24"/>
          <w:szCs w:val="24"/>
        </w:rPr>
        <w:t>.</w:t>
      </w:r>
      <w:r>
        <w:rPr>
          <w:rFonts w:ascii="Times New Roman" w:hAnsi="Times New Roman" w:cs="Times New Roman"/>
          <w:sz w:val="24"/>
          <w:szCs w:val="24"/>
        </w:rPr>
        <w:t xml:space="preserve"> - available as an electronic resource)</w:t>
      </w:r>
    </w:p>
    <w:p w14:paraId="6778FD52" w14:textId="77777777" w:rsidR="00CF223F" w:rsidRDefault="00CF223F" w:rsidP="0044234F">
      <w:pPr>
        <w:jc w:val="both"/>
        <w:rPr>
          <w:rFonts w:ascii="Times New Roman" w:hAnsi="Times New Roman" w:cs="Times New Roman"/>
          <w:sz w:val="24"/>
          <w:szCs w:val="24"/>
        </w:rPr>
      </w:pPr>
    </w:p>
    <w:p w14:paraId="279B21D6" w14:textId="77777777" w:rsidR="00276D5A" w:rsidRPr="002311A1" w:rsidRDefault="00FF6BF2" w:rsidP="002311A1">
      <w:pPr>
        <w:pStyle w:val="ListParagraph"/>
        <w:numPr>
          <w:ilvl w:val="0"/>
          <w:numId w:val="1"/>
        </w:numPr>
        <w:jc w:val="both"/>
        <w:rPr>
          <w:rFonts w:ascii="Times New Roman" w:hAnsi="Times New Roman" w:cs="Times New Roman"/>
          <w:sz w:val="24"/>
          <w:szCs w:val="24"/>
        </w:rPr>
      </w:pPr>
      <w:r w:rsidRPr="002311A1">
        <w:rPr>
          <w:rFonts w:ascii="Times New Roman" w:hAnsi="Times New Roman" w:cs="Times New Roman"/>
          <w:b/>
          <w:sz w:val="24"/>
          <w:szCs w:val="24"/>
        </w:rPr>
        <w:t>Clast fabric plots</w:t>
      </w:r>
      <w:r w:rsidRPr="002311A1">
        <w:rPr>
          <w:rFonts w:ascii="Times New Roman" w:hAnsi="Times New Roman" w:cs="Times New Roman"/>
          <w:sz w:val="24"/>
          <w:szCs w:val="24"/>
        </w:rPr>
        <w:t>:</w:t>
      </w:r>
    </w:p>
    <w:p w14:paraId="056DC991" w14:textId="77777777" w:rsidR="005E69D6" w:rsidRDefault="005E69D6" w:rsidP="005E69D6">
      <w:pPr>
        <w:pStyle w:val="ListParagraph"/>
        <w:numPr>
          <w:ilvl w:val="0"/>
          <w:numId w:val="3"/>
        </w:numPr>
        <w:ind w:left="709" w:hanging="284"/>
        <w:jc w:val="both"/>
        <w:rPr>
          <w:rFonts w:ascii="Times New Roman" w:hAnsi="Times New Roman" w:cs="Times New Roman"/>
          <w:sz w:val="24"/>
          <w:szCs w:val="24"/>
        </w:rPr>
      </w:pPr>
      <w:r>
        <w:rPr>
          <w:rFonts w:ascii="Times New Roman" w:hAnsi="Times New Roman" w:cs="Times New Roman"/>
          <w:sz w:val="24"/>
          <w:szCs w:val="24"/>
        </w:rPr>
        <w:t>Crevasse Squeeze Ridges (CSR)</w:t>
      </w:r>
    </w:p>
    <w:p w14:paraId="5FDA6357" w14:textId="77777777" w:rsidR="00254495" w:rsidRDefault="00254495" w:rsidP="00342BCE">
      <w:pPr>
        <w:jc w:val="both"/>
        <w:rPr>
          <w:rFonts w:ascii="Times New Roman" w:hAnsi="Times New Roman" w:cs="Times New Roman"/>
          <w:sz w:val="24"/>
          <w:szCs w:val="24"/>
        </w:rPr>
      </w:pPr>
      <w:r>
        <w:rPr>
          <w:rFonts w:ascii="Times New Roman" w:hAnsi="Times New Roman" w:cs="Times New Roman"/>
          <w:noProof/>
          <w:sz w:val="24"/>
          <w:szCs w:val="24"/>
          <w:u w:val="single"/>
          <w:lang w:eastAsia="en-GB"/>
        </w:rPr>
        <w:drawing>
          <wp:anchor distT="0" distB="0" distL="114300" distR="114300" simplePos="0" relativeHeight="251655680" behindDoc="1" locked="0" layoutInCell="1" allowOverlap="1" wp14:anchorId="57DF72A4" wp14:editId="323DE79A">
            <wp:simplePos x="0" y="0"/>
            <wp:positionH relativeFrom="column">
              <wp:posOffset>47625</wp:posOffset>
            </wp:positionH>
            <wp:positionV relativeFrom="paragraph">
              <wp:posOffset>1290955</wp:posOffset>
            </wp:positionV>
            <wp:extent cx="5610225" cy="3533775"/>
            <wp:effectExtent l="19050" t="0" r="9525" b="0"/>
            <wp:wrapTight wrapText="bothSides">
              <wp:wrapPolygon edited="0">
                <wp:start x="-73" y="0"/>
                <wp:lineTo x="-73" y="21542"/>
                <wp:lineTo x="21637" y="21542"/>
                <wp:lineTo x="21637" y="0"/>
                <wp:lineTo x="-73" y="0"/>
              </wp:wrapPolygon>
            </wp:wrapTight>
            <wp:docPr id="25" name="Picture 25" descr="Fig_1c"/>
            <wp:cNvGraphicFramePr/>
            <a:graphic xmlns:a="http://schemas.openxmlformats.org/drawingml/2006/main">
              <a:graphicData uri="http://schemas.openxmlformats.org/drawingml/2006/picture">
                <pic:pic xmlns:pic="http://schemas.openxmlformats.org/drawingml/2006/picture">
                  <pic:nvPicPr>
                    <pic:cNvPr id="4111" name="Picture 15" descr="Fig_1c"/>
                    <pic:cNvPicPr>
                      <a:picLocks noChangeAspect="1" noChangeArrowheads="1"/>
                    </pic:cNvPicPr>
                  </pic:nvPicPr>
                  <pic:blipFill>
                    <a:blip r:embed="rId6" cstate="print"/>
                    <a:srcRect/>
                    <a:stretch>
                      <a:fillRect/>
                    </a:stretch>
                  </pic:blipFill>
                  <pic:spPr bwMode="auto">
                    <a:xfrm>
                      <a:off x="0" y="0"/>
                      <a:ext cx="5610225" cy="3533775"/>
                    </a:xfrm>
                    <a:prstGeom prst="rect">
                      <a:avLst/>
                    </a:prstGeom>
                    <a:noFill/>
                    <a:ln w="9525">
                      <a:noFill/>
                      <a:miter lim="800000"/>
                      <a:headEnd/>
                      <a:tailEnd/>
                    </a:ln>
                  </pic:spPr>
                </pic:pic>
              </a:graphicData>
            </a:graphic>
          </wp:anchor>
        </w:drawing>
      </w:r>
      <w:r w:rsidR="001F29ED" w:rsidRPr="001F29ED">
        <w:rPr>
          <w:rFonts w:ascii="Times New Roman" w:hAnsi="Times New Roman" w:cs="Times New Roman"/>
          <w:sz w:val="24"/>
          <w:szCs w:val="24"/>
          <w:u w:val="single"/>
        </w:rPr>
        <w:t>Background</w:t>
      </w:r>
      <w:r w:rsidR="001F29ED">
        <w:rPr>
          <w:rFonts w:ascii="Times New Roman" w:hAnsi="Times New Roman" w:cs="Times New Roman"/>
          <w:sz w:val="24"/>
          <w:szCs w:val="24"/>
        </w:rPr>
        <w:t xml:space="preserve">: </w:t>
      </w:r>
      <w:r w:rsidR="00E921EB">
        <w:rPr>
          <w:rFonts w:ascii="Times New Roman" w:hAnsi="Times New Roman" w:cs="Times New Roman"/>
          <w:sz w:val="24"/>
          <w:szCs w:val="24"/>
        </w:rPr>
        <w:t xml:space="preserve">Crevasse squeeze ridges are generally reported in association with surging glaciers. However, their actual origin has been debated. The data you are provided with in this section is taken from the area just in front of </w:t>
      </w:r>
      <w:proofErr w:type="spellStart"/>
      <w:r w:rsidR="00E921EB">
        <w:rPr>
          <w:rFonts w:ascii="Times New Roman" w:hAnsi="Times New Roman" w:cs="Times New Roman"/>
          <w:sz w:val="24"/>
          <w:szCs w:val="24"/>
        </w:rPr>
        <w:t>Osbournebreen</w:t>
      </w:r>
      <w:proofErr w:type="spellEnd"/>
      <w:r w:rsidR="00E921EB">
        <w:rPr>
          <w:rFonts w:ascii="Times New Roman" w:hAnsi="Times New Roman" w:cs="Times New Roman"/>
          <w:sz w:val="24"/>
          <w:szCs w:val="24"/>
        </w:rPr>
        <w:t xml:space="preserve"> </w:t>
      </w:r>
      <w:r w:rsidR="004D08E2">
        <w:rPr>
          <w:rFonts w:ascii="Times New Roman" w:hAnsi="Times New Roman" w:cs="Times New Roman"/>
          <w:sz w:val="24"/>
          <w:szCs w:val="24"/>
        </w:rPr>
        <w:t xml:space="preserve">a surge type glacier located </w:t>
      </w:r>
      <w:r w:rsidR="00E921EB">
        <w:rPr>
          <w:rFonts w:ascii="Times New Roman" w:hAnsi="Times New Roman" w:cs="Times New Roman"/>
          <w:sz w:val="24"/>
          <w:szCs w:val="24"/>
        </w:rPr>
        <w:t>in Svalbard.</w:t>
      </w:r>
      <w:r w:rsidR="004D08E2">
        <w:rPr>
          <w:rFonts w:ascii="Times New Roman" w:hAnsi="Times New Roman" w:cs="Times New Roman"/>
          <w:sz w:val="24"/>
          <w:szCs w:val="24"/>
        </w:rPr>
        <w:t xml:space="preserve"> The data were collected in order to help elucidate the origin of the sediment infilling of the CSR and its relation to the deforming till layer below.</w:t>
      </w:r>
    </w:p>
    <w:p w14:paraId="5821EC20" w14:textId="77777777" w:rsidR="00254495" w:rsidRDefault="00254495" w:rsidP="00342BCE">
      <w:pPr>
        <w:jc w:val="both"/>
        <w:rPr>
          <w:noProof/>
          <w:lang w:eastAsia="en-GB"/>
        </w:rPr>
      </w:pPr>
    </w:p>
    <w:p w14:paraId="286C7A91" w14:textId="77777777" w:rsidR="00D31671" w:rsidRPr="00254495" w:rsidRDefault="001F29ED" w:rsidP="00254495">
      <w:pPr>
        <w:ind w:left="284" w:right="237"/>
        <w:jc w:val="both"/>
        <w:rPr>
          <w:rFonts w:ascii="Times New Roman" w:hAnsi="Times New Roman" w:cs="Times New Roman"/>
          <w:sz w:val="24"/>
          <w:szCs w:val="24"/>
        </w:rPr>
      </w:pPr>
      <w:r w:rsidRPr="00254495">
        <w:rPr>
          <w:noProof/>
          <w:lang w:eastAsia="en-GB"/>
        </w:rPr>
        <w:t xml:space="preserve"> </w:t>
      </w:r>
      <w:r w:rsidR="00D31671" w:rsidRPr="00254495">
        <w:rPr>
          <w:rFonts w:ascii="Times New Roman" w:hAnsi="Times New Roman" w:cs="Times New Roman"/>
          <w:sz w:val="24"/>
          <w:szCs w:val="24"/>
        </w:rPr>
        <w:t xml:space="preserve">Fig 2. Crevasse squeeze ridge melting out at the margin of </w:t>
      </w:r>
      <w:proofErr w:type="spellStart"/>
      <w:r w:rsidR="00D31671" w:rsidRPr="00254495">
        <w:rPr>
          <w:rFonts w:ascii="Times New Roman" w:hAnsi="Times New Roman" w:cs="Times New Roman"/>
          <w:sz w:val="24"/>
          <w:szCs w:val="24"/>
        </w:rPr>
        <w:t>Brúarjökull</w:t>
      </w:r>
      <w:proofErr w:type="spellEnd"/>
      <w:r w:rsidR="00D31671" w:rsidRPr="00254495">
        <w:rPr>
          <w:rFonts w:ascii="Times New Roman" w:hAnsi="Times New Roman" w:cs="Times New Roman"/>
          <w:sz w:val="24"/>
          <w:szCs w:val="24"/>
        </w:rPr>
        <w:t xml:space="preserve">, Iceland showing the contact with the subglacial till. The dark ridge in the top left is a much larger ridge also melting out of the ice margin. </w:t>
      </w:r>
    </w:p>
    <w:p w14:paraId="64A6D894" w14:textId="77777777" w:rsidR="00D31671" w:rsidRDefault="00D31671" w:rsidP="00342BCE">
      <w:pPr>
        <w:jc w:val="both"/>
        <w:rPr>
          <w:rFonts w:ascii="Times New Roman" w:hAnsi="Times New Roman" w:cs="Times New Roman"/>
          <w:sz w:val="24"/>
          <w:szCs w:val="24"/>
        </w:rPr>
      </w:pPr>
    </w:p>
    <w:p w14:paraId="6FCF7FAD" w14:textId="77777777" w:rsidR="00104900" w:rsidRPr="00BC19F4" w:rsidRDefault="00011BED" w:rsidP="00342BCE">
      <w:pPr>
        <w:jc w:val="both"/>
        <w:rPr>
          <w:rFonts w:ascii="Times New Roman" w:hAnsi="Times New Roman" w:cs="Times New Roman"/>
          <w:sz w:val="24"/>
          <w:szCs w:val="24"/>
          <w:vertAlign w:val="subscript"/>
        </w:rPr>
      </w:pPr>
      <w:r w:rsidRPr="005E69D6">
        <w:rPr>
          <w:rFonts w:ascii="Times New Roman" w:hAnsi="Times New Roman" w:cs="Times New Roman"/>
          <w:sz w:val="24"/>
          <w:szCs w:val="24"/>
        </w:rPr>
        <w:lastRenderedPageBreak/>
        <w:t>The file CSR_sub_C</w:t>
      </w:r>
      <w:r w:rsidR="006C1F8C" w:rsidRPr="005E69D6">
        <w:rPr>
          <w:rFonts w:ascii="Times New Roman" w:hAnsi="Times New Roman" w:cs="Times New Roman"/>
          <w:sz w:val="24"/>
          <w:szCs w:val="24"/>
        </w:rPr>
        <w:t>SR</w:t>
      </w:r>
      <w:r w:rsidR="006A543A">
        <w:rPr>
          <w:rFonts w:ascii="Times New Roman" w:hAnsi="Times New Roman" w:cs="Times New Roman"/>
          <w:sz w:val="24"/>
          <w:szCs w:val="24"/>
        </w:rPr>
        <w:t>_data.pdf</w:t>
      </w:r>
      <w:r w:rsidR="006C1F8C" w:rsidRPr="005E69D6">
        <w:rPr>
          <w:rFonts w:ascii="Times New Roman" w:hAnsi="Times New Roman" w:cs="Times New Roman"/>
          <w:sz w:val="24"/>
          <w:szCs w:val="24"/>
        </w:rPr>
        <w:t xml:space="preserve"> contains two fabric datasets: the first CSR comes from a crevasse squeeze ridge (CSR) and the second sub-CSR comes from the beneath the CSR where it connected with the deforming </w:t>
      </w:r>
      <w:r w:rsidR="00E83C08" w:rsidRPr="005E69D6">
        <w:rPr>
          <w:rFonts w:ascii="Times New Roman" w:hAnsi="Times New Roman" w:cs="Times New Roman"/>
          <w:sz w:val="24"/>
          <w:szCs w:val="24"/>
        </w:rPr>
        <w:t>subglacial</w:t>
      </w:r>
      <w:r w:rsidR="006C1F8C" w:rsidRPr="005E69D6">
        <w:rPr>
          <w:rFonts w:ascii="Times New Roman" w:hAnsi="Times New Roman" w:cs="Times New Roman"/>
          <w:sz w:val="24"/>
          <w:szCs w:val="24"/>
        </w:rPr>
        <w:t xml:space="preserve"> bed.</w:t>
      </w:r>
      <w:r w:rsidR="00342BCE">
        <w:rPr>
          <w:rFonts w:ascii="Times New Roman" w:hAnsi="Times New Roman" w:cs="Times New Roman"/>
          <w:sz w:val="24"/>
          <w:szCs w:val="24"/>
        </w:rPr>
        <w:t xml:space="preserve"> The data come from the foreland of </w:t>
      </w:r>
      <w:proofErr w:type="spellStart"/>
      <w:r w:rsidR="00342BCE">
        <w:rPr>
          <w:rFonts w:ascii="Times New Roman" w:hAnsi="Times New Roman" w:cs="Times New Roman"/>
          <w:sz w:val="24"/>
          <w:szCs w:val="24"/>
        </w:rPr>
        <w:t>Osbournebreen</w:t>
      </w:r>
      <w:proofErr w:type="spellEnd"/>
      <w:r w:rsidR="00342BCE">
        <w:rPr>
          <w:rFonts w:ascii="Times New Roman" w:hAnsi="Times New Roman" w:cs="Times New Roman"/>
          <w:sz w:val="24"/>
          <w:szCs w:val="24"/>
        </w:rPr>
        <w:t>, a tidewater calving surge type glacier in Svalbard.</w:t>
      </w:r>
      <w:r w:rsidR="00E83C08" w:rsidRPr="005E69D6">
        <w:rPr>
          <w:rFonts w:ascii="Times New Roman" w:hAnsi="Times New Roman" w:cs="Times New Roman"/>
          <w:sz w:val="24"/>
          <w:szCs w:val="24"/>
        </w:rPr>
        <w:t xml:space="preserve"> As before you need to type the data up into two separate files for each </w:t>
      </w:r>
      <w:r w:rsidR="00342BCE">
        <w:rPr>
          <w:rFonts w:ascii="Times New Roman" w:hAnsi="Times New Roman" w:cs="Times New Roman"/>
          <w:sz w:val="24"/>
          <w:szCs w:val="24"/>
        </w:rPr>
        <w:t>dataset</w:t>
      </w:r>
      <w:r w:rsidR="00E83C08" w:rsidRPr="005E69D6">
        <w:rPr>
          <w:rFonts w:ascii="Times New Roman" w:hAnsi="Times New Roman" w:cs="Times New Roman"/>
          <w:sz w:val="24"/>
          <w:szCs w:val="24"/>
        </w:rPr>
        <w:t xml:space="preserve">. Azimuth in Column A and dip in Column B. Import data into </w:t>
      </w:r>
      <w:proofErr w:type="spellStart"/>
      <w:r w:rsidR="00E83C08" w:rsidRPr="005E69D6">
        <w:rPr>
          <w:rFonts w:ascii="Times New Roman" w:hAnsi="Times New Roman" w:cs="Times New Roman"/>
          <w:sz w:val="24"/>
          <w:szCs w:val="24"/>
        </w:rPr>
        <w:t>OpenStereo</w:t>
      </w:r>
      <w:proofErr w:type="spellEnd"/>
      <w:r w:rsidR="00E83C08" w:rsidRPr="005E69D6">
        <w:rPr>
          <w:rFonts w:ascii="Times New Roman" w:hAnsi="Times New Roman" w:cs="Times New Roman"/>
          <w:sz w:val="24"/>
          <w:szCs w:val="24"/>
        </w:rPr>
        <w:t xml:space="preserve"> as before but this time you want to plot a </w:t>
      </w:r>
      <w:proofErr w:type="spellStart"/>
      <w:r w:rsidR="00E83C08" w:rsidRPr="005E69D6">
        <w:rPr>
          <w:rFonts w:ascii="Times New Roman" w:hAnsi="Times New Roman" w:cs="Times New Roman"/>
          <w:sz w:val="24"/>
          <w:szCs w:val="24"/>
        </w:rPr>
        <w:t>stereonet</w:t>
      </w:r>
      <w:proofErr w:type="spellEnd"/>
      <w:r w:rsidR="00E83C08" w:rsidRPr="005E69D6">
        <w:rPr>
          <w:rFonts w:ascii="Times New Roman" w:hAnsi="Times New Roman" w:cs="Times New Roman"/>
          <w:sz w:val="24"/>
          <w:szCs w:val="24"/>
        </w:rPr>
        <w:t xml:space="preserve">, ensuring you check the eigenvectors box (check the grid box in </w:t>
      </w:r>
      <w:proofErr w:type="spellStart"/>
      <w:r w:rsidR="00E83C08" w:rsidRPr="005E69D6">
        <w:rPr>
          <w:rFonts w:ascii="Times New Roman" w:hAnsi="Times New Roman" w:cs="Times New Roman"/>
          <w:sz w:val="24"/>
          <w:szCs w:val="24"/>
        </w:rPr>
        <w:t>stereonet</w:t>
      </w:r>
      <w:proofErr w:type="spellEnd"/>
      <w:r w:rsidR="00E83C08" w:rsidRPr="005E69D6">
        <w:rPr>
          <w:rFonts w:ascii="Times New Roman" w:hAnsi="Times New Roman" w:cs="Times New Roman"/>
          <w:sz w:val="24"/>
          <w:szCs w:val="24"/>
        </w:rPr>
        <w:t xml:space="preserve">). Save the plot then click the statistics tab and save the file. </w:t>
      </w:r>
      <w:r w:rsidR="00104900">
        <w:rPr>
          <w:rFonts w:ascii="Times New Roman" w:hAnsi="Times New Roman" w:cs="Times New Roman"/>
          <w:sz w:val="24"/>
          <w:szCs w:val="24"/>
        </w:rPr>
        <w:t xml:space="preserve">Eigenvectors </w:t>
      </w:r>
      <w:r w:rsidR="00BC19F4">
        <w:rPr>
          <w:rFonts w:ascii="Times New Roman" w:hAnsi="Times New Roman" w:cs="Times New Roman"/>
          <w:sz w:val="24"/>
          <w:szCs w:val="24"/>
        </w:rPr>
        <w:t>(V</w:t>
      </w:r>
      <w:r w:rsidR="00BC19F4" w:rsidRPr="00BC19F4">
        <w:rPr>
          <w:rFonts w:ascii="Times New Roman" w:hAnsi="Times New Roman" w:cs="Times New Roman"/>
          <w:sz w:val="24"/>
          <w:szCs w:val="24"/>
          <w:vertAlign w:val="subscript"/>
        </w:rPr>
        <w:t>1</w:t>
      </w:r>
      <w:r w:rsidR="00BC19F4" w:rsidRPr="00BC19F4">
        <w:rPr>
          <w:rFonts w:ascii="Times New Roman" w:hAnsi="Times New Roman" w:cs="Times New Roman"/>
          <w:sz w:val="24"/>
          <w:szCs w:val="24"/>
        </w:rPr>
        <w:t>,</w:t>
      </w:r>
      <w:r w:rsidR="00BC19F4">
        <w:rPr>
          <w:rFonts w:ascii="Times New Roman" w:hAnsi="Times New Roman" w:cs="Times New Roman"/>
          <w:sz w:val="24"/>
          <w:szCs w:val="24"/>
        </w:rPr>
        <w:t xml:space="preserve"> V</w:t>
      </w:r>
      <w:r w:rsidR="00BC19F4">
        <w:rPr>
          <w:rFonts w:ascii="Times New Roman" w:hAnsi="Times New Roman" w:cs="Times New Roman"/>
          <w:sz w:val="24"/>
          <w:szCs w:val="24"/>
          <w:vertAlign w:val="subscript"/>
        </w:rPr>
        <w:t>2</w:t>
      </w:r>
      <w:r w:rsidR="00BC19F4" w:rsidRPr="00BC19F4">
        <w:rPr>
          <w:rFonts w:ascii="Times New Roman" w:hAnsi="Times New Roman" w:cs="Times New Roman"/>
          <w:sz w:val="24"/>
          <w:szCs w:val="24"/>
        </w:rPr>
        <w:t>,</w:t>
      </w:r>
      <w:r w:rsidR="00BC19F4">
        <w:rPr>
          <w:rFonts w:ascii="Times New Roman" w:hAnsi="Times New Roman" w:cs="Times New Roman"/>
          <w:sz w:val="24"/>
          <w:szCs w:val="24"/>
          <w:vertAlign w:val="subscript"/>
        </w:rPr>
        <w:t xml:space="preserve"> </w:t>
      </w:r>
      <w:r w:rsidR="00BC19F4">
        <w:rPr>
          <w:rFonts w:ascii="Times New Roman" w:hAnsi="Times New Roman" w:cs="Times New Roman"/>
          <w:sz w:val="24"/>
          <w:szCs w:val="24"/>
        </w:rPr>
        <w:t>V</w:t>
      </w:r>
      <w:r w:rsidR="00BC19F4">
        <w:rPr>
          <w:rFonts w:ascii="Times New Roman" w:hAnsi="Times New Roman" w:cs="Times New Roman"/>
          <w:sz w:val="24"/>
          <w:szCs w:val="24"/>
          <w:vertAlign w:val="subscript"/>
        </w:rPr>
        <w:t>3</w:t>
      </w:r>
      <w:r w:rsidR="00BC19F4" w:rsidRPr="00BC19F4">
        <w:rPr>
          <w:rFonts w:ascii="Times New Roman" w:hAnsi="Times New Roman" w:cs="Times New Roman"/>
          <w:sz w:val="24"/>
          <w:szCs w:val="24"/>
        </w:rPr>
        <w:t>)</w:t>
      </w:r>
      <w:r w:rsidR="00BC19F4">
        <w:rPr>
          <w:rFonts w:ascii="Times New Roman" w:hAnsi="Times New Roman" w:cs="Times New Roman"/>
          <w:sz w:val="24"/>
          <w:szCs w:val="24"/>
        </w:rPr>
        <w:t xml:space="preserve"> a</w:t>
      </w:r>
      <w:r w:rsidR="00104900">
        <w:rPr>
          <w:rFonts w:ascii="Times New Roman" w:hAnsi="Times New Roman" w:cs="Times New Roman"/>
          <w:sz w:val="24"/>
          <w:szCs w:val="24"/>
        </w:rPr>
        <w:t>re a statistically derived measure of the three axes of maximum, intermediate and minimum clustering (all oriented at 90</w:t>
      </w:r>
      <w:r w:rsidR="00104900">
        <w:rPr>
          <w:rFonts w:ascii="Symbol" w:hAnsi="Symbol" w:cs="Times New Roman"/>
          <w:sz w:val="24"/>
          <w:szCs w:val="24"/>
        </w:rPr>
        <w:t></w:t>
      </w:r>
      <w:r w:rsidR="00104900">
        <w:rPr>
          <w:rFonts w:ascii="Times New Roman" w:hAnsi="Times New Roman" w:cs="Times New Roman"/>
          <w:sz w:val="24"/>
          <w:szCs w:val="24"/>
        </w:rPr>
        <w:t xml:space="preserve"> to one another i.e. orthogonal).</w:t>
      </w:r>
      <w:r w:rsidR="00BC19F4">
        <w:rPr>
          <w:rFonts w:ascii="Times New Roman" w:hAnsi="Times New Roman" w:cs="Times New Roman"/>
          <w:sz w:val="24"/>
          <w:szCs w:val="24"/>
        </w:rPr>
        <w:t xml:space="preserve"> Key for our purposes </w:t>
      </w:r>
      <w:r w:rsidR="00104900">
        <w:rPr>
          <w:rFonts w:ascii="Times New Roman" w:hAnsi="Times New Roman" w:cs="Times New Roman"/>
          <w:sz w:val="24"/>
          <w:szCs w:val="24"/>
        </w:rPr>
        <w:t xml:space="preserve">V1 the </w:t>
      </w:r>
      <w:r w:rsidR="00BC19F4">
        <w:rPr>
          <w:rFonts w:ascii="Times New Roman" w:hAnsi="Times New Roman" w:cs="Times New Roman"/>
          <w:sz w:val="24"/>
          <w:szCs w:val="24"/>
        </w:rPr>
        <w:t xml:space="preserve">key as it is the </w:t>
      </w:r>
      <w:r w:rsidR="00104900">
        <w:rPr>
          <w:rFonts w:ascii="Times New Roman" w:hAnsi="Times New Roman" w:cs="Times New Roman"/>
          <w:sz w:val="24"/>
          <w:szCs w:val="24"/>
        </w:rPr>
        <w:t xml:space="preserve">direction of maximum </w:t>
      </w:r>
      <w:r w:rsidR="00BC19F4">
        <w:rPr>
          <w:rFonts w:ascii="Times New Roman" w:hAnsi="Times New Roman" w:cs="Times New Roman"/>
          <w:sz w:val="24"/>
          <w:szCs w:val="24"/>
        </w:rPr>
        <w:t>clustering i.e. where the fabric is pointing. Eigen values (S</w:t>
      </w:r>
      <w:r w:rsidR="00BC19F4" w:rsidRPr="00BC19F4">
        <w:rPr>
          <w:rFonts w:ascii="Times New Roman" w:hAnsi="Times New Roman" w:cs="Times New Roman"/>
          <w:sz w:val="24"/>
          <w:szCs w:val="24"/>
          <w:vertAlign w:val="subscript"/>
        </w:rPr>
        <w:t>1</w:t>
      </w:r>
      <w:r w:rsidR="00BC19F4" w:rsidRPr="00BC19F4">
        <w:rPr>
          <w:rFonts w:ascii="Times New Roman" w:hAnsi="Times New Roman" w:cs="Times New Roman"/>
          <w:sz w:val="24"/>
          <w:szCs w:val="24"/>
        </w:rPr>
        <w:t>,</w:t>
      </w:r>
      <w:r w:rsidR="00BC19F4">
        <w:rPr>
          <w:rFonts w:ascii="Times New Roman" w:hAnsi="Times New Roman" w:cs="Times New Roman"/>
          <w:sz w:val="24"/>
          <w:szCs w:val="24"/>
        </w:rPr>
        <w:t xml:space="preserve"> S</w:t>
      </w:r>
      <w:r w:rsidR="00BC19F4">
        <w:rPr>
          <w:rFonts w:ascii="Times New Roman" w:hAnsi="Times New Roman" w:cs="Times New Roman"/>
          <w:sz w:val="24"/>
          <w:szCs w:val="24"/>
          <w:vertAlign w:val="subscript"/>
        </w:rPr>
        <w:t>2</w:t>
      </w:r>
      <w:r w:rsidR="00BC19F4" w:rsidRPr="00BC19F4">
        <w:rPr>
          <w:rFonts w:ascii="Times New Roman" w:hAnsi="Times New Roman" w:cs="Times New Roman"/>
          <w:sz w:val="24"/>
          <w:szCs w:val="24"/>
        </w:rPr>
        <w:t>,</w:t>
      </w:r>
      <w:r w:rsidR="00BC19F4">
        <w:rPr>
          <w:rFonts w:ascii="Times New Roman" w:hAnsi="Times New Roman" w:cs="Times New Roman"/>
          <w:sz w:val="24"/>
          <w:szCs w:val="24"/>
          <w:vertAlign w:val="subscript"/>
        </w:rPr>
        <w:t xml:space="preserve"> </w:t>
      </w:r>
      <w:r w:rsidR="00BC19F4">
        <w:rPr>
          <w:rFonts w:ascii="Times New Roman" w:hAnsi="Times New Roman" w:cs="Times New Roman"/>
          <w:sz w:val="24"/>
          <w:szCs w:val="24"/>
        </w:rPr>
        <w:t>S</w:t>
      </w:r>
      <w:r w:rsidR="00BC19F4">
        <w:rPr>
          <w:rFonts w:ascii="Times New Roman" w:hAnsi="Times New Roman" w:cs="Times New Roman"/>
          <w:sz w:val="24"/>
          <w:szCs w:val="24"/>
          <w:vertAlign w:val="subscript"/>
        </w:rPr>
        <w:t>3</w:t>
      </w:r>
      <w:r w:rsidR="00BC19F4" w:rsidRPr="00BC19F4">
        <w:rPr>
          <w:rFonts w:ascii="Times New Roman" w:hAnsi="Times New Roman" w:cs="Times New Roman"/>
          <w:sz w:val="24"/>
          <w:szCs w:val="24"/>
        </w:rPr>
        <w:t>)</w:t>
      </w:r>
      <w:r w:rsidR="00BC19F4">
        <w:rPr>
          <w:rFonts w:ascii="Times New Roman" w:hAnsi="Times New Roman" w:cs="Times New Roman"/>
          <w:sz w:val="24"/>
          <w:szCs w:val="24"/>
        </w:rPr>
        <w:t xml:space="preserve"> indicate the degree of clustering of the fabric around the three </w:t>
      </w:r>
      <w:r w:rsidR="00B4560F">
        <w:rPr>
          <w:rFonts w:ascii="Times New Roman" w:hAnsi="Times New Roman" w:cs="Times New Roman"/>
          <w:sz w:val="24"/>
          <w:szCs w:val="24"/>
        </w:rPr>
        <w:t xml:space="preserve">equivalent </w:t>
      </w:r>
      <w:r w:rsidR="00BC19F4">
        <w:rPr>
          <w:rFonts w:ascii="Times New Roman" w:hAnsi="Times New Roman" w:cs="Times New Roman"/>
          <w:sz w:val="24"/>
          <w:szCs w:val="24"/>
        </w:rPr>
        <w:t xml:space="preserve">eigenvectors. </w:t>
      </w:r>
      <w:r w:rsidR="001E786A">
        <w:rPr>
          <w:rFonts w:ascii="Times New Roman" w:hAnsi="Times New Roman" w:cs="Times New Roman"/>
          <w:sz w:val="24"/>
          <w:szCs w:val="24"/>
        </w:rPr>
        <w:t>I</w:t>
      </w:r>
      <w:r w:rsidR="00B4560F">
        <w:rPr>
          <w:rFonts w:ascii="Times New Roman" w:hAnsi="Times New Roman" w:cs="Times New Roman"/>
          <w:sz w:val="24"/>
          <w:szCs w:val="24"/>
        </w:rPr>
        <w:t>f S</w:t>
      </w:r>
      <w:r w:rsidR="00B4560F" w:rsidRPr="001E786A">
        <w:rPr>
          <w:rFonts w:ascii="Times New Roman" w:hAnsi="Times New Roman" w:cs="Times New Roman"/>
          <w:sz w:val="24"/>
          <w:szCs w:val="24"/>
          <w:vertAlign w:val="subscript"/>
        </w:rPr>
        <w:t>1</w:t>
      </w:r>
      <w:r w:rsidR="00B4560F">
        <w:rPr>
          <w:rFonts w:ascii="Times New Roman" w:hAnsi="Times New Roman" w:cs="Times New Roman"/>
          <w:sz w:val="24"/>
          <w:szCs w:val="24"/>
        </w:rPr>
        <w:t xml:space="preserve"> is &gt;&gt; than the other two then it is a cluster fabric, of all </w:t>
      </w:r>
      <w:r w:rsidR="001E786A">
        <w:rPr>
          <w:rFonts w:ascii="Times New Roman" w:hAnsi="Times New Roman" w:cs="Times New Roman"/>
          <w:sz w:val="24"/>
          <w:szCs w:val="24"/>
        </w:rPr>
        <w:t xml:space="preserve">are of </w:t>
      </w:r>
      <w:r w:rsidR="00B4560F">
        <w:rPr>
          <w:rFonts w:ascii="Times New Roman" w:hAnsi="Times New Roman" w:cs="Times New Roman"/>
          <w:sz w:val="24"/>
          <w:szCs w:val="24"/>
        </w:rPr>
        <w:t xml:space="preserve">similar </w:t>
      </w:r>
      <w:r w:rsidR="001E786A">
        <w:rPr>
          <w:rFonts w:ascii="Times New Roman" w:hAnsi="Times New Roman" w:cs="Times New Roman"/>
          <w:sz w:val="24"/>
          <w:szCs w:val="24"/>
        </w:rPr>
        <w:t xml:space="preserve">value it is </w:t>
      </w:r>
      <w:r w:rsidR="00B4560F">
        <w:rPr>
          <w:rFonts w:ascii="Times New Roman" w:hAnsi="Times New Roman" w:cs="Times New Roman"/>
          <w:sz w:val="24"/>
          <w:szCs w:val="24"/>
        </w:rPr>
        <w:t xml:space="preserve">isotropic and if </w:t>
      </w:r>
      <w:r w:rsidR="001E786A">
        <w:rPr>
          <w:rFonts w:ascii="Times New Roman" w:hAnsi="Times New Roman" w:cs="Times New Roman"/>
          <w:sz w:val="24"/>
          <w:szCs w:val="24"/>
        </w:rPr>
        <w:t>S</w:t>
      </w:r>
      <w:r w:rsidR="001E786A" w:rsidRPr="001E786A">
        <w:rPr>
          <w:rFonts w:ascii="Times New Roman" w:hAnsi="Times New Roman" w:cs="Times New Roman"/>
          <w:sz w:val="24"/>
          <w:szCs w:val="24"/>
          <w:vertAlign w:val="subscript"/>
        </w:rPr>
        <w:t>1</w:t>
      </w:r>
      <w:r w:rsidR="001E786A">
        <w:rPr>
          <w:rFonts w:ascii="Times New Roman" w:hAnsi="Times New Roman" w:cs="Times New Roman"/>
          <w:sz w:val="24"/>
          <w:szCs w:val="24"/>
        </w:rPr>
        <w:t>~S</w:t>
      </w:r>
      <w:r w:rsidR="001E786A" w:rsidRPr="001E786A">
        <w:rPr>
          <w:rFonts w:ascii="Times New Roman" w:hAnsi="Times New Roman" w:cs="Times New Roman"/>
          <w:sz w:val="24"/>
          <w:szCs w:val="24"/>
          <w:vertAlign w:val="subscript"/>
        </w:rPr>
        <w:t>2</w:t>
      </w:r>
      <w:r w:rsidR="001E786A">
        <w:rPr>
          <w:rFonts w:ascii="Times New Roman" w:hAnsi="Times New Roman" w:cs="Times New Roman"/>
          <w:sz w:val="24"/>
          <w:szCs w:val="24"/>
        </w:rPr>
        <w:t>&gt;&gt; than S</w:t>
      </w:r>
      <w:r w:rsidR="001E786A" w:rsidRPr="001E786A">
        <w:rPr>
          <w:rFonts w:ascii="Times New Roman" w:hAnsi="Times New Roman" w:cs="Times New Roman"/>
          <w:sz w:val="24"/>
          <w:szCs w:val="24"/>
          <w:vertAlign w:val="subscript"/>
        </w:rPr>
        <w:t>3</w:t>
      </w:r>
      <w:r w:rsidR="001E786A">
        <w:rPr>
          <w:rFonts w:ascii="Times New Roman" w:hAnsi="Times New Roman" w:cs="Times New Roman"/>
          <w:sz w:val="24"/>
          <w:szCs w:val="24"/>
        </w:rPr>
        <w:t xml:space="preserve"> then it is a girdle fabric. There is a </w:t>
      </w:r>
      <w:proofErr w:type="gramStart"/>
      <w:r w:rsidR="001E786A">
        <w:rPr>
          <w:rFonts w:ascii="Times New Roman" w:hAnsi="Times New Roman" w:cs="Times New Roman"/>
          <w:sz w:val="24"/>
          <w:szCs w:val="24"/>
        </w:rPr>
        <w:t>more full</w:t>
      </w:r>
      <w:proofErr w:type="gramEnd"/>
      <w:r w:rsidR="001E786A">
        <w:rPr>
          <w:rFonts w:ascii="Times New Roman" w:hAnsi="Times New Roman" w:cs="Times New Roman"/>
          <w:sz w:val="24"/>
          <w:szCs w:val="24"/>
        </w:rPr>
        <w:t xml:space="preserve"> explanation in Hubbard and Glasser (2005) and yet more complete explanation in Evans and Benn (2004).  </w:t>
      </w:r>
    </w:p>
    <w:p w14:paraId="06620EDB" w14:textId="77777777" w:rsidR="005E69D6" w:rsidRPr="005E69D6" w:rsidRDefault="00F76844" w:rsidP="00342BCE">
      <w:pPr>
        <w:jc w:val="both"/>
        <w:rPr>
          <w:rFonts w:ascii="Times New Roman" w:hAnsi="Times New Roman" w:cs="Times New Roman"/>
          <w:sz w:val="24"/>
          <w:szCs w:val="24"/>
        </w:rPr>
      </w:pPr>
      <w:r w:rsidRPr="005E69D6">
        <w:rPr>
          <w:rFonts w:ascii="Times New Roman" w:hAnsi="Times New Roman" w:cs="Times New Roman"/>
          <w:sz w:val="24"/>
          <w:szCs w:val="24"/>
        </w:rPr>
        <w:t xml:space="preserve">As above import your two </w:t>
      </w:r>
      <w:proofErr w:type="spellStart"/>
      <w:r w:rsidRPr="005E69D6">
        <w:rPr>
          <w:rFonts w:ascii="Times New Roman" w:hAnsi="Times New Roman" w:cs="Times New Roman"/>
          <w:sz w:val="24"/>
          <w:szCs w:val="24"/>
        </w:rPr>
        <w:t>stereoplots</w:t>
      </w:r>
      <w:proofErr w:type="spellEnd"/>
      <w:r w:rsidRPr="005E69D6">
        <w:rPr>
          <w:rFonts w:ascii="Times New Roman" w:hAnsi="Times New Roman" w:cs="Times New Roman"/>
          <w:sz w:val="24"/>
          <w:szCs w:val="24"/>
        </w:rPr>
        <w:t xml:space="preserve"> into the main report and give them appropriate titles and</w:t>
      </w:r>
      <w:r w:rsidR="00E83C08" w:rsidRPr="005E69D6">
        <w:rPr>
          <w:rFonts w:ascii="Times New Roman" w:hAnsi="Times New Roman" w:cs="Times New Roman"/>
          <w:sz w:val="24"/>
          <w:szCs w:val="24"/>
        </w:rPr>
        <w:t xml:space="preserve"> </w:t>
      </w:r>
      <w:r w:rsidRPr="005E69D6">
        <w:rPr>
          <w:rFonts w:ascii="Times New Roman" w:hAnsi="Times New Roman" w:cs="Times New Roman"/>
          <w:sz w:val="24"/>
          <w:szCs w:val="24"/>
        </w:rPr>
        <w:t xml:space="preserve">this time tabulate the normalised eigenvalues (S1, S2, S3) for each sample into a table. </w:t>
      </w:r>
      <w:r w:rsidR="005E69D6" w:rsidRPr="005E69D6">
        <w:rPr>
          <w:rFonts w:ascii="Times New Roman" w:hAnsi="Times New Roman" w:cs="Times New Roman"/>
          <w:sz w:val="24"/>
          <w:szCs w:val="24"/>
        </w:rPr>
        <w:t>Open the excel file fabric_ternary.xlsx and plot in the relevant S1-S3 data into the data spreadsheet. Label each data point in the figure and put into the main report</w:t>
      </w:r>
      <w:r w:rsidR="001F6BD8">
        <w:rPr>
          <w:rFonts w:ascii="Times New Roman" w:hAnsi="Times New Roman" w:cs="Times New Roman"/>
          <w:sz w:val="24"/>
          <w:szCs w:val="24"/>
        </w:rPr>
        <w:t xml:space="preserve"> </w:t>
      </w:r>
      <w:proofErr w:type="gramStart"/>
      <w:r w:rsidR="001F6BD8">
        <w:rPr>
          <w:rFonts w:ascii="Times New Roman" w:hAnsi="Times New Roman" w:cs="Times New Roman"/>
          <w:sz w:val="24"/>
          <w:szCs w:val="24"/>
        </w:rPr>
        <w:t>and also</w:t>
      </w:r>
      <w:proofErr w:type="gramEnd"/>
      <w:r w:rsidR="001F6BD8">
        <w:rPr>
          <w:rFonts w:ascii="Times New Roman" w:hAnsi="Times New Roman" w:cs="Times New Roman"/>
          <w:sz w:val="24"/>
          <w:szCs w:val="24"/>
        </w:rPr>
        <w:t xml:space="preserve"> indicate the ice flow direction</w:t>
      </w:r>
      <w:r w:rsidR="005E69D6" w:rsidRPr="005E69D6">
        <w:rPr>
          <w:rFonts w:ascii="Times New Roman" w:hAnsi="Times New Roman" w:cs="Times New Roman"/>
          <w:sz w:val="24"/>
          <w:szCs w:val="24"/>
        </w:rPr>
        <w:t xml:space="preserve"> (</w:t>
      </w:r>
      <w:r w:rsidR="00B83EA4">
        <w:rPr>
          <w:rFonts w:ascii="Times New Roman" w:hAnsi="Times New Roman" w:cs="Times New Roman"/>
          <w:sz w:val="24"/>
          <w:szCs w:val="24"/>
        </w:rPr>
        <w:t>2</w:t>
      </w:r>
      <w:r w:rsidR="00B83EA4" w:rsidRPr="005E69D6">
        <w:rPr>
          <w:rFonts w:ascii="Times New Roman" w:hAnsi="Times New Roman" w:cs="Times New Roman"/>
          <w:sz w:val="24"/>
          <w:szCs w:val="24"/>
        </w:rPr>
        <w:t xml:space="preserve"> </w:t>
      </w:r>
      <w:r w:rsidR="00B83EA4">
        <w:rPr>
          <w:rFonts w:ascii="Times New Roman" w:hAnsi="Times New Roman" w:cs="Times New Roman"/>
          <w:sz w:val="24"/>
          <w:szCs w:val="24"/>
        </w:rPr>
        <w:t>CGS</w:t>
      </w:r>
      <w:r w:rsidR="005E69D6" w:rsidRPr="005E69D6">
        <w:rPr>
          <w:rFonts w:ascii="Times New Roman" w:hAnsi="Times New Roman" w:cs="Times New Roman"/>
          <w:sz w:val="24"/>
          <w:szCs w:val="24"/>
        </w:rPr>
        <w:t>).</w:t>
      </w:r>
      <w:r w:rsidR="005E69D6">
        <w:rPr>
          <w:rFonts w:ascii="Times New Roman" w:hAnsi="Times New Roman" w:cs="Times New Roman"/>
          <w:sz w:val="24"/>
          <w:szCs w:val="24"/>
        </w:rPr>
        <w:t xml:space="preserve"> </w:t>
      </w:r>
      <w:r w:rsidR="005E69D6" w:rsidRPr="008D16EA">
        <w:rPr>
          <w:rFonts w:ascii="Times New Roman" w:hAnsi="Times New Roman" w:cs="Times New Roman"/>
          <w:sz w:val="24"/>
          <w:szCs w:val="24"/>
          <w:highlight w:val="yellow"/>
        </w:rPr>
        <w:t xml:space="preserve">Then comment briefly (3-5 lines) using the ternary eigenvalue plot and the two stereo plots if you think the till was weak or firm/stiff and if the clast fabrics </w:t>
      </w:r>
      <w:r w:rsidR="00342BCE" w:rsidRPr="008D16EA">
        <w:rPr>
          <w:rFonts w:ascii="Times New Roman" w:hAnsi="Times New Roman" w:cs="Times New Roman"/>
          <w:sz w:val="24"/>
          <w:szCs w:val="24"/>
          <w:highlight w:val="yellow"/>
        </w:rPr>
        <w:t>can be used to support the generally accepted origin for CSR formation i.e. basal crevasse infilling probably at surge termination</w:t>
      </w:r>
      <w:r w:rsidR="00342BCE">
        <w:rPr>
          <w:rFonts w:ascii="Times New Roman" w:hAnsi="Times New Roman" w:cs="Times New Roman"/>
          <w:sz w:val="24"/>
          <w:szCs w:val="24"/>
        </w:rPr>
        <w:t xml:space="preserve"> (</w:t>
      </w:r>
      <w:r w:rsidR="00B83EA4">
        <w:rPr>
          <w:rFonts w:ascii="Times New Roman" w:hAnsi="Times New Roman" w:cs="Times New Roman"/>
          <w:sz w:val="24"/>
          <w:szCs w:val="24"/>
        </w:rPr>
        <w:t>2 CGS</w:t>
      </w:r>
      <w:r w:rsidR="00342BCE">
        <w:rPr>
          <w:rFonts w:ascii="Times New Roman" w:hAnsi="Times New Roman" w:cs="Times New Roman"/>
          <w:sz w:val="24"/>
          <w:szCs w:val="24"/>
        </w:rPr>
        <w:t xml:space="preserve">). </w:t>
      </w:r>
    </w:p>
    <w:p w14:paraId="7AE09689" w14:textId="77777777" w:rsidR="001E786A" w:rsidRDefault="001E786A" w:rsidP="001E786A">
      <w:pPr>
        <w:rPr>
          <w:rFonts w:ascii="Times New Roman" w:hAnsi="Times New Roman" w:cs="Times New Roman"/>
          <w:sz w:val="24"/>
          <w:szCs w:val="24"/>
        </w:rPr>
      </w:pPr>
      <w:r>
        <w:rPr>
          <w:rFonts w:ascii="Times New Roman" w:hAnsi="Times New Roman" w:cs="Times New Roman"/>
          <w:sz w:val="24"/>
          <w:szCs w:val="24"/>
        </w:rPr>
        <w:t xml:space="preserve">Starter refs: </w:t>
      </w:r>
    </w:p>
    <w:p w14:paraId="14FC01B4" w14:textId="77777777" w:rsidR="001E786A" w:rsidRDefault="001E786A" w:rsidP="001E786A">
      <w:pPr>
        <w:rPr>
          <w:rFonts w:ascii="Times New Roman" w:hAnsi="Times New Roman" w:cs="Times New Roman"/>
          <w:sz w:val="24"/>
          <w:szCs w:val="24"/>
        </w:rPr>
      </w:pPr>
      <w:r>
        <w:rPr>
          <w:rFonts w:ascii="Times New Roman" w:hAnsi="Times New Roman" w:cs="Times New Roman"/>
          <w:sz w:val="24"/>
          <w:szCs w:val="24"/>
        </w:rPr>
        <w:t>Hubbard, B., and Glasser, N.G. 2005. Techniques in glaciology and glacial geomorphology. (</w:t>
      </w:r>
      <w:proofErr w:type="gramStart"/>
      <w:r>
        <w:rPr>
          <w:rFonts w:ascii="Times New Roman" w:hAnsi="Times New Roman" w:cs="Times New Roman"/>
          <w:sz w:val="24"/>
          <w:szCs w:val="24"/>
        </w:rPr>
        <w:t>available</w:t>
      </w:r>
      <w:proofErr w:type="gramEnd"/>
      <w:r>
        <w:rPr>
          <w:rFonts w:ascii="Times New Roman" w:hAnsi="Times New Roman" w:cs="Times New Roman"/>
          <w:sz w:val="24"/>
          <w:szCs w:val="24"/>
        </w:rPr>
        <w:t xml:space="preserve"> in multiple hard copies and also as an electronic resource)</w:t>
      </w:r>
    </w:p>
    <w:p w14:paraId="22DA1AA7" w14:textId="77777777" w:rsidR="00EC3AA1" w:rsidRDefault="001E786A" w:rsidP="00EC3AA1">
      <w:pPr>
        <w:rPr>
          <w:rFonts w:ascii="Times New Roman" w:hAnsi="Times New Roman" w:cs="Times New Roman"/>
          <w:sz w:val="24"/>
          <w:szCs w:val="24"/>
        </w:rPr>
      </w:pPr>
      <w:r>
        <w:rPr>
          <w:rFonts w:ascii="Times New Roman" w:hAnsi="Times New Roman" w:cs="Times New Roman"/>
          <w:sz w:val="24"/>
          <w:szCs w:val="24"/>
        </w:rPr>
        <w:t>Evans, D.J.A., and Benn, D.I. 2004. A practical guide to the study of glacial sediments. (available in multiple hard copies)</w:t>
      </w:r>
    </w:p>
    <w:p w14:paraId="243D3E5A" w14:textId="77777777" w:rsidR="00EC3AA1" w:rsidRPr="00EC3AA1" w:rsidRDefault="00EC3AA1" w:rsidP="00EC3AA1">
      <w:pPr>
        <w:rPr>
          <w:rFonts w:ascii="Times New Roman" w:eastAsia="Calibri" w:hAnsi="Times New Roman" w:cs="Times New Roman"/>
          <w:sz w:val="24"/>
          <w:szCs w:val="24"/>
        </w:rPr>
      </w:pPr>
      <w:r w:rsidRPr="00EC3AA1">
        <w:rPr>
          <w:rFonts w:ascii="Times New Roman" w:eastAsia="Calibri" w:hAnsi="Times New Roman" w:cs="Times New Roman"/>
          <w:sz w:val="24"/>
          <w:szCs w:val="24"/>
        </w:rPr>
        <w:t xml:space="preserve">Evans, D.J.A. and Rea, B.R. (2003) Surging glacier </w:t>
      </w:r>
      <w:proofErr w:type="spellStart"/>
      <w:r w:rsidRPr="00EC3AA1">
        <w:rPr>
          <w:rFonts w:ascii="Times New Roman" w:eastAsia="Calibri" w:hAnsi="Times New Roman" w:cs="Times New Roman"/>
          <w:sz w:val="24"/>
          <w:szCs w:val="24"/>
        </w:rPr>
        <w:t>landsystems</w:t>
      </w:r>
      <w:proofErr w:type="spellEnd"/>
      <w:r w:rsidRPr="00EC3AA1">
        <w:rPr>
          <w:rFonts w:ascii="Times New Roman" w:eastAsia="Calibri" w:hAnsi="Times New Roman" w:cs="Times New Roman"/>
          <w:sz w:val="24"/>
          <w:szCs w:val="24"/>
        </w:rPr>
        <w:t xml:space="preserve">. In Evans, D.J.A. (ed.), Glacial </w:t>
      </w:r>
      <w:proofErr w:type="spellStart"/>
      <w:r w:rsidRPr="00EC3AA1">
        <w:rPr>
          <w:rFonts w:ascii="Times New Roman" w:eastAsia="Calibri" w:hAnsi="Times New Roman" w:cs="Times New Roman"/>
          <w:sz w:val="24"/>
          <w:szCs w:val="24"/>
        </w:rPr>
        <w:t>Landsystems</w:t>
      </w:r>
      <w:proofErr w:type="spellEnd"/>
      <w:r w:rsidRPr="00EC3AA1">
        <w:rPr>
          <w:rFonts w:ascii="Times New Roman" w:eastAsia="Calibri" w:hAnsi="Times New Roman" w:cs="Times New Roman"/>
          <w:sz w:val="24"/>
          <w:szCs w:val="24"/>
        </w:rPr>
        <w:t>, Arnold, 259-284.</w:t>
      </w:r>
    </w:p>
    <w:p w14:paraId="5C8DD9B0" w14:textId="77777777" w:rsidR="001E786A" w:rsidRDefault="00EC3AA1" w:rsidP="001E786A">
      <w:pPr>
        <w:rPr>
          <w:rFonts w:ascii="Times New Roman" w:hAnsi="Times New Roman" w:cs="Times New Roman"/>
          <w:sz w:val="24"/>
          <w:szCs w:val="24"/>
        </w:rPr>
      </w:pPr>
      <w:r>
        <w:rPr>
          <w:rFonts w:ascii="Times New Roman" w:hAnsi="Times New Roman" w:cs="Times New Roman"/>
          <w:sz w:val="24"/>
          <w:szCs w:val="24"/>
        </w:rPr>
        <w:t xml:space="preserve">Benn, D.I. and Evans, D.J.A. Glaciers and glaciation. </w:t>
      </w:r>
    </w:p>
    <w:p w14:paraId="48E50A5B" w14:textId="77777777" w:rsidR="00FF6BF2" w:rsidRDefault="00FF6BF2" w:rsidP="0044234F">
      <w:pPr>
        <w:jc w:val="both"/>
        <w:rPr>
          <w:rFonts w:ascii="Times New Roman" w:hAnsi="Times New Roman" w:cs="Times New Roman"/>
          <w:sz w:val="24"/>
          <w:szCs w:val="24"/>
        </w:rPr>
      </w:pPr>
    </w:p>
    <w:p w14:paraId="15CB2199" w14:textId="77777777" w:rsidR="001D2DF7" w:rsidRDefault="00342BCE" w:rsidP="001D2DF7">
      <w:pPr>
        <w:pStyle w:val="ListParagraph"/>
        <w:numPr>
          <w:ilvl w:val="0"/>
          <w:numId w:val="3"/>
        </w:numPr>
        <w:ind w:left="709" w:hanging="284"/>
        <w:jc w:val="both"/>
        <w:rPr>
          <w:rFonts w:ascii="Times New Roman" w:hAnsi="Times New Roman" w:cs="Times New Roman"/>
          <w:sz w:val="24"/>
          <w:szCs w:val="24"/>
        </w:rPr>
      </w:pPr>
      <w:r>
        <w:rPr>
          <w:rFonts w:ascii="Times New Roman" w:hAnsi="Times New Roman" w:cs="Times New Roman"/>
          <w:sz w:val="24"/>
          <w:szCs w:val="24"/>
        </w:rPr>
        <w:t xml:space="preserve">Flutes vs Mega Scale Glacial </w:t>
      </w:r>
      <w:proofErr w:type="spellStart"/>
      <w:r>
        <w:rPr>
          <w:rFonts w:ascii="Times New Roman" w:hAnsi="Times New Roman" w:cs="Times New Roman"/>
          <w:sz w:val="24"/>
          <w:szCs w:val="24"/>
        </w:rPr>
        <w:t>Lineations</w:t>
      </w:r>
      <w:proofErr w:type="spellEnd"/>
    </w:p>
    <w:p w14:paraId="2CD4AA93" w14:textId="77777777" w:rsidR="001D2DF7" w:rsidRPr="000953AC" w:rsidRDefault="001D2DF7" w:rsidP="000953AC">
      <w:pPr>
        <w:ind w:left="425"/>
        <w:jc w:val="both"/>
        <w:rPr>
          <w:rFonts w:ascii="Times New Roman" w:hAnsi="Times New Roman" w:cs="Times New Roman"/>
          <w:sz w:val="24"/>
          <w:szCs w:val="24"/>
        </w:rPr>
      </w:pPr>
    </w:p>
    <w:p w14:paraId="75A08185" w14:textId="77777777" w:rsidR="00496C2F" w:rsidRPr="000953AC" w:rsidRDefault="002C06F1" w:rsidP="000953AC">
      <w:pPr>
        <w:pStyle w:val="ListParagraph"/>
        <w:numPr>
          <w:ilvl w:val="0"/>
          <w:numId w:val="1"/>
        </w:numPr>
        <w:jc w:val="both"/>
        <w:rPr>
          <w:rFonts w:ascii="Times New Roman" w:hAnsi="Times New Roman" w:cs="Times New Roman"/>
          <w:sz w:val="24"/>
          <w:szCs w:val="24"/>
        </w:rPr>
      </w:pPr>
      <w:r w:rsidRPr="000953AC">
        <w:rPr>
          <w:rFonts w:ascii="Times New Roman" w:hAnsi="Times New Roman" w:cs="Times New Roman"/>
          <w:b/>
          <w:sz w:val="24"/>
          <w:szCs w:val="24"/>
          <w:u w:val="single"/>
        </w:rPr>
        <w:t>Flutes</w:t>
      </w:r>
      <w:r w:rsidRPr="000953AC">
        <w:rPr>
          <w:rFonts w:ascii="Times New Roman" w:hAnsi="Times New Roman" w:cs="Times New Roman"/>
          <w:sz w:val="24"/>
          <w:szCs w:val="24"/>
        </w:rPr>
        <w:t xml:space="preserve">: </w:t>
      </w:r>
    </w:p>
    <w:p w14:paraId="2995CD65" w14:textId="77777777" w:rsidR="00254495" w:rsidRDefault="00496C2F" w:rsidP="000953AC">
      <w:pPr>
        <w:ind w:right="237"/>
        <w:jc w:val="both"/>
        <w:rPr>
          <w:rFonts w:ascii="Times New Roman" w:hAnsi="Times New Roman" w:cs="Times New Roman"/>
          <w:sz w:val="24"/>
          <w:szCs w:val="24"/>
        </w:rPr>
      </w:pPr>
      <w:r>
        <w:rPr>
          <w:rFonts w:ascii="Times New Roman" w:hAnsi="Times New Roman" w:cs="Times New Roman"/>
          <w:sz w:val="24"/>
          <w:szCs w:val="24"/>
        </w:rPr>
        <w:t xml:space="preserve">The field site for the collection of this dataset was the proglacial area of </w:t>
      </w:r>
      <w:proofErr w:type="spellStart"/>
      <w:r>
        <w:rPr>
          <w:rFonts w:ascii="Times New Roman" w:hAnsi="Times New Roman" w:cs="Times New Roman"/>
          <w:sz w:val="24"/>
          <w:szCs w:val="24"/>
        </w:rPr>
        <w:t>Brúarjökull</w:t>
      </w:r>
      <w:proofErr w:type="spellEnd"/>
      <w:r>
        <w:rPr>
          <w:rFonts w:ascii="Times New Roman" w:hAnsi="Times New Roman" w:cs="Times New Roman"/>
          <w:sz w:val="24"/>
          <w:szCs w:val="24"/>
        </w:rPr>
        <w:t xml:space="preserve"> Iceland. This surge type glacier last surged in 1964 when it advanced </w:t>
      </w:r>
      <w:proofErr w:type="spellStart"/>
      <w:r>
        <w:rPr>
          <w:rFonts w:ascii="Times New Roman" w:hAnsi="Times New Roman" w:cs="Times New Roman"/>
          <w:sz w:val="24"/>
          <w:szCs w:val="24"/>
        </w:rPr>
        <w:t>approx</w:t>
      </w:r>
      <w:proofErr w:type="spellEnd"/>
      <w:r>
        <w:rPr>
          <w:rFonts w:ascii="Times New Roman" w:hAnsi="Times New Roman" w:cs="Times New Roman"/>
          <w:sz w:val="24"/>
          <w:szCs w:val="24"/>
        </w:rPr>
        <w:t xml:space="preserve"> 10 km in 6 months!! The flutes which formed during this advance are unusually long, low and parallel (Fig. 3).</w:t>
      </w:r>
      <w:r w:rsidR="00254495">
        <w:rPr>
          <w:rFonts w:ascii="Times New Roman" w:hAnsi="Times New Roman" w:cs="Times New Roman"/>
          <w:sz w:val="24"/>
          <w:szCs w:val="24"/>
        </w:rPr>
        <w:t xml:space="preserve"> </w:t>
      </w:r>
    </w:p>
    <w:p w14:paraId="72F55BC1" w14:textId="77777777" w:rsidR="00254495" w:rsidRDefault="00254495" w:rsidP="00254495">
      <w:pPr>
        <w:ind w:left="284" w:right="237"/>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anchor distT="0" distB="0" distL="114300" distR="114300" simplePos="0" relativeHeight="251658752" behindDoc="1" locked="0" layoutInCell="1" allowOverlap="1" wp14:anchorId="0BEAD99D" wp14:editId="4BAB0745">
            <wp:simplePos x="0" y="0"/>
            <wp:positionH relativeFrom="column">
              <wp:posOffset>123825</wp:posOffset>
            </wp:positionH>
            <wp:positionV relativeFrom="paragraph">
              <wp:posOffset>12700</wp:posOffset>
            </wp:positionV>
            <wp:extent cx="5629275" cy="3676650"/>
            <wp:effectExtent l="19050" t="0" r="9525" b="0"/>
            <wp:wrapTight wrapText="bothSides">
              <wp:wrapPolygon edited="0">
                <wp:start x="-73" y="0"/>
                <wp:lineTo x="-73" y="21488"/>
                <wp:lineTo x="21637" y="21488"/>
                <wp:lineTo x="21637" y="0"/>
                <wp:lineTo x="-73" y="0"/>
              </wp:wrapPolygon>
            </wp:wrapTight>
            <wp:docPr id="6" name="Picture 1" descr="C:\Brice\Teaching\Tech_in_Phys_Geog\Project\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rice\Teaching\Tech_in_Phys_Geog\Project\Fig3.jpg"/>
                    <pic:cNvPicPr>
                      <a:picLocks noChangeAspect="1" noChangeArrowheads="1"/>
                    </pic:cNvPicPr>
                  </pic:nvPicPr>
                  <pic:blipFill>
                    <a:blip r:embed="rId7" cstate="print">
                      <a:lum bright="13000"/>
                    </a:blip>
                    <a:srcRect/>
                    <a:stretch>
                      <a:fillRect/>
                    </a:stretch>
                  </pic:blipFill>
                  <pic:spPr bwMode="auto">
                    <a:xfrm>
                      <a:off x="0" y="0"/>
                      <a:ext cx="5629275" cy="3676650"/>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Fig. 3. Long and low flutes formed during the 1964 surge of </w:t>
      </w:r>
      <w:proofErr w:type="spellStart"/>
      <w:r>
        <w:rPr>
          <w:rFonts w:ascii="Times New Roman" w:hAnsi="Times New Roman" w:cs="Times New Roman"/>
          <w:sz w:val="24"/>
          <w:szCs w:val="24"/>
        </w:rPr>
        <w:t>Brúarjökull</w:t>
      </w:r>
      <w:proofErr w:type="spellEnd"/>
      <w:r>
        <w:rPr>
          <w:rFonts w:ascii="Times New Roman" w:hAnsi="Times New Roman" w:cs="Times New Roman"/>
          <w:sz w:val="24"/>
          <w:szCs w:val="24"/>
        </w:rPr>
        <w:t>. Ice flow direction was from bottom left to top right.</w:t>
      </w:r>
    </w:p>
    <w:p w14:paraId="49CDE091" w14:textId="4179A2BD" w:rsidR="00254495" w:rsidRDefault="00254495" w:rsidP="00254495">
      <w:pPr>
        <w:ind w:right="-46"/>
        <w:jc w:val="both"/>
        <w:rPr>
          <w:rFonts w:ascii="Times New Roman" w:hAnsi="Times New Roman" w:cs="Times New Roman"/>
          <w:sz w:val="24"/>
          <w:szCs w:val="24"/>
        </w:rPr>
      </w:pPr>
      <w:r>
        <w:rPr>
          <w:rFonts w:ascii="Times New Roman" w:hAnsi="Times New Roman" w:cs="Times New Roman"/>
          <w:sz w:val="24"/>
          <w:szCs w:val="24"/>
        </w:rPr>
        <w:t>Ice-bed coupling during a surge is likely to be weak and this may be an explanation for the style of flutes observed</w:t>
      </w:r>
      <w:r w:rsidR="00B34C23">
        <w:rPr>
          <w:rFonts w:ascii="Times New Roman" w:hAnsi="Times New Roman" w:cs="Times New Roman"/>
          <w:sz w:val="24"/>
          <w:szCs w:val="24"/>
        </w:rPr>
        <w:t>.</w:t>
      </w:r>
      <w:r>
        <w:rPr>
          <w:rFonts w:ascii="Times New Roman" w:hAnsi="Times New Roman" w:cs="Times New Roman"/>
          <w:sz w:val="24"/>
          <w:szCs w:val="24"/>
        </w:rPr>
        <w:t xml:space="preserve"> A potential test of this could be provided by the clast fabric data i.e. strong coupling should produce a strong fabric while weak coupling may produce a weaker fabric and this is why the data were collected.  </w:t>
      </w:r>
    </w:p>
    <w:p w14:paraId="7A2CF26A" w14:textId="77777777" w:rsidR="002C06F1" w:rsidRDefault="00342BCE" w:rsidP="00496C2F">
      <w:pPr>
        <w:jc w:val="both"/>
        <w:rPr>
          <w:rFonts w:ascii="Times New Roman" w:hAnsi="Times New Roman" w:cs="Times New Roman"/>
          <w:sz w:val="24"/>
          <w:szCs w:val="24"/>
        </w:rPr>
      </w:pPr>
      <w:r>
        <w:rPr>
          <w:rFonts w:ascii="Times New Roman" w:hAnsi="Times New Roman" w:cs="Times New Roman"/>
          <w:sz w:val="24"/>
          <w:szCs w:val="24"/>
        </w:rPr>
        <w:t xml:space="preserve">For this section you need the </w:t>
      </w:r>
      <w:r w:rsidR="001F6BD8">
        <w:rPr>
          <w:rFonts w:ascii="Times New Roman" w:hAnsi="Times New Roman" w:cs="Times New Roman"/>
          <w:sz w:val="24"/>
          <w:szCs w:val="24"/>
        </w:rPr>
        <w:t>file flutes_MSGL_data.pdf</w:t>
      </w:r>
      <w:r w:rsidR="008F615A">
        <w:rPr>
          <w:rFonts w:ascii="Times New Roman" w:hAnsi="Times New Roman" w:cs="Times New Roman"/>
          <w:sz w:val="24"/>
          <w:szCs w:val="24"/>
        </w:rPr>
        <w:t xml:space="preserve">. There are three fabric data sets in the file, this time consisting of only 30 clasts. </w:t>
      </w:r>
      <w:r w:rsidR="005E6052">
        <w:rPr>
          <w:rFonts w:ascii="Times New Roman" w:hAnsi="Times New Roman" w:cs="Times New Roman"/>
          <w:sz w:val="24"/>
          <w:szCs w:val="24"/>
        </w:rPr>
        <w:t xml:space="preserve">The data this time </w:t>
      </w:r>
      <w:bookmarkStart w:id="0" w:name="_Hlk97294877"/>
      <w:r w:rsidR="005E6052">
        <w:rPr>
          <w:rFonts w:ascii="Times New Roman" w:hAnsi="Times New Roman" w:cs="Times New Roman"/>
          <w:sz w:val="24"/>
          <w:szCs w:val="24"/>
        </w:rPr>
        <w:t xml:space="preserve">come from the foreland of </w:t>
      </w:r>
      <w:bookmarkStart w:id="1" w:name="_Hlk97293870"/>
      <w:proofErr w:type="spellStart"/>
      <w:r w:rsidR="005E6052">
        <w:rPr>
          <w:rFonts w:ascii="Times New Roman" w:hAnsi="Times New Roman" w:cs="Times New Roman"/>
          <w:sz w:val="24"/>
          <w:szCs w:val="24"/>
        </w:rPr>
        <w:t>Brúarjökull</w:t>
      </w:r>
      <w:proofErr w:type="spellEnd"/>
      <w:r w:rsidR="005E6052">
        <w:rPr>
          <w:rFonts w:ascii="Times New Roman" w:hAnsi="Times New Roman" w:cs="Times New Roman"/>
          <w:sz w:val="24"/>
          <w:szCs w:val="24"/>
        </w:rPr>
        <w:t>, Iceland</w:t>
      </w:r>
      <w:bookmarkEnd w:id="0"/>
      <w:r w:rsidR="005E6052">
        <w:rPr>
          <w:rFonts w:ascii="Times New Roman" w:hAnsi="Times New Roman" w:cs="Times New Roman"/>
          <w:sz w:val="24"/>
          <w:szCs w:val="24"/>
        </w:rPr>
        <w:t xml:space="preserve"> </w:t>
      </w:r>
      <w:bookmarkEnd w:id="1"/>
      <w:r w:rsidR="005E6052">
        <w:rPr>
          <w:rFonts w:ascii="Times New Roman" w:hAnsi="Times New Roman" w:cs="Times New Roman"/>
          <w:sz w:val="24"/>
          <w:szCs w:val="24"/>
        </w:rPr>
        <w:t>and again is a surge type glacier. T</w:t>
      </w:r>
      <w:r w:rsidR="00E25A92">
        <w:rPr>
          <w:rFonts w:ascii="Times New Roman" w:hAnsi="Times New Roman" w:cs="Times New Roman"/>
          <w:sz w:val="24"/>
          <w:szCs w:val="24"/>
        </w:rPr>
        <w:t>h</w:t>
      </w:r>
      <w:r w:rsidR="005E6052">
        <w:rPr>
          <w:rFonts w:ascii="Times New Roman" w:hAnsi="Times New Roman" w:cs="Times New Roman"/>
          <w:sz w:val="24"/>
          <w:szCs w:val="24"/>
        </w:rPr>
        <w:t xml:space="preserve">e flutes were in some instances very </w:t>
      </w:r>
      <w:proofErr w:type="spellStart"/>
      <w:r w:rsidR="005E6052">
        <w:rPr>
          <w:rFonts w:ascii="Times New Roman" w:hAnsi="Times New Roman" w:cs="Times New Roman"/>
          <w:sz w:val="24"/>
          <w:szCs w:val="24"/>
        </w:rPr>
        <w:t>very</w:t>
      </w:r>
      <w:proofErr w:type="spellEnd"/>
      <w:r w:rsidR="005E6052">
        <w:rPr>
          <w:rFonts w:ascii="Times New Roman" w:hAnsi="Times New Roman" w:cs="Times New Roman"/>
          <w:sz w:val="24"/>
          <w:szCs w:val="24"/>
        </w:rPr>
        <w:t xml:space="preserve"> long but this one was only </w:t>
      </w:r>
      <w:r w:rsidR="00E25A92">
        <w:rPr>
          <w:rFonts w:ascii="Times New Roman" w:hAnsi="Times New Roman" w:cs="Times New Roman"/>
          <w:sz w:val="24"/>
          <w:szCs w:val="24"/>
        </w:rPr>
        <w:t xml:space="preserve">on </w:t>
      </w:r>
      <w:r w:rsidR="005E6052">
        <w:rPr>
          <w:rFonts w:ascii="Times New Roman" w:hAnsi="Times New Roman" w:cs="Times New Roman"/>
          <w:sz w:val="24"/>
          <w:szCs w:val="24"/>
        </w:rPr>
        <w:t xml:space="preserve">the order of a few meters long. </w:t>
      </w:r>
      <w:r w:rsidR="008F615A">
        <w:rPr>
          <w:rFonts w:ascii="Times New Roman" w:hAnsi="Times New Roman" w:cs="Times New Roman"/>
          <w:sz w:val="24"/>
          <w:szCs w:val="24"/>
        </w:rPr>
        <w:t>You will see there are two operators (me and Dave</w:t>
      </w:r>
      <w:r w:rsidR="005E6052">
        <w:rPr>
          <w:rFonts w:ascii="Times New Roman" w:hAnsi="Times New Roman" w:cs="Times New Roman"/>
          <w:sz w:val="24"/>
          <w:szCs w:val="24"/>
        </w:rPr>
        <w:t xml:space="preserve"> – </w:t>
      </w:r>
      <w:proofErr w:type="gramStart"/>
      <w:r w:rsidR="005E6052">
        <w:rPr>
          <w:rFonts w:ascii="Times New Roman" w:hAnsi="Times New Roman" w:cs="Times New Roman"/>
          <w:sz w:val="24"/>
          <w:szCs w:val="24"/>
        </w:rPr>
        <w:t>actually the</w:t>
      </w:r>
      <w:proofErr w:type="gramEnd"/>
      <w:r w:rsidR="005E6052">
        <w:rPr>
          <w:rFonts w:ascii="Times New Roman" w:hAnsi="Times New Roman" w:cs="Times New Roman"/>
          <w:sz w:val="24"/>
          <w:szCs w:val="24"/>
        </w:rPr>
        <w:t xml:space="preserve"> same two operators collected the CSR fabric data</w:t>
      </w:r>
      <w:r w:rsidR="008F615A">
        <w:rPr>
          <w:rFonts w:ascii="Times New Roman" w:hAnsi="Times New Roman" w:cs="Times New Roman"/>
          <w:sz w:val="24"/>
          <w:szCs w:val="24"/>
        </w:rPr>
        <w:t xml:space="preserve">) and we have taken </w:t>
      </w:r>
      <w:r w:rsidR="008F615A" w:rsidRPr="006A04BC">
        <w:rPr>
          <w:rFonts w:ascii="Times New Roman" w:hAnsi="Times New Roman" w:cs="Times New Roman"/>
          <w:sz w:val="24"/>
          <w:szCs w:val="24"/>
          <w:u w:val="single"/>
        </w:rPr>
        <w:t xml:space="preserve">a </w:t>
      </w:r>
      <w:bookmarkStart w:id="2" w:name="_Hlk97294856"/>
      <w:r w:rsidR="008F615A" w:rsidRPr="006A04BC">
        <w:rPr>
          <w:rFonts w:ascii="Times New Roman" w:hAnsi="Times New Roman" w:cs="Times New Roman"/>
          <w:sz w:val="24"/>
          <w:szCs w:val="24"/>
          <w:u w:val="single"/>
        </w:rPr>
        <w:t>fabric from the true glacier left, right and the centre of the flute</w:t>
      </w:r>
      <w:bookmarkEnd w:id="2"/>
      <w:r w:rsidR="008F615A">
        <w:rPr>
          <w:rFonts w:ascii="Times New Roman" w:hAnsi="Times New Roman" w:cs="Times New Roman"/>
          <w:sz w:val="24"/>
          <w:szCs w:val="24"/>
        </w:rPr>
        <w:t xml:space="preserve"> (true glacier means if you were standing on the glacier looking along the direction of flow). Trend indicates the trend of the long (flow) axis of the flute. As before </w:t>
      </w:r>
      <w:proofErr w:type="gramStart"/>
      <w:r w:rsidR="008F615A">
        <w:rPr>
          <w:rFonts w:ascii="Times New Roman" w:hAnsi="Times New Roman" w:cs="Times New Roman"/>
          <w:sz w:val="24"/>
          <w:szCs w:val="24"/>
        </w:rPr>
        <w:t>type</w:t>
      </w:r>
      <w:proofErr w:type="gramEnd"/>
      <w:r w:rsidR="008F615A">
        <w:rPr>
          <w:rFonts w:ascii="Times New Roman" w:hAnsi="Times New Roman" w:cs="Times New Roman"/>
          <w:sz w:val="24"/>
          <w:szCs w:val="24"/>
        </w:rPr>
        <w:t xml:space="preserve"> them up into .csv files and plot them onto </w:t>
      </w:r>
      <w:proofErr w:type="spellStart"/>
      <w:r w:rsidR="008F615A">
        <w:rPr>
          <w:rFonts w:ascii="Times New Roman" w:hAnsi="Times New Roman" w:cs="Times New Roman"/>
          <w:sz w:val="24"/>
          <w:szCs w:val="24"/>
        </w:rPr>
        <w:t>stereonets</w:t>
      </w:r>
      <w:proofErr w:type="spellEnd"/>
      <w:r w:rsidR="008F615A">
        <w:rPr>
          <w:rFonts w:ascii="Times New Roman" w:hAnsi="Times New Roman" w:cs="Times New Roman"/>
          <w:sz w:val="24"/>
          <w:szCs w:val="24"/>
        </w:rPr>
        <w:t xml:space="preserve"> and </w:t>
      </w:r>
      <w:r w:rsidR="005E6052">
        <w:rPr>
          <w:rFonts w:ascii="Times New Roman" w:hAnsi="Times New Roman" w:cs="Times New Roman"/>
          <w:sz w:val="24"/>
          <w:szCs w:val="24"/>
        </w:rPr>
        <w:t xml:space="preserve">generate the statistics, tabulate </w:t>
      </w:r>
      <w:r w:rsidR="008F615A">
        <w:rPr>
          <w:rFonts w:ascii="Times New Roman" w:hAnsi="Times New Roman" w:cs="Times New Roman"/>
          <w:sz w:val="24"/>
          <w:szCs w:val="24"/>
        </w:rPr>
        <w:t>and plot onto the ternary diagram and add all the figures into your report (with titles)</w:t>
      </w:r>
      <w:r w:rsidR="005E6052">
        <w:rPr>
          <w:rFonts w:ascii="Times New Roman" w:hAnsi="Times New Roman" w:cs="Times New Roman"/>
          <w:sz w:val="24"/>
          <w:szCs w:val="24"/>
        </w:rPr>
        <w:t xml:space="preserve"> (</w:t>
      </w:r>
      <w:r w:rsidR="00B83EA4">
        <w:rPr>
          <w:rFonts w:ascii="Times New Roman" w:hAnsi="Times New Roman" w:cs="Times New Roman"/>
          <w:sz w:val="24"/>
          <w:szCs w:val="24"/>
        </w:rPr>
        <w:t>2 CGS</w:t>
      </w:r>
      <w:r w:rsidR="005E6052">
        <w:rPr>
          <w:rFonts w:ascii="Times New Roman" w:hAnsi="Times New Roman" w:cs="Times New Roman"/>
          <w:sz w:val="24"/>
          <w:szCs w:val="24"/>
        </w:rPr>
        <w:t>)</w:t>
      </w:r>
      <w:r w:rsidR="008F615A">
        <w:rPr>
          <w:rFonts w:ascii="Times New Roman" w:hAnsi="Times New Roman" w:cs="Times New Roman"/>
          <w:sz w:val="24"/>
          <w:szCs w:val="24"/>
        </w:rPr>
        <w:t>.</w:t>
      </w:r>
      <w:r w:rsidR="005E6052">
        <w:rPr>
          <w:rFonts w:ascii="Times New Roman" w:hAnsi="Times New Roman" w:cs="Times New Roman"/>
          <w:sz w:val="24"/>
          <w:szCs w:val="24"/>
        </w:rPr>
        <w:t xml:space="preserve"> </w:t>
      </w:r>
      <w:r w:rsidR="005E6052" w:rsidRPr="008D16EA">
        <w:rPr>
          <w:rFonts w:ascii="Times New Roman" w:hAnsi="Times New Roman" w:cs="Times New Roman"/>
          <w:sz w:val="24"/>
          <w:szCs w:val="24"/>
          <w:highlight w:val="yellow"/>
        </w:rPr>
        <w:t>Now answer the following. Interpret briefly (5-6 lines) what the data inform on the sediment character during deformation, what the pattern indicates and how these fit with “classic” flute formation theory</w:t>
      </w:r>
      <w:r w:rsidR="004109D8" w:rsidRPr="008D16EA">
        <w:rPr>
          <w:rFonts w:ascii="Times New Roman" w:hAnsi="Times New Roman" w:cs="Times New Roman"/>
          <w:sz w:val="24"/>
          <w:szCs w:val="24"/>
          <w:highlight w:val="yellow"/>
        </w:rPr>
        <w:t xml:space="preserve"> (</w:t>
      </w:r>
      <w:r w:rsidR="00B83EA4" w:rsidRPr="008D16EA">
        <w:rPr>
          <w:rFonts w:ascii="Times New Roman" w:hAnsi="Times New Roman" w:cs="Times New Roman"/>
          <w:sz w:val="24"/>
          <w:szCs w:val="24"/>
          <w:highlight w:val="yellow"/>
        </w:rPr>
        <w:t>2 CGS</w:t>
      </w:r>
      <w:r w:rsidR="004109D8" w:rsidRPr="008D16EA">
        <w:rPr>
          <w:rFonts w:ascii="Times New Roman" w:hAnsi="Times New Roman" w:cs="Times New Roman"/>
          <w:sz w:val="24"/>
          <w:szCs w:val="24"/>
          <w:highlight w:val="yellow"/>
        </w:rPr>
        <w:t>)</w:t>
      </w:r>
      <w:r w:rsidR="005E6052" w:rsidRPr="008D16EA">
        <w:rPr>
          <w:rFonts w:ascii="Times New Roman" w:hAnsi="Times New Roman" w:cs="Times New Roman"/>
          <w:sz w:val="24"/>
          <w:szCs w:val="24"/>
          <w:highlight w:val="yellow"/>
        </w:rPr>
        <w:t>.</w:t>
      </w:r>
      <w:r w:rsidR="005E6052">
        <w:rPr>
          <w:rFonts w:ascii="Times New Roman" w:hAnsi="Times New Roman" w:cs="Times New Roman"/>
          <w:sz w:val="24"/>
          <w:szCs w:val="24"/>
        </w:rPr>
        <w:t xml:space="preserve"> </w:t>
      </w:r>
    </w:p>
    <w:p w14:paraId="295CC13F" w14:textId="77777777" w:rsidR="00EC3AA1" w:rsidRDefault="00EC3AA1" w:rsidP="00EC3AA1">
      <w:pPr>
        <w:jc w:val="both"/>
        <w:rPr>
          <w:rFonts w:ascii="Times New Roman" w:hAnsi="Times New Roman" w:cs="Times New Roman"/>
          <w:sz w:val="24"/>
          <w:szCs w:val="24"/>
        </w:rPr>
      </w:pPr>
    </w:p>
    <w:p w14:paraId="666E67B9" w14:textId="77777777" w:rsidR="000953AC" w:rsidRDefault="002C06F1" w:rsidP="000953AC">
      <w:pPr>
        <w:pStyle w:val="ListParagraph"/>
        <w:numPr>
          <w:ilvl w:val="0"/>
          <w:numId w:val="1"/>
        </w:numPr>
        <w:jc w:val="both"/>
        <w:rPr>
          <w:rFonts w:ascii="Times New Roman" w:hAnsi="Times New Roman" w:cs="Times New Roman"/>
          <w:sz w:val="24"/>
          <w:szCs w:val="24"/>
        </w:rPr>
      </w:pPr>
      <w:r w:rsidRPr="000953AC">
        <w:rPr>
          <w:rFonts w:ascii="Times New Roman" w:hAnsi="Times New Roman" w:cs="Times New Roman"/>
          <w:b/>
          <w:sz w:val="24"/>
          <w:szCs w:val="24"/>
          <w:u w:val="single"/>
        </w:rPr>
        <w:t>MSGL</w:t>
      </w:r>
    </w:p>
    <w:p w14:paraId="348E1C3E" w14:textId="77777777" w:rsidR="00082242" w:rsidRPr="000953AC" w:rsidRDefault="00F474F4" w:rsidP="000953AC">
      <w:pPr>
        <w:jc w:val="both"/>
        <w:rPr>
          <w:rFonts w:ascii="Times New Roman" w:hAnsi="Times New Roman" w:cs="Times New Roman"/>
          <w:sz w:val="24"/>
          <w:szCs w:val="24"/>
        </w:rPr>
      </w:pPr>
      <w:r w:rsidRPr="000953AC">
        <w:rPr>
          <w:rFonts w:ascii="Times New Roman" w:hAnsi="Times New Roman" w:cs="Times New Roman"/>
          <w:sz w:val="24"/>
          <w:szCs w:val="24"/>
        </w:rPr>
        <w:t>The file MSGL_data.pdf contains three 30 clast fabric datasets taken from MSGL in Poland. They are taken in a vertical sampling plan with A</w:t>
      </w:r>
      <w:r w:rsidR="005A6A85" w:rsidRPr="000953AC">
        <w:rPr>
          <w:rFonts w:ascii="Times New Roman" w:hAnsi="Times New Roman" w:cs="Times New Roman"/>
          <w:sz w:val="24"/>
          <w:szCs w:val="24"/>
        </w:rPr>
        <w:t>F1 0</w:t>
      </w:r>
      <w:r w:rsidRPr="000953AC">
        <w:rPr>
          <w:rFonts w:ascii="Times New Roman" w:hAnsi="Times New Roman" w:cs="Times New Roman"/>
          <w:sz w:val="24"/>
          <w:szCs w:val="24"/>
        </w:rPr>
        <w:t>.8-1 m, A</w:t>
      </w:r>
      <w:r w:rsidR="005A6A85" w:rsidRPr="000953AC">
        <w:rPr>
          <w:rFonts w:ascii="Times New Roman" w:hAnsi="Times New Roman" w:cs="Times New Roman"/>
          <w:sz w:val="24"/>
          <w:szCs w:val="24"/>
        </w:rPr>
        <w:t xml:space="preserve">F4 </w:t>
      </w:r>
      <w:r w:rsidRPr="000953AC">
        <w:rPr>
          <w:rFonts w:ascii="Times New Roman" w:hAnsi="Times New Roman" w:cs="Times New Roman"/>
          <w:sz w:val="24"/>
          <w:szCs w:val="24"/>
        </w:rPr>
        <w:t>1.4-1.6 m and A</w:t>
      </w:r>
      <w:r w:rsidR="005A6A85" w:rsidRPr="000953AC">
        <w:rPr>
          <w:rFonts w:ascii="Times New Roman" w:hAnsi="Times New Roman" w:cs="Times New Roman"/>
          <w:sz w:val="24"/>
          <w:szCs w:val="24"/>
        </w:rPr>
        <w:t>F</w:t>
      </w:r>
      <w:r w:rsidRPr="000953AC">
        <w:rPr>
          <w:rFonts w:ascii="Times New Roman" w:hAnsi="Times New Roman" w:cs="Times New Roman"/>
          <w:sz w:val="24"/>
          <w:szCs w:val="24"/>
        </w:rPr>
        <w:t>5</w:t>
      </w:r>
      <w:r w:rsidR="005A6A85" w:rsidRPr="000953AC">
        <w:rPr>
          <w:rFonts w:ascii="Times New Roman" w:hAnsi="Times New Roman" w:cs="Times New Roman"/>
          <w:sz w:val="24"/>
          <w:szCs w:val="24"/>
        </w:rPr>
        <w:t xml:space="preserve"> </w:t>
      </w:r>
      <w:r w:rsidRPr="000953AC">
        <w:rPr>
          <w:rFonts w:ascii="Times New Roman" w:hAnsi="Times New Roman" w:cs="Times New Roman"/>
          <w:sz w:val="24"/>
          <w:szCs w:val="24"/>
        </w:rPr>
        <w:t>1.6-1.8 m below the surface.</w:t>
      </w:r>
      <w:r w:rsidR="00082242" w:rsidRPr="000953AC">
        <w:rPr>
          <w:rFonts w:ascii="Times New Roman" w:hAnsi="Times New Roman" w:cs="Times New Roman"/>
          <w:sz w:val="24"/>
          <w:szCs w:val="24"/>
        </w:rPr>
        <w:t xml:space="preserve"> This depth of investigation required the opening of pits &gt; 3m deep using a mechanical digger (Fig. 4a).</w:t>
      </w:r>
    </w:p>
    <w:p w14:paraId="4ADE4FEA" w14:textId="77777777" w:rsidR="00082242" w:rsidRDefault="00082242" w:rsidP="002C06F1">
      <w:pPr>
        <w:ind w:firstLine="425"/>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7B42B47C" wp14:editId="4912F1C2">
            <wp:extent cx="2411663" cy="1952625"/>
            <wp:effectExtent l="19050" t="0" r="7687" b="0"/>
            <wp:docPr id="7" name="Picture 2" descr="G:\Brice\Research\MSGL_Matteo\Photos\P706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rice\Research\MSGL_Matteo\Photos\P7060422.JPG"/>
                    <pic:cNvPicPr>
                      <a:picLocks noChangeAspect="1" noChangeArrowheads="1"/>
                    </pic:cNvPicPr>
                  </pic:nvPicPr>
                  <pic:blipFill>
                    <a:blip r:embed="rId8" cstate="print"/>
                    <a:srcRect/>
                    <a:stretch>
                      <a:fillRect/>
                    </a:stretch>
                  </pic:blipFill>
                  <pic:spPr bwMode="auto">
                    <a:xfrm>
                      <a:off x="0" y="0"/>
                      <a:ext cx="2411663" cy="195262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eastAsia="en-GB"/>
        </w:rPr>
        <w:drawing>
          <wp:inline distT="0" distB="0" distL="0" distR="0" wp14:anchorId="76D16AED" wp14:editId="5B0002ED">
            <wp:extent cx="2868609" cy="2152650"/>
            <wp:effectExtent l="19050" t="0" r="7941" b="0"/>
            <wp:docPr id="8" name="Picture 3" descr="G:\Brice\Research\MSGL_Matteo\Photos\P7050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rice\Research\MSGL_Matteo\Photos\P7050414.JPG"/>
                    <pic:cNvPicPr>
                      <a:picLocks noChangeAspect="1" noChangeArrowheads="1"/>
                    </pic:cNvPicPr>
                  </pic:nvPicPr>
                  <pic:blipFill>
                    <a:blip r:embed="rId9" cstate="print"/>
                    <a:srcRect/>
                    <a:stretch>
                      <a:fillRect/>
                    </a:stretch>
                  </pic:blipFill>
                  <pic:spPr bwMode="auto">
                    <a:xfrm>
                      <a:off x="0" y="0"/>
                      <a:ext cx="2868609" cy="2152650"/>
                    </a:xfrm>
                    <a:prstGeom prst="rect">
                      <a:avLst/>
                    </a:prstGeom>
                    <a:noFill/>
                    <a:ln w="9525">
                      <a:noFill/>
                      <a:miter lim="800000"/>
                      <a:headEnd/>
                      <a:tailEnd/>
                    </a:ln>
                  </pic:spPr>
                </pic:pic>
              </a:graphicData>
            </a:graphic>
          </wp:inline>
        </w:drawing>
      </w:r>
      <w:r>
        <w:rPr>
          <w:rFonts w:ascii="Times New Roman" w:hAnsi="Times New Roman" w:cs="Times New Roman"/>
          <w:sz w:val="24"/>
          <w:szCs w:val="24"/>
        </w:rPr>
        <w:t xml:space="preserve"> </w:t>
      </w:r>
    </w:p>
    <w:p w14:paraId="4DAC923C" w14:textId="77777777" w:rsidR="00082242" w:rsidRDefault="00082242" w:rsidP="00082242">
      <w:pPr>
        <w:pStyle w:val="Heading3"/>
        <w:ind w:left="284" w:right="237"/>
        <w:rPr>
          <w:sz w:val="24"/>
          <w:szCs w:val="24"/>
        </w:rPr>
      </w:pPr>
      <w:r w:rsidRPr="00082242">
        <w:rPr>
          <w:rFonts w:eastAsiaTheme="minorHAnsi"/>
          <w:b w:val="0"/>
          <w:bCs w:val="0"/>
          <w:sz w:val="24"/>
          <w:szCs w:val="24"/>
          <w:lang w:eastAsia="en-US"/>
        </w:rPr>
        <w:t xml:space="preserve">Fig. 4. Digger and resultant pit in the top of and MSGL (nr) </w:t>
      </w:r>
      <w:bookmarkStart w:id="3" w:name="_Hlk97295150"/>
      <w:r w:rsidR="00D74E5E">
        <w:fldChar w:fldCharType="begin"/>
      </w:r>
      <w:r w:rsidR="00D74E5E">
        <w:instrText xml:space="preserve"> HYPERLINK "http://en.wikipedia.org/wiki/Pozna%C5%84" </w:instrText>
      </w:r>
      <w:r w:rsidR="00D74E5E">
        <w:fldChar w:fldCharType="separate"/>
      </w:r>
      <w:proofErr w:type="spellStart"/>
      <w:r w:rsidRPr="00082242">
        <w:rPr>
          <w:rFonts w:eastAsiaTheme="minorHAnsi"/>
          <w:b w:val="0"/>
          <w:bCs w:val="0"/>
          <w:sz w:val="24"/>
          <w:szCs w:val="24"/>
          <w:lang w:eastAsia="en-US"/>
        </w:rPr>
        <w:t>Poznań</w:t>
      </w:r>
      <w:proofErr w:type="spellEnd"/>
      <w:r w:rsidR="00D74E5E">
        <w:rPr>
          <w:rFonts w:eastAsiaTheme="minorHAnsi"/>
          <w:b w:val="0"/>
          <w:bCs w:val="0"/>
          <w:sz w:val="24"/>
          <w:szCs w:val="24"/>
          <w:lang w:eastAsia="en-US"/>
        </w:rPr>
        <w:fldChar w:fldCharType="end"/>
      </w:r>
      <w:r w:rsidRPr="00082242">
        <w:rPr>
          <w:rFonts w:eastAsiaTheme="minorHAnsi"/>
          <w:b w:val="0"/>
          <w:bCs w:val="0"/>
          <w:sz w:val="24"/>
          <w:szCs w:val="24"/>
          <w:lang w:eastAsia="en-US"/>
        </w:rPr>
        <w:t>, Poland.</w:t>
      </w:r>
      <w:r>
        <w:rPr>
          <w:sz w:val="24"/>
          <w:szCs w:val="24"/>
        </w:rPr>
        <w:t xml:space="preserve">  </w:t>
      </w:r>
      <w:bookmarkEnd w:id="3"/>
    </w:p>
    <w:p w14:paraId="7072D38C" w14:textId="77777777" w:rsidR="00082242" w:rsidRDefault="00082242" w:rsidP="00082242">
      <w:pPr>
        <w:jc w:val="both"/>
        <w:rPr>
          <w:rFonts w:ascii="Times New Roman" w:hAnsi="Times New Roman" w:cs="Times New Roman"/>
          <w:sz w:val="24"/>
          <w:szCs w:val="24"/>
        </w:rPr>
      </w:pPr>
      <w:r>
        <w:rPr>
          <w:rFonts w:ascii="Times New Roman" w:hAnsi="Times New Roman" w:cs="Times New Roman"/>
          <w:sz w:val="24"/>
          <w:szCs w:val="24"/>
        </w:rPr>
        <w:t xml:space="preserve">There is only a small body of literature to-date on the morphometry, sedimentology and origin of MSGL and these data were collected as part of a large dataset in order to generate the most comprehensive investigation of MSGL ever undertaken. There is no consensus regarding their origin e.g. erosional or constructional (accretionary) and many assume them to be indicators of fast ice stream flow due to their great elongation. </w:t>
      </w:r>
    </w:p>
    <w:p w14:paraId="002A9434" w14:textId="77777777" w:rsidR="002C06F1" w:rsidRDefault="00F474F4" w:rsidP="00082242">
      <w:pPr>
        <w:jc w:val="both"/>
        <w:rPr>
          <w:rFonts w:ascii="Times New Roman" w:hAnsi="Times New Roman" w:cs="Times New Roman"/>
          <w:sz w:val="24"/>
          <w:szCs w:val="24"/>
        </w:rPr>
      </w:pPr>
      <w:r>
        <w:rPr>
          <w:rFonts w:ascii="Times New Roman" w:hAnsi="Times New Roman" w:cs="Times New Roman"/>
          <w:sz w:val="24"/>
          <w:szCs w:val="24"/>
        </w:rPr>
        <w:t>Follow the same procedure as for the flutes and generate .csv, plots, tables and ternary diagrams (</w:t>
      </w:r>
      <w:r w:rsidR="00B83EA4">
        <w:rPr>
          <w:rFonts w:ascii="Times New Roman" w:hAnsi="Times New Roman" w:cs="Times New Roman"/>
          <w:sz w:val="24"/>
          <w:szCs w:val="24"/>
        </w:rPr>
        <w:t>2 CGS</w:t>
      </w:r>
      <w:r>
        <w:rPr>
          <w:rFonts w:ascii="Times New Roman" w:hAnsi="Times New Roman" w:cs="Times New Roman"/>
          <w:sz w:val="24"/>
          <w:szCs w:val="24"/>
        </w:rPr>
        <w:t>) and then</w:t>
      </w:r>
      <w:r w:rsidR="0082317A">
        <w:rPr>
          <w:rFonts w:ascii="Times New Roman" w:hAnsi="Times New Roman" w:cs="Times New Roman"/>
          <w:sz w:val="24"/>
          <w:szCs w:val="24"/>
        </w:rPr>
        <w:t xml:space="preserve">, </w:t>
      </w:r>
      <w:r w:rsidR="002050C8">
        <w:rPr>
          <w:rFonts w:ascii="Times New Roman" w:hAnsi="Times New Roman" w:cs="Times New Roman"/>
          <w:sz w:val="24"/>
          <w:szCs w:val="24"/>
        </w:rPr>
        <w:t xml:space="preserve">discuss </w:t>
      </w:r>
      <w:r w:rsidR="0082317A">
        <w:rPr>
          <w:rFonts w:ascii="Times New Roman" w:hAnsi="Times New Roman" w:cs="Times New Roman"/>
          <w:sz w:val="24"/>
          <w:szCs w:val="24"/>
        </w:rPr>
        <w:t xml:space="preserve">what do the fabrics </w:t>
      </w:r>
      <w:r w:rsidR="002050C8">
        <w:rPr>
          <w:rFonts w:ascii="Times New Roman" w:hAnsi="Times New Roman" w:cs="Times New Roman"/>
          <w:sz w:val="24"/>
          <w:szCs w:val="24"/>
        </w:rPr>
        <w:t>suggest</w:t>
      </w:r>
      <w:r w:rsidR="0082317A">
        <w:rPr>
          <w:rFonts w:ascii="Times New Roman" w:hAnsi="Times New Roman" w:cs="Times New Roman"/>
          <w:sz w:val="24"/>
          <w:szCs w:val="24"/>
        </w:rPr>
        <w:t xml:space="preserve"> you </w:t>
      </w:r>
      <w:r w:rsidR="002050C8">
        <w:rPr>
          <w:rFonts w:ascii="Times New Roman" w:hAnsi="Times New Roman" w:cs="Times New Roman"/>
          <w:sz w:val="24"/>
          <w:szCs w:val="24"/>
        </w:rPr>
        <w:t xml:space="preserve">regarding </w:t>
      </w:r>
      <w:r w:rsidR="0082317A">
        <w:rPr>
          <w:rFonts w:ascii="Times New Roman" w:hAnsi="Times New Roman" w:cs="Times New Roman"/>
          <w:sz w:val="24"/>
          <w:szCs w:val="24"/>
        </w:rPr>
        <w:t xml:space="preserve">the ice bed coupling and </w:t>
      </w:r>
      <w:r w:rsidR="002050C8" w:rsidRPr="00543970">
        <w:rPr>
          <w:rFonts w:ascii="Times New Roman" w:hAnsi="Times New Roman" w:cs="Times New Roman"/>
          <w:sz w:val="24"/>
          <w:szCs w:val="24"/>
          <w:highlight w:val="yellow"/>
        </w:rPr>
        <w:t xml:space="preserve">formation of </w:t>
      </w:r>
      <w:r w:rsidR="0082317A" w:rsidRPr="00543970">
        <w:rPr>
          <w:rFonts w:ascii="Times New Roman" w:hAnsi="Times New Roman" w:cs="Times New Roman"/>
          <w:sz w:val="24"/>
          <w:szCs w:val="24"/>
          <w:highlight w:val="yellow"/>
        </w:rPr>
        <w:t>MSGL</w:t>
      </w:r>
      <w:r w:rsidR="0082317A">
        <w:rPr>
          <w:rFonts w:ascii="Times New Roman" w:hAnsi="Times New Roman" w:cs="Times New Roman"/>
          <w:sz w:val="24"/>
          <w:szCs w:val="24"/>
        </w:rPr>
        <w:t xml:space="preserve"> </w:t>
      </w:r>
      <w:r w:rsidR="004109D8">
        <w:rPr>
          <w:rFonts w:ascii="Times New Roman" w:hAnsi="Times New Roman" w:cs="Times New Roman"/>
          <w:sz w:val="24"/>
          <w:szCs w:val="24"/>
        </w:rPr>
        <w:t>(</w:t>
      </w:r>
      <w:r w:rsidR="002050C8">
        <w:rPr>
          <w:rFonts w:ascii="Times New Roman" w:hAnsi="Times New Roman" w:cs="Times New Roman"/>
          <w:sz w:val="24"/>
          <w:szCs w:val="24"/>
        </w:rPr>
        <w:t xml:space="preserve">5-6 lines and </w:t>
      </w:r>
      <w:r w:rsidR="00B83EA4">
        <w:rPr>
          <w:rFonts w:ascii="Times New Roman" w:hAnsi="Times New Roman" w:cs="Times New Roman"/>
          <w:sz w:val="24"/>
          <w:szCs w:val="24"/>
        </w:rPr>
        <w:t>2 CGS</w:t>
      </w:r>
      <w:r w:rsidR="004109D8">
        <w:rPr>
          <w:rFonts w:ascii="Times New Roman" w:hAnsi="Times New Roman" w:cs="Times New Roman"/>
          <w:sz w:val="24"/>
          <w:szCs w:val="24"/>
        </w:rPr>
        <w:t>)</w:t>
      </w:r>
      <w:r w:rsidR="0082317A">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C84498E" w14:textId="77777777" w:rsidR="00FF6BF2" w:rsidRDefault="00254495" w:rsidP="0044234F">
      <w:pPr>
        <w:jc w:val="both"/>
        <w:rPr>
          <w:rFonts w:ascii="Times New Roman" w:hAnsi="Times New Roman" w:cs="Times New Roman"/>
          <w:sz w:val="24"/>
          <w:szCs w:val="24"/>
        </w:rPr>
      </w:pPr>
      <w:r>
        <w:rPr>
          <w:rFonts w:ascii="Times New Roman" w:hAnsi="Times New Roman" w:cs="Times New Roman"/>
          <w:sz w:val="24"/>
          <w:szCs w:val="24"/>
        </w:rPr>
        <w:t xml:space="preserve"> </w:t>
      </w:r>
    </w:p>
    <w:p w14:paraId="7A06D567" w14:textId="77777777" w:rsidR="00254495" w:rsidRDefault="00254495" w:rsidP="0044234F">
      <w:pPr>
        <w:jc w:val="both"/>
        <w:rPr>
          <w:rFonts w:ascii="Times New Roman" w:hAnsi="Times New Roman" w:cs="Times New Roman"/>
          <w:sz w:val="24"/>
          <w:szCs w:val="24"/>
        </w:rPr>
      </w:pPr>
      <w:r>
        <w:rPr>
          <w:rFonts w:ascii="Times New Roman" w:hAnsi="Times New Roman" w:cs="Times New Roman"/>
          <w:sz w:val="24"/>
          <w:szCs w:val="24"/>
        </w:rPr>
        <w:t>Starter refs:</w:t>
      </w:r>
    </w:p>
    <w:p w14:paraId="7335D291" w14:textId="77777777" w:rsidR="00254495" w:rsidRDefault="00C23A83" w:rsidP="004E498B">
      <w:pPr>
        <w:jc w:val="both"/>
        <w:rPr>
          <w:rFonts w:ascii="Times New Roman" w:hAnsi="Times New Roman" w:cs="Times New Roman"/>
          <w:sz w:val="24"/>
          <w:szCs w:val="24"/>
        </w:rPr>
      </w:pPr>
      <w:bookmarkStart w:id="4" w:name="_Hlk97733349"/>
      <w:proofErr w:type="spellStart"/>
      <w:r>
        <w:rPr>
          <w:rFonts w:ascii="Times New Roman" w:hAnsi="Times New Roman" w:cs="Times New Roman"/>
          <w:sz w:val="24"/>
          <w:szCs w:val="24"/>
        </w:rPr>
        <w:t>Spagnolo</w:t>
      </w:r>
      <w:proofErr w:type="spellEnd"/>
      <w:r>
        <w:rPr>
          <w:rFonts w:ascii="Times New Roman" w:hAnsi="Times New Roman" w:cs="Times New Roman"/>
          <w:sz w:val="24"/>
          <w:szCs w:val="24"/>
        </w:rPr>
        <w:t>, M.</w:t>
      </w:r>
      <w:r w:rsidR="004E498B">
        <w:rPr>
          <w:rFonts w:ascii="Times New Roman" w:hAnsi="Times New Roman" w:cs="Times New Roman"/>
          <w:sz w:val="24"/>
          <w:szCs w:val="24"/>
        </w:rPr>
        <w:t>,</w:t>
      </w:r>
      <w:r>
        <w:rPr>
          <w:rFonts w:ascii="Times New Roman" w:hAnsi="Times New Roman" w:cs="Times New Roman"/>
          <w:sz w:val="24"/>
          <w:szCs w:val="24"/>
        </w:rPr>
        <w:t xml:space="preserve"> </w:t>
      </w:r>
      <w:r w:rsidR="004E498B" w:rsidRPr="004E498B">
        <w:rPr>
          <w:rFonts w:ascii="Times New Roman" w:hAnsi="Times New Roman" w:cs="Times New Roman"/>
          <w:sz w:val="24"/>
          <w:szCs w:val="24"/>
        </w:rPr>
        <w:t xml:space="preserve">Clark, CD., Ely, JC., Stokes, CR., Anderson, JB., </w:t>
      </w:r>
      <w:proofErr w:type="spellStart"/>
      <w:r w:rsidR="004E498B" w:rsidRPr="004E498B">
        <w:rPr>
          <w:rFonts w:ascii="Times New Roman" w:hAnsi="Times New Roman" w:cs="Times New Roman"/>
          <w:sz w:val="24"/>
          <w:szCs w:val="24"/>
        </w:rPr>
        <w:t>Andreassen</w:t>
      </w:r>
      <w:proofErr w:type="spellEnd"/>
      <w:r w:rsidR="004E498B" w:rsidRPr="004E498B">
        <w:rPr>
          <w:rFonts w:ascii="Times New Roman" w:hAnsi="Times New Roman" w:cs="Times New Roman"/>
          <w:sz w:val="24"/>
          <w:szCs w:val="24"/>
        </w:rPr>
        <w:t xml:space="preserve">, K., Graham, AGC. &amp; King, EC. (2014). 'Size, shape and spatial arrangement of mega-scale glacial </w:t>
      </w:r>
      <w:proofErr w:type="spellStart"/>
      <w:r w:rsidR="004E498B" w:rsidRPr="004E498B">
        <w:rPr>
          <w:rFonts w:ascii="Times New Roman" w:hAnsi="Times New Roman" w:cs="Times New Roman"/>
          <w:sz w:val="24"/>
          <w:szCs w:val="24"/>
        </w:rPr>
        <w:t>lineations</w:t>
      </w:r>
      <w:proofErr w:type="spellEnd"/>
      <w:r w:rsidR="004E498B" w:rsidRPr="004E498B">
        <w:rPr>
          <w:rFonts w:ascii="Times New Roman" w:hAnsi="Times New Roman" w:cs="Times New Roman"/>
          <w:sz w:val="24"/>
          <w:szCs w:val="24"/>
        </w:rPr>
        <w:t xml:space="preserve"> from a large and diverse dataset'. Earth Surface Processes and Landforms, vol 39, no. 11, pp. 1432-1448.</w:t>
      </w:r>
      <w:r>
        <w:rPr>
          <w:rFonts w:ascii="Times New Roman" w:hAnsi="Times New Roman" w:cs="Times New Roman"/>
          <w:sz w:val="24"/>
          <w:szCs w:val="24"/>
        </w:rPr>
        <w:t xml:space="preserve"> </w:t>
      </w:r>
    </w:p>
    <w:bookmarkEnd w:id="4"/>
    <w:p w14:paraId="72DBF225" w14:textId="77777777" w:rsidR="00C23A83" w:rsidRDefault="00C23A83" w:rsidP="004E498B">
      <w:pPr>
        <w:jc w:val="both"/>
        <w:rPr>
          <w:rFonts w:ascii="Times New Roman" w:hAnsi="Times New Roman" w:cs="Times New Roman"/>
          <w:sz w:val="24"/>
          <w:szCs w:val="24"/>
        </w:rPr>
      </w:pPr>
      <w:r>
        <w:rPr>
          <w:rFonts w:ascii="Times New Roman" w:hAnsi="Times New Roman" w:cs="Times New Roman"/>
          <w:sz w:val="24"/>
          <w:szCs w:val="24"/>
        </w:rPr>
        <w:t xml:space="preserve">Benn, D.I. (1994). Fluted moraine formation and till genesis below a temperate glacier: </w:t>
      </w:r>
      <w:proofErr w:type="spellStart"/>
      <w:proofErr w:type="gramStart"/>
      <w:r>
        <w:rPr>
          <w:rFonts w:ascii="Times New Roman" w:hAnsi="Times New Roman" w:cs="Times New Roman"/>
          <w:sz w:val="24"/>
          <w:szCs w:val="24"/>
        </w:rPr>
        <w:t>Slettmarkbreen</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Jotunheimen</w:t>
      </w:r>
      <w:proofErr w:type="spellEnd"/>
      <w:r>
        <w:rPr>
          <w:rFonts w:ascii="Times New Roman" w:hAnsi="Times New Roman" w:cs="Times New Roman"/>
          <w:sz w:val="24"/>
          <w:szCs w:val="24"/>
        </w:rPr>
        <w:t>, Norway. Sedimentology, 41,279-292.</w:t>
      </w:r>
    </w:p>
    <w:p w14:paraId="7AE55DD0" w14:textId="77777777" w:rsidR="00C23A83" w:rsidRDefault="00C23A83" w:rsidP="004E498B">
      <w:pPr>
        <w:jc w:val="both"/>
        <w:rPr>
          <w:rFonts w:ascii="Times New Roman" w:hAnsi="Times New Roman" w:cs="Times New Roman"/>
          <w:sz w:val="24"/>
          <w:szCs w:val="24"/>
        </w:rPr>
      </w:pPr>
      <w:r>
        <w:rPr>
          <w:rFonts w:ascii="Times New Roman" w:hAnsi="Times New Roman" w:cs="Times New Roman"/>
          <w:sz w:val="24"/>
          <w:szCs w:val="24"/>
        </w:rPr>
        <w:t xml:space="preserve">Benn, D.I. and Evans, D.J.A. Glaciers and glaciation. </w:t>
      </w:r>
    </w:p>
    <w:p w14:paraId="4C4CF5D0" w14:textId="77777777" w:rsidR="00C23A83" w:rsidRDefault="00C23A83" w:rsidP="0044234F">
      <w:pPr>
        <w:jc w:val="both"/>
        <w:rPr>
          <w:rFonts w:ascii="Times New Roman" w:hAnsi="Times New Roman" w:cs="Times New Roman"/>
          <w:sz w:val="24"/>
          <w:szCs w:val="24"/>
        </w:rPr>
      </w:pPr>
      <w:r>
        <w:rPr>
          <w:rFonts w:ascii="Times New Roman" w:hAnsi="Times New Roman" w:cs="Times New Roman"/>
          <w:sz w:val="24"/>
          <w:szCs w:val="24"/>
        </w:rPr>
        <w:t>Elias, S.A. 2007. Encyclopaedia of Quaternary Science.</w:t>
      </w:r>
    </w:p>
    <w:p w14:paraId="3F7F1324" w14:textId="77777777" w:rsidR="00174516" w:rsidRPr="00085EFE" w:rsidRDefault="00174516" w:rsidP="0044234F">
      <w:pPr>
        <w:jc w:val="both"/>
        <w:rPr>
          <w:rFonts w:ascii="Times New Roman" w:hAnsi="Times New Roman" w:cs="Times New Roman"/>
          <w:sz w:val="24"/>
          <w:szCs w:val="24"/>
        </w:rPr>
      </w:pPr>
    </w:p>
    <w:p w14:paraId="090E191C" w14:textId="77777777" w:rsidR="00FF6BF2" w:rsidRPr="006B2501" w:rsidRDefault="001D2DF7" w:rsidP="006B250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 </w:t>
      </w:r>
      <w:r w:rsidR="00FF6BF2" w:rsidRPr="006B2501">
        <w:rPr>
          <w:rFonts w:ascii="Times New Roman" w:hAnsi="Times New Roman" w:cs="Times New Roman"/>
          <w:b/>
          <w:sz w:val="24"/>
          <w:szCs w:val="24"/>
        </w:rPr>
        <w:t>Shape</w:t>
      </w:r>
      <w:r w:rsidR="006B2501">
        <w:rPr>
          <w:rFonts w:ascii="Times New Roman" w:hAnsi="Times New Roman" w:cs="Times New Roman"/>
          <w:b/>
          <w:sz w:val="24"/>
          <w:szCs w:val="24"/>
        </w:rPr>
        <w:t>, RA &amp; C</w:t>
      </w:r>
      <w:r w:rsidR="006B2501" w:rsidRPr="006B2501">
        <w:rPr>
          <w:rFonts w:ascii="Times New Roman" w:hAnsi="Times New Roman" w:cs="Times New Roman"/>
          <w:b/>
          <w:sz w:val="24"/>
          <w:szCs w:val="24"/>
          <w:vertAlign w:val="subscript"/>
        </w:rPr>
        <w:t>40</w:t>
      </w:r>
    </w:p>
    <w:p w14:paraId="7CE5F027" w14:textId="77777777" w:rsidR="008E3B5E" w:rsidRDefault="006B2501" w:rsidP="0044234F">
      <w:pPr>
        <w:jc w:val="both"/>
        <w:rPr>
          <w:rFonts w:ascii="Times New Roman" w:hAnsi="Times New Roman" w:cs="Times New Roman"/>
          <w:sz w:val="24"/>
          <w:szCs w:val="24"/>
        </w:rPr>
      </w:pPr>
      <w:r>
        <w:rPr>
          <w:rFonts w:ascii="Times New Roman" w:hAnsi="Times New Roman" w:cs="Times New Roman"/>
          <w:sz w:val="24"/>
          <w:szCs w:val="24"/>
        </w:rPr>
        <w:t xml:space="preserve">Another simple but effective sediment analysis technique is </w:t>
      </w:r>
      <w:r w:rsidR="008E3B5E">
        <w:rPr>
          <w:rFonts w:ascii="Times New Roman" w:hAnsi="Times New Roman" w:cs="Times New Roman"/>
          <w:sz w:val="24"/>
          <w:szCs w:val="24"/>
        </w:rPr>
        <w:t xml:space="preserve">related to </w:t>
      </w:r>
      <w:r>
        <w:rPr>
          <w:rFonts w:ascii="Times New Roman" w:hAnsi="Times New Roman" w:cs="Times New Roman"/>
          <w:sz w:val="24"/>
          <w:szCs w:val="24"/>
        </w:rPr>
        <w:t xml:space="preserve">the shape of a </w:t>
      </w:r>
      <w:r w:rsidR="008E3B5E">
        <w:rPr>
          <w:rFonts w:ascii="Times New Roman" w:hAnsi="Times New Roman" w:cs="Times New Roman"/>
          <w:sz w:val="24"/>
          <w:szCs w:val="24"/>
        </w:rPr>
        <w:t xml:space="preserve">sample of </w:t>
      </w:r>
      <w:r>
        <w:rPr>
          <w:rFonts w:ascii="Times New Roman" w:hAnsi="Times New Roman" w:cs="Times New Roman"/>
          <w:sz w:val="24"/>
          <w:szCs w:val="24"/>
        </w:rPr>
        <w:t>clast</w:t>
      </w:r>
      <w:r w:rsidR="008E3B5E">
        <w:rPr>
          <w:rFonts w:ascii="Times New Roman" w:hAnsi="Times New Roman" w:cs="Times New Roman"/>
          <w:sz w:val="24"/>
          <w:szCs w:val="24"/>
        </w:rPr>
        <w:t>s</w:t>
      </w:r>
      <w:r>
        <w:rPr>
          <w:rFonts w:ascii="Times New Roman" w:hAnsi="Times New Roman" w:cs="Times New Roman"/>
          <w:sz w:val="24"/>
          <w:szCs w:val="24"/>
        </w:rPr>
        <w:t xml:space="preserve">. The folder </w:t>
      </w:r>
      <w:proofErr w:type="spellStart"/>
      <w:r>
        <w:rPr>
          <w:rFonts w:ascii="Times New Roman" w:hAnsi="Times New Roman" w:cs="Times New Roman"/>
          <w:sz w:val="24"/>
          <w:szCs w:val="24"/>
        </w:rPr>
        <w:t>Shape_RA</w:t>
      </w:r>
      <w:proofErr w:type="spellEnd"/>
      <w:r>
        <w:rPr>
          <w:rFonts w:ascii="Times New Roman" w:hAnsi="Times New Roman" w:cs="Times New Roman"/>
          <w:sz w:val="24"/>
          <w:szCs w:val="24"/>
        </w:rPr>
        <w:t xml:space="preserve"> contains </w:t>
      </w:r>
      <w:r w:rsidR="00394592">
        <w:rPr>
          <w:rFonts w:ascii="Times New Roman" w:hAnsi="Times New Roman" w:cs="Times New Roman"/>
          <w:sz w:val="24"/>
          <w:szCs w:val="24"/>
        </w:rPr>
        <w:t>11</w:t>
      </w:r>
      <w:r>
        <w:rPr>
          <w:rFonts w:ascii="Times New Roman" w:hAnsi="Times New Roman" w:cs="Times New Roman"/>
          <w:sz w:val="24"/>
          <w:szCs w:val="24"/>
        </w:rPr>
        <w:t xml:space="preserve"> data files each of which has a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b, c axes measurements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RA (roundness angularity) measurements. These are for 30 clasts per data set but </w:t>
      </w:r>
      <w:r w:rsidR="008E3B5E">
        <w:rPr>
          <w:rFonts w:ascii="Times New Roman" w:hAnsi="Times New Roman" w:cs="Times New Roman"/>
          <w:sz w:val="24"/>
          <w:szCs w:val="24"/>
        </w:rPr>
        <w:t xml:space="preserve">are better collected as </w:t>
      </w:r>
      <w:r>
        <w:rPr>
          <w:rFonts w:ascii="Times New Roman" w:hAnsi="Times New Roman" w:cs="Times New Roman"/>
          <w:sz w:val="24"/>
          <w:szCs w:val="24"/>
        </w:rPr>
        <w:t xml:space="preserve">50 clast data sets. </w:t>
      </w:r>
      <w:r w:rsidR="008E3B5E">
        <w:rPr>
          <w:rFonts w:ascii="Times New Roman" w:hAnsi="Times New Roman" w:cs="Times New Roman"/>
          <w:sz w:val="24"/>
          <w:szCs w:val="24"/>
        </w:rPr>
        <w:t xml:space="preserve">These data come </w:t>
      </w:r>
      <w:bookmarkStart w:id="5" w:name="_Hlk97296903"/>
      <w:r w:rsidR="008E3B5E">
        <w:rPr>
          <w:rFonts w:ascii="Times New Roman" w:hAnsi="Times New Roman" w:cs="Times New Roman"/>
          <w:sz w:val="24"/>
          <w:szCs w:val="24"/>
        </w:rPr>
        <w:t xml:space="preserve">from the on and around </w:t>
      </w:r>
      <w:proofErr w:type="spellStart"/>
      <w:r w:rsidR="008E3B5E">
        <w:rPr>
          <w:rFonts w:ascii="Times New Roman" w:hAnsi="Times New Roman" w:cs="Times New Roman"/>
          <w:sz w:val="24"/>
          <w:szCs w:val="24"/>
        </w:rPr>
        <w:t>Sydbreen</w:t>
      </w:r>
      <w:proofErr w:type="spellEnd"/>
      <w:r w:rsidR="008E3B5E">
        <w:rPr>
          <w:rFonts w:ascii="Times New Roman" w:hAnsi="Times New Roman" w:cs="Times New Roman"/>
          <w:sz w:val="24"/>
          <w:szCs w:val="24"/>
        </w:rPr>
        <w:t xml:space="preserve"> a glacier in the Lyngen Alps, North Norway</w:t>
      </w:r>
      <w:bookmarkEnd w:id="5"/>
      <w:r w:rsidR="008E3B5E">
        <w:rPr>
          <w:rFonts w:ascii="Times New Roman" w:hAnsi="Times New Roman" w:cs="Times New Roman"/>
          <w:sz w:val="24"/>
          <w:szCs w:val="24"/>
        </w:rPr>
        <w:t xml:space="preserve"> (Fig. 5). It is an interesting glacier in terms of its dynamics (the entire valley glacier lies below the ELA fed by avalanching ice from a plateau 800m above) flow units and structures and </w:t>
      </w:r>
      <w:r w:rsidR="008E3B5E">
        <w:rPr>
          <w:rFonts w:ascii="Times New Roman" w:hAnsi="Times New Roman" w:cs="Times New Roman"/>
          <w:sz w:val="24"/>
          <w:szCs w:val="24"/>
        </w:rPr>
        <w:lastRenderedPageBreak/>
        <w:t xml:space="preserve">it was investigated in order to elucidate the different modes of transport of debris on, in and beneath the glacier and their contribution to landform formation. </w:t>
      </w:r>
    </w:p>
    <w:p w14:paraId="1C3B1616" w14:textId="77777777" w:rsidR="00FF6BF2" w:rsidRDefault="006B2501" w:rsidP="0044234F">
      <w:pPr>
        <w:jc w:val="both"/>
        <w:rPr>
          <w:rFonts w:ascii="Times New Roman" w:hAnsi="Times New Roman" w:cs="Times New Roman"/>
          <w:sz w:val="24"/>
          <w:szCs w:val="24"/>
        </w:rPr>
      </w:pPr>
      <w:r>
        <w:rPr>
          <w:rFonts w:ascii="Times New Roman" w:hAnsi="Times New Roman" w:cs="Times New Roman"/>
          <w:sz w:val="24"/>
          <w:szCs w:val="24"/>
        </w:rPr>
        <w:t xml:space="preserve">To plot the data and gather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statistics needed to plot the RA-C</w:t>
      </w:r>
      <w:r w:rsidRPr="006B2501">
        <w:rPr>
          <w:rFonts w:ascii="Times New Roman" w:hAnsi="Times New Roman" w:cs="Times New Roman"/>
          <w:sz w:val="24"/>
          <w:szCs w:val="24"/>
          <w:vertAlign w:val="subscript"/>
        </w:rPr>
        <w:t>40</w:t>
      </w:r>
      <w:r>
        <w:rPr>
          <w:rFonts w:ascii="Times New Roman" w:hAnsi="Times New Roman" w:cs="Times New Roman"/>
          <w:sz w:val="24"/>
          <w:szCs w:val="24"/>
        </w:rPr>
        <w:t xml:space="preserve"> index you will need to open the </w:t>
      </w:r>
      <w:r w:rsidR="00330075">
        <w:rPr>
          <w:rFonts w:ascii="Times New Roman" w:hAnsi="Times New Roman" w:cs="Times New Roman"/>
          <w:sz w:val="24"/>
          <w:szCs w:val="24"/>
        </w:rPr>
        <w:t>file Tri_plot_RA_C40.xlsx</w:t>
      </w:r>
      <w:r w:rsidR="004109D8">
        <w:rPr>
          <w:rFonts w:ascii="Times New Roman" w:hAnsi="Times New Roman" w:cs="Times New Roman"/>
          <w:sz w:val="24"/>
          <w:szCs w:val="24"/>
        </w:rPr>
        <w:t>. As previously you will have to manually enter the data from the *.pdf files. This will generate 1</w:t>
      </w:r>
      <w:r w:rsidR="00394592">
        <w:rPr>
          <w:rFonts w:ascii="Times New Roman" w:hAnsi="Times New Roman" w:cs="Times New Roman"/>
          <w:sz w:val="24"/>
          <w:szCs w:val="24"/>
        </w:rPr>
        <w:t>1</w:t>
      </w:r>
      <w:r w:rsidR="004109D8">
        <w:rPr>
          <w:rFonts w:ascii="Times New Roman" w:hAnsi="Times New Roman" w:cs="Times New Roman"/>
          <w:sz w:val="24"/>
          <w:szCs w:val="24"/>
        </w:rPr>
        <w:t xml:space="preserve"> triangular shape plots and 1</w:t>
      </w:r>
      <w:r w:rsidR="00394592">
        <w:rPr>
          <w:rFonts w:ascii="Times New Roman" w:hAnsi="Times New Roman" w:cs="Times New Roman"/>
          <w:sz w:val="24"/>
          <w:szCs w:val="24"/>
        </w:rPr>
        <w:t>1</w:t>
      </w:r>
      <w:r w:rsidR="004109D8">
        <w:rPr>
          <w:rFonts w:ascii="Times New Roman" w:hAnsi="Times New Roman" w:cs="Times New Roman"/>
          <w:sz w:val="24"/>
          <w:szCs w:val="24"/>
        </w:rPr>
        <w:t xml:space="preserve"> RA bar charts. </w:t>
      </w:r>
      <w:r w:rsidR="00E25A92" w:rsidRPr="00E25A92">
        <w:rPr>
          <w:rFonts w:ascii="Times New Roman" w:hAnsi="Times New Roman" w:cs="Times New Roman"/>
          <w:b/>
          <w:sz w:val="24"/>
          <w:szCs w:val="24"/>
        </w:rPr>
        <w:t>TABULATE</w:t>
      </w:r>
      <w:r w:rsidR="004109D8">
        <w:rPr>
          <w:rFonts w:ascii="Times New Roman" w:hAnsi="Times New Roman" w:cs="Times New Roman"/>
          <w:sz w:val="24"/>
          <w:szCs w:val="24"/>
        </w:rPr>
        <w:t xml:space="preserve"> the RA and C40 data generated for each data set</w:t>
      </w:r>
      <w:r w:rsidR="00BC0ECC">
        <w:rPr>
          <w:rFonts w:ascii="Times New Roman" w:hAnsi="Times New Roman" w:cs="Times New Roman"/>
          <w:sz w:val="24"/>
          <w:szCs w:val="24"/>
        </w:rPr>
        <w:t xml:space="preserve"> (</w:t>
      </w:r>
      <w:r w:rsidR="00B83EA4">
        <w:rPr>
          <w:rFonts w:ascii="Times New Roman" w:hAnsi="Times New Roman" w:cs="Times New Roman"/>
          <w:sz w:val="24"/>
          <w:szCs w:val="24"/>
        </w:rPr>
        <w:t>2 CGS</w:t>
      </w:r>
      <w:r w:rsidR="00BC0ECC">
        <w:rPr>
          <w:rFonts w:ascii="Times New Roman" w:hAnsi="Times New Roman" w:cs="Times New Roman"/>
          <w:sz w:val="24"/>
          <w:szCs w:val="24"/>
        </w:rPr>
        <w:t>)</w:t>
      </w:r>
      <w:r w:rsidR="00D457DE">
        <w:rPr>
          <w:rFonts w:ascii="Times New Roman" w:hAnsi="Times New Roman" w:cs="Times New Roman"/>
          <w:sz w:val="24"/>
          <w:szCs w:val="24"/>
        </w:rPr>
        <w:t xml:space="preserve"> (you do not need to put in each shape plot and RA bar chart)</w:t>
      </w:r>
      <w:r w:rsidR="004109D8">
        <w:rPr>
          <w:rFonts w:ascii="Times New Roman" w:hAnsi="Times New Roman" w:cs="Times New Roman"/>
          <w:sz w:val="24"/>
          <w:szCs w:val="24"/>
        </w:rPr>
        <w:t xml:space="preserve">. Using the </w:t>
      </w:r>
      <w:r w:rsidR="00BC0ECC">
        <w:rPr>
          <w:rFonts w:ascii="Times New Roman" w:hAnsi="Times New Roman" w:cs="Times New Roman"/>
          <w:sz w:val="24"/>
          <w:szCs w:val="24"/>
        </w:rPr>
        <w:t>information provided in sample_info.docx and the RA-C</w:t>
      </w:r>
      <w:r w:rsidR="00BC0ECC" w:rsidRPr="00BC0ECC">
        <w:rPr>
          <w:rFonts w:ascii="Times New Roman" w:hAnsi="Times New Roman" w:cs="Times New Roman"/>
          <w:sz w:val="24"/>
          <w:szCs w:val="24"/>
          <w:vertAlign w:val="subscript"/>
        </w:rPr>
        <w:t>40</w:t>
      </w:r>
      <w:r w:rsidR="00BC0ECC">
        <w:rPr>
          <w:rFonts w:ascii="Times New Roman" w:hAnsi="Times New Roman" w:cs="Times New Roman"/>
          <w:sz w:val="24"/>
          <w:szCs w:val="24"/>
          <w:vertAlign w:val="subscript"/>
        </w:rPr>
        <w:t xml:space="preserve"> </w:t>
      </w:r>
      <w:r w:rsidR="00BC0ECC">
        <w:rPr>
          <w:rFonts w:ascii="Times New Roman" w:hAnsi="Times New Roman" w:cs="Times New Roman"/>
          <w:sz w:val="24"/>
          <w:szCs w:val="24"/>
        </w:rPr>
        <w:t>data generate a cross-plot identifying each sample type in the legend. Finally discuss the merit of the RA-C</w:t>
      </w:r>
      <w:r w:rsidR="00BC0ECC" w:rsidRPr="00BC0ECC">
        <w:rPr>
          <w:rFonts w:ascii="Times New Roman" w:hAnsi="Times New Roman" w:cs="Times New Roman"/>
          <w:sz w:val="24"/>
          <w:szCs w:val="24"/>
          <w:vertAlign w:val="subscript"/>
        </w:rPr>
        <w:t>40</w:t>
      </w:r>
      <w:r w:rsidR="00BC0ECC">
        <w:rPr>
          <w:rFonts w:ascii="Times New Roman" w:hAnsi="Times New Roman" w:cs="Times New Roman"/>
          <w:sz w:val="24"/>
          <w:szCs w:val="24"/>
        </w:rPr>
        <w:t xml:space="preserve"> index method – do you think it provides a useful tool for discriminating sediment sources and mixing</w:t>
      </w:r>
      <w:r w:rsidR="00394592">
        <w:rPr>
          <w:rFonts w:ascii="Times New Roman" w:hAnsi="Times New Roman" w:cs="Times New Roman"/>
          <w:sz w:val="24"/>
          <w:szCs w:val="24"/>
        </w:rPr>
        <w:t xml:space="preserve"> e.g. can it tell you anything about the moraine composition</w:t>
      </w:r>
      <w:r w:rsidR="00BC0ECC">
        <w:rPr>
          <w:rFonts w:ascii="Times New Roman" w:hAnsi="Times New Roman" w:cs="Times New Roman"/>
          <w:sz w:val="24"/>
          <w:szCs w:val="24"/>
        </w:rPr>
        <w:t xml:space="preserve"> (5-6 lines for </w:t>
      </w:r>
      <w:r w:rsidR="00B83EA4">
        <w:rPr>
          <w:rFonts w:ascii="Times New Roman" w:hAnsi="Times New Roman" w:cs="Times New Roman"/>
          <w:sz w:val="24"/>
          <w:szCs w:val="24"/>
        </w:rPr>
        <w:t>2 CGS</w:t>
      </w:r>
      <w:r w:rsidR="00BC0ECC">
        <w:rPr>
          <w:rFonts w:ascii="Times New Roman" w:hAnsi="Times New Roman" w:cs="Times New Roman"/>
          <w:sz w:val="24"/>
          <w:szCs w:val="24"/>
        </w:rPr>
        <w:t xml:space="preserve">)?  </w:t>
      </w:r>
    </w:p>
    <w:p w14:paraId="21CAFEAB" w14:textId="77777777" w:rsidR="00D90CD5" w:rsidRDefault="00D90CD5" w:rsidP="0044234F">
      <w:pPr>
        <w:jc w:val="both"/>
        <w:rPr>
          <w:rFonts w:ascii="Times New Roman" w:hAnsi="Times New Roman" w:cs="Times New Roman"/>
          <w:sz w:val="24"/>
          <w:szCs w:val="24"/>
        </w:rPr>
      </w:pPr>
    </w:p>
    <w:p w14:paraId="0398B433" w14:textId="77777777" w:rsidR="002050C8" w:rsidRDefault="00D90CD5" w:rsidP="0044234F">
      <w:pPr>
        <w:jc w:val="both"/>
        <w:rPr>
          <w:rFonts w:ascii="Times New Roman" w:hAnsi="Times New Roman" w:cs="Times New Roman"/>
          <w:sz w:val="24"/>
          <w:szCs w:val="24"/>
        </w:rPr>
      </w:pPr>
      <w:r>
        <w:rPr>
          <w:rFonts w:ascii="Times New Roman" w:hAnsi="Times New Roman" w:cs="Times New Roman"/>
          <w:sz w:val="24"/>
          <w:szCs w:val="24"/>
        </w:rPr>
        <w:t>Starter Refs:</w:t>
      </w:r>
    </w:p>
    <w:p w14:paraId="1445C659" w14:textId="77777777" w:rsidR="00D90CD5" w:rsidRDefault="00D90CD5" w:rsidP="0044234F">
      <w:pPr>
        <w:jc w:val="both"/>
        <w:rPr>
          <w:rFonts w:ascii="Times New Roman" w:hAnsi="Times New Roman" w:cs="Times New Roman"/>
          <w:sz w:val="24"/>
          <w:szCs w:val="24"/>
        </w:rPr>
      </w:pPr>
      <w:r>
        <w:rPr>
          <w:rFonts w:ascii="Times New Roman" w:hAnsi="Times New Roman" w:cs="Times New Roman"/>
          <w:sz w:val="24"/>
          <w:szCs w:val="24"/>
        </w:rPr>
        <w:t xml:space="preserve">Benn, D.I. &amp; Ballantyne, C.K. 1994. Reconstructing the transport history of </w:t>
      </w:r>
      <w:proofErr w:type="spellStart"/>
      <w:r>
        <w:rPr>
          <w:rFonts w:ascii="Times New Roman" w:hAnsi="Times New Roman" w:cs="Times New Roman"/>
          <w:sz w:val="24"/>
          <w:szCs w:val="24"/>
        </w:rPr>
        <w:t>glacigenic</w:t>
      </w:r>
      <w:proofErr w:type="spellEnd"/>
      <w:r>
        <w:rPr>
          <w:rFonts w:ascii="Times New Roman" w:hAnsi="Times New Roman" w:cs="Times New Roman"/>
          <w:sz w:val="24"/>
          <w:szCs w:val="24"/>
        </w:rPr>
        <w:t xml:space="preserve"> sediments: a new approach based on the co-variance of clast form indices. Sedimentary Geology, 91, 215-27.</w:t>
      </w:r>
    </w:p>
    <w:p w14:paraId="53D6F230" w14:textId="77777777" w:rsidR="00D90CD5" w:rsidRDefault="00D90CD5" w:rsidP="00D90CD5">
      <w:pPr>
        <w:rPr>
          <w:rFonts w:ascii="Times New Roman" w:hAnsi="Times New Roman" w:cs="Times New Roman"/>
          <w:sz w:val="24"/>
          <w:szCs w:val="24"/>
        </w:rPr>
      </w:pPr>
      <w:r>
        <w:rPr>
          <w:rFonts w:ascii="Times New Roman" w:hAnsi="Times New Roman" w:cs="Times New Roman"/>
          <w:sz w:val="24"/>
          <w:szCs w:val="24"/>
        </w:rPr>
        <w:t xml:space="preserve">Benn, D.I. and Evans, D.J.A. Glaciers and glaciation. </w:t>
      </w:r>
    </w:p>
    <w:p w14:paraId="7815FB91" w14:textId="77777777" w:rsidR="00D90CD5" w:rsidRDefault="00D90CD5" w:rsidP="00D90CD5">
      <w:pPr>
        <w:rPr>
          <w:rFonts w:ascii="Times New Roman" w:hAnsi="Times New Roman" w:cs="Times New Roman"/>
          <w:sz w:val="24"/>
          <w:szCs w:val="24"/>
        </w:rPr>
      </w:pPr>
      <w:r>
        <w:rPr>
          <w:rFonts w:ascii="Times New Roman" w:hAnsi="Times New Roman" w:cs="Times New Roman"/>
          <w:sz w:val="24"/>
          <w:szCs w:val="24"/>
        </w:rPr>
        <w:t>Hubbard, B., and Glasser, N.G. 2005. Techniques in glaciology and glacial geomorphology. (</w:t>
      </w:r>
      <w:proofErr w:type="gramStart"/>
      <w:r>
        <w:rPr>
          <w:rFonts w:ascii="Times New Roman" w:hAnsi="Times New Roman" w:cs="Times New Roman"/>
          <w:sz w:val="24"/>
          <w:szCs w:val="24"/>
        </w:rPr>
        <w:t>available</w:t>
      </w:r>
      <w:proofErr w:type="gramEnd"/>
      <w:r>
        <w:rPr>
          <w:rFonts w:ascii="Times New Roman" w:hAnsi="Times New Roman" w:cs="Times New Roman"/>
          <w:sz w:val="24"/>
          <w:szCs w:val="24"/>
        </w:rPr>
        <w:t xml:space="preserve"> in multiple hard copies and also as an electronic resource)</w:t>
      </w:r>
    </w:p>
    <w:p w14:paraId="7E60EB99" w14:textId="77777777" w:rsidR="00D90CD5" w:rsidRDefault="00D90CD5" w:rsidP="00D90CD5">
      <w:pPr>
        <w:rPr>
          <w:rFonts w:ascii="Times New Roman" w:hAnsi="Times New Roman" w:cs="Times New Roman"/>
          <w:sz w:val="24"/>
          <w:szCs w:val="24"/>
        </w:rPr>
      </w:pPr>
      <w:r>
        <w:rPr>
          <w:rFonts w:ascii="Times New Roman" w:hAnsi="Times New Roman" w:cs="Times New Roman"/>
          <w:sz w:val="24"/>
          <w:szCs w:val="24"/>
        </w:rPr>
        <w:t>Evans, D.J.A., and Benn, D.I. 2004. A practical guide to the study of glacial sediments. (available in multiple hard copies)</w:t>
      </w:r>
    </w:p>
    <w:p w14:paraId="673B4B95" w14:textId="77777777" w:rsidR="00D90CD5" w:rsidRDefault="00D90CD5" w:rsidP="00D90CD5">
      <w:pPr>
        <w:rPr>
          <w:rFonts w:ascii="Times New Roman" w:hAnsi="Times New Roman" w:cs="Times New Roman"/>
          <w:sz w:val="24"/>
          <w:szCs w:val="24"/>
        </w:rPr>
      </w:pPr>
      <w:r>
        <w:rPr>
          <w:rFonts w:ascii="Times New Roman" w:hAnsi="Times New Roman" w:cs="Times New Roman"/>
          <w:sz w:val="24"/>
          <w:szCs w:val="24"/>
        </w:rPr>
        <w:t xml:space="preserve">Elias, S.A. 2007. Encyclopaedia of Quaternary Science. (Relevant chapter – </w:t>
      </w:r>
      <w:r w:rsidRPr="00270D86">
        <w:rPr>
          <w:rFonts w:ascii="Times New Roman" w:hAnsi="Times New Roman" w:cs="Times New Roman"/>
          <w:sz w:val="24"/>
          <w:szCs w:val="24"/>
        </w:rPr>
        <w:t>GLACIAL LANDFORMS, EROSIONAL FEATURES/</w:t>
      </w:r>
      <w:r w:rsidRPr="00D90CD5">
        <w:rPr>
          <w:rFonts w:ascii="Times New Roman" w:hAnsi="Times New Roman" w:cs="Times New Roman"/>
          <w:sz w:val="24"/>
          <w:szCs w:val="24"/>
        </w:rPr>
        <w:t xml:space="preserve"> Clast Form Analysis</w:t>
      </w:r>
      <w:r>
        <w:rPr>
          <w:rFonts w:ascii="Times New Roman" w:hAnsi="Times New Roman" w:cs="Times New Roman"/>
          <w:sz w:val="24"/>
          <w:szCs w:val="24"/>
        </w:rPr>
        <w:t>. - available as an electronic resource)</w:t>
      </w:r>
    </w:p>
    <w:p w14:paraId="68CF8ED5" w14:textId="77777777" w:rsidR="00353980" w:rsidRDefault="00353980" w:rsidP="0044234F">
      <w:pPr>
        <w:jc w:val="both"/>
        <w:rPr>
          <w:rFonts w:ascii="Times New Roman" w:hAnsi="Times New Roman" w:cs="Times New Roman"/>
          <w:sz w:val="24"/>
          <w:szCs w:val="24"/>
        </w:rPr>
      </w:pPr>
    </w:p>
    <w:p w14:paraId="7DA77D4F" w14:textId="77777777" w:rsidR="001D2DF7" w:rsidRPr="000953AC" w:rsidRDefault="001D2DF7" w:rsidP="000953A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Drumlin orientation</w:t>
      </w:r>
    </w:p>
    <w:p w14:paraId="1D7F2A2D" w14:textId="77777777" w:rsidR="00353980" w:rsidRPr="000953AC" w:rsidRDefault="00353980" w:rsidP="000953AC">
      <w:pPr>
        <w:jc w:val="both"/>
        <w:rPr>
          <w:rFonts w:ascii="Times New Roman" w:hAnsi="Times New Roman" w:cs="Times New Roman"/>
          <w:sz w:val="24"/>
          <w:szCs w:val="24"/>
        </w:rPr>
      </w:pPr>
      <w:r w:rsidRPr="000953AC">
        <w:rPr>
          <w:rFonts w:ascii="Times New Roman" w:hAnsi="Times New Roman" w:cs="Times New Roman"/>
          <w:sz w:val="24"/>
          <w:szCs w:val="24"/>
        </w:rPr>
        <w:t>The file drumlins_azimuth.xls contains the azimuth of 597 drumlins mapped in NW Cumbria</w:t>
      </w:r>
      <w:r w:rsidR="00560E1D" w:rsidRPr="000953AC">
        <w:rPr>
          <w:rFonts w:ascii="Times New Roman" w:hAnsi="Times New Roman" w:cs="Times New Roman"/>
          <w:sz w:val="24"/>
          <w:szCs w:val="24"/>
        </w:rPr>
        <w:t>, an area that was covered by the British Ice Sheet during the last glaciation</w:t>
      </w:r>
      <w:r w:rsidRPr="000953AC">
        <w:rPr>
          <w:rFonts w:ascii="Times New Roman" w:hAnsi="Times New Roman" w:cs="Times New Roman"/>
          <w:sz w:val="24"/>
          <w:szCs w:val="24"/>
        </w:rPr>
        <w:t>. Drumlins were originally mapped as polygons following the</w:t>
      </w:r>
      <w:r w:rsidR="00560E1D" w:rsidRPr="000953AC">
        <w:rPr>
          <w:rFonts w:ascii="Times New Roman" w:hAnsi="Times New Roman" w:cs="Times New Roman"/>
          <w:sz w:val="24"/>
          <w:szCs w:val="24"/>
        </w:rPr>
        <w:t>ir</w:t>
      </w:r>
      <w:r w:rsidRPr="000953AC">
        <w:rPr>
          <w:rFonts w:ascii="Times New Roman" w:hAnsi="Times New Roman" w:cs="Times New Roman"/>
          <w:sz w:val="24"/>
          <w:szCs w:val="24"/>
        </w:rPr>
        <w:t xml:space="preserve"> outline break of slope. Longitudinal axes were automatically </w:t>
      </w:r>
      <w:proofErr w:type="gramStart"/>
      <w:r w:rsidRPr="000953AC">
        <w:rPr>
          <w:rFonts w:ascii="Times New Roman" w:hAnsi="Times New Roman" w:cs="Times New Roman"/>
          <w:sz w:val="24"/>
          <w:szCs w:val="24"/>
        </w:rPr>
        <w:t>derived</w:t>
      </w:r>
      <w:proofErr w:type="gramEnd"/>
      <w:r w:rsidRPr="000953AC">
        <w:rPr>
          <w:rFonts w:ascii="Times New Roman" w:hAnsi="Times New Roman" w:cs="Times New Roman"/>
          <w:sz w:val="24"/>
          <w:szCs w:val="24"/>
        </w:rPr>
        <w:t xml:space="preserve"> and their azimuth calculated using specific GIS tools. Drumlin azimuth is very important in order to reconstruct </w:t>
      </w:r>
      <w:r w:rsidR="00137E18" w:rsidRPr="000953AC">
        <w:rPr>
          <w:rFonts w:ascii="Times New Roman" w:hAnsi="Times New Roman" w:cs="Times New Roman"/>
          <w:sz w:val="24"/>
          <w:szCs w:val="24"/>
        </w:rPr>
        <w:t>ice “</w:t>
      </w:r>
      <w:proofErr w:type="spellStart"/>
      <w:r w:rsidR="00137E18" w:rsidRPr="000953AC">
        <w:rPr>
          <w:rFonts w:ascii="Times New Roman" w:hAnsi="Times New Roman" w:cs="Times New Roman"/>
          <w:sz w:val="24"/>
          <w:szCs w:val="24"/>
        </w:rPr>
        <w:t>flowsets</w:t>
      </w:r>
      <w:proofErr w:type="spellEnd"/>
      <w:r w:rsidR="00137E18" w:rsidRPr="000953AC">
        <w:rPr>
          <w:rFonts w:ascii="Times New Roman" w:hAnsi="Times New Roman" w:cs="Times New Roman"/>
          <w:sz w:val="24"/>
          <w:szCs w:val="24"/>
        </w:rPr>
        <w:t xml:space="preserve">” and </w:t>
      </w:r>
      <w:proofErr w:type="spellStart"/>
      <w:r w:rsidR="00560E1D" w:rsidRPr="000953AC">
        <w:rPr>
          <w:rFonts w:ascii="Times New Roman" w:hAnsi="Times New Roman" w:cs="Times New Roman"/>
          <w:sz w:val="24"/>
          <w:szCs w:val="24"/>
        </w:rPr>
        <w:t>palaeo</w:t>
      </w:r>
      <w:proofErr w:type="spellEnd"/>
      <w:r w:rsidR="00560E1D" w:rsidRPr="000953AC">
        <w:rPr>
          <w:rFonts w:ascii="Times New Roman" w:hAnsi="Times New Roman" w:cs="Times New Roman"/>
          <w:sz w:val="24"/>
          <w:szCs w:val="24"/>
        </w:rPr>
        <w:t xml:space="preserve"> ice flow directions.</w:t>
      </w:r>
    </w:p>
    <w:p w14:paraId="3281B82C" w14:textId="77777777" w:rsidR="00353980" w:rsidRDefault="00137E18" w:rsidP="00353980">
      <w:pPr>
        <w:ind w:firstLine="425"/>
        <w:jc w:val="both"/>
        <w:rPr>
          <w:rFonts w:ascii="Times New Roman" w:hAnsi="Times New Roman" w:cs="Times New Roman"/>
          <w:sz w:val="24"/>
          <w:szCs w:val="24"/>
        </w:rPr>
      </w:pPr>
      <w:r>
        <w:rPr>
          <w:rFonts w:ascii="Times New Roman" w:hAnsi="Times New Roman" w:cs="Times New Roman"/>
          <w:noProof/>
          <w:sz w:val="24"/>
          <w:szCs w:val="24"/>
          <w:lang w:eastAsia="en-GB"/>
        </w:rPr>
        <w:lastRenderedPageBreak/>
        <w:drawing>
          <wp:inline distT="0" distB="0" distL="0" distR="0" wp14:anchorId="2A7D2F9E" wp14:editId="1F987AFF">
            <wp:extent cx="4688840" cy="2465070"/>
            <wp:effectExtent l="0" t="0" r="0" b="0"/>
            <wp:docPr id="4" name="Picture 4" descr="C:\aMATTEO\PRESENTATIONS\Images&amp;videos_for_presentations\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MATTEO\PRESENTATIONS\Images&amp;videos_for_presentations\Picture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8840" cy="2465070"/>
                    </a:xfrm>
                    <a:prstGeom prst="rect">
                      <a:avLst/>
                    </a:prstGeom>
                    <a:noFill/>
                    <a:ln>
                      <a:noFill/>
                    </a:ln>
                  </pic:spPr>
                </pic:pic>
              </a:graphicData>
            </a:graphic>
          </wp:inline>
        </w:drawing>
      </w:r>
      <w:r w:rsidR="00353980">
        <w:rPr>
          <w:rFonts w:ascii="Times New Roman" w:hAnsi="Times New Roman" w:cs="Times New Roman"/>
          <w:sz w:val="24"/>
          <w:szCs w:val="24"/>
        </w:rPr>
        <w:t xml:space="preserve"> </w:t>
      </w:r>
    </w:p>
    <w:p w14:paraId="35832FD3" w14:textId="77777777" w:rsidR="00353980" w:rsidRDefault="00137E18" w:rsidP="00353980">
      <w:pPr>
        <w:pStyle w:val="Heading3"/>
        <w:ind w:left="284" w:right="237"/>
        <w:rPr>
          <w:sz w:val="24"/>
          <w:szCs w:val="24"/>
        </w:rPr>
      </w:pPr>
      <w:r>
        <w:rPr>
          <w:rFonts w:eastAsiaTheme="minorHAnsi"/>
          <w:b w:val="0"/>
          <w:bCs w:val="0"/>
          <w:sz w:val="24"/>
          <w:szCs w:val="24"/>
          <w:lang w:eastAsia="en-US"/>
        </w:rPr>
        <w:t>Fig. 5</w:t>
      </w:r>
      <w:r w:rsidR="00353980" w:rsidRPr="00082242">
        <w:rPr>
          <w:rFonts w:eastAsiaTheme="minorHAnsi"/>
          <w:b w:val="0"/>
          <w:bCs w:val="0"/>
          <w:sz w:val="24"/>
          <w:szCs w:val="24"/>
          <w:lang w:eastAsia="en-US"/>
        </w:rPr>
        <w:t xml:space="preserve">. </w:t>
      </w:r>
      <w:r>
        <w:rPr>
          <w:rFonts w:eastAsiaTheme="minorHAnsi"/>
          <w:b w:val="0"/>
          <w:bCs w:val="0"/>
          <w:sz w:val="24"/>
          <w:szCs w:val="24"/>
          <w:lang w:eastAsia="en-US"/>
        </w:rPr>
        <w:t>A high resolution DTM showing typical drumlins in Cumbria.</w:t>
      </w:r>
    </w:p>
    <w:p w14:paraId="04CE8234" w14:textId="77777777" w:rsidR="00353980" w:rsidRDefault="001D2DF7" w:rsidP="00353980">
      <w:pPr>
        <w:jc w:val="both"/>
        <w:rPr>
          <w:rFonts w:ascii="Times New Roman" w:hAnsi="Times New Roman" w:cs="Times New Roman"/>
          <w:sz w:val="24"/>
          <w:szCs w:val="24"/>
        </w:rPr>
      </w:pPr>
      <w:r>
        <w:rPr>
          <w:rFonts w:ascii="Times New Roman" w:hAnsi="Times New Roman" w:cs="Times New Roman"/>
          <w:sz w:val="24"/>
          <w:szCs w:val="24"/>
        </w:rPr>
        <w:t>From the above plotting exercises</w:t>
      </w:r>
      <w:r w:rsidR="00560E1D">
        <w:rPr>
          <w:rFonts w:ascii="Times New Roman" w:hAnsi="Times New Roman" w:cs="Times New Roman"/>
          <w:sz w:val="24"/>
          <w:szCs w:val="24"/>
        </w:rPr>
        <w:t xml:space="preserve">, use the directional data </w:t>
      </w:r>
      <w:r>
        <w:rPr>
          <w:rFonts w:ascii="Times New Roman" w:hAnsi="Times New Roman" w:cs="Times New Roman"/>
          <w:sz w:val="24"/>
          <w:szCs w:val="24"/>
        </w:rPr>
        <w:t xml:space="preserve">provided </w:t>
      </w:r>
      <w:r w:rsidR="00560E1D">
        <w:rPr>
          <w:rFonts w:ascii="Times New Roman" w:hAnsi="Times New Roman" w:cs="Times New Roman"/>
          <w:sz w:val="24"/>
          <w:szCs w:val="24"/>
        </w:rPr>
        <w:t xml:space="preserve">to generate a </w:t>
      </w:r>
      <w:r w:rsidR="00B61D7B">
        <w:rPr>
          <w:rFonts w:ascii="Times New Roman" w:hAnsi="Times New Roman" w:cs="Times New Roman"/>
          <w:sz w:val="24"/>
          <w:szCs w:val="24"/>
        </w:rPr>
        <w:t xml:space="preserve">plot </w:t>
      </w:r>
      <w:r w:rsidR="00560E1D">
        <w:rPr>
          <w:rFonts w:ascii="Times New Roman" w:hAnsi="Times New Roman" w:cs="Times New Roman"/>
          <w:sz w:val="24"/>
          <w:szCs w:val="24"/>
        </w:rPr>
        <w:t xml:space="preserve">that shows the overall </w:t>
      </w:r>
      <w:r w:rsidR="00B61D7B">
        <w:rPr>
          <w:rFonts w:ascii="Times New Roman" w:hAnsi="Times New Roman" w:cs="Times New Roman"/>
          <w:sz w:val="24"/>
          <w:szCs w:val="24"/>
        </w:rPr>
        <w:t xml:space="preserve">azimuthal </w:t>
      </w:r>
      <w:r w:rsidR="00560E1D">
        <w:rPr>
          <w:rFonts w:ascii="Times New Roman" w:hAnsi="Times New Roman" w:cs="Times New Roman"/>
          <w:sz w:val="24"/>
          <w:szCs w:val="24"/>
        </w:rPr>
        <w:t xml:space="preserve">distribution </w:t>
      </w:r>
      <w:r w:rsidR="00B61D7B">
        <w:rPr>
          <w:rFonts w:ascii="Times New Roman" w:hAnsi="Times New Roman" w:cs="Times New Roman"/>
          <w:sz w:val="24"/>
          <w:szCs w:val="24"/>
        </w:rPr>
        <w:t xml:space="preserve">of the mapped drumlins </w:t>
      </w:r>
      <w:r w:rsidR="00560E1D">
        <w:rPr>
          <w:rFonts w:ascii="Times New Roman" w:hAnsi="Times New Roman" w:cs="Times New Roman"/>
          <w:sz w:val="24"/>
          <w:szCs w:val="24"/>
        </w:rPr>
        <w:t>(</w:t>
      </w:r>
      <w:r w:rsidR="00B83EA4">
        <w:rPr>
          <w:rFonts w:ascii="Times New Roman" w:hAnsi="Times New Roman" w:cs="Times New Roman"/>
          <w:sz w:val="24"/>
          <w:szCs w:val="24"/>
        </w:rPr>
        <w:t>2</w:t>
      </w:r>
      <w:r w:rsidR="00560E1D">
        <w:rPr>
          <w:rFonts w:ascii="Times New Roman" w:hAnsi="Times New Roman" w:cs="Times New Roman"/>
          <w:sz w:val="24"/>
          <w:szCs w:val="24"/>
        </w:rPr>
        <w:t xml:space="preserve"> </w:t>
      </w:r>
      <w:r w:rsidR="00B83EA4">
        <w:rPr>
          <w:rFonts w:ascii="Times New Roman" w:hAnsi="Times New Roman" w:cs="Times New Roman"/>
          <w:sz w:val="24"/>
          <w:szCs w:val="24"/>
        </w:rPr>
        <w:t>CGS</w:t>
      </w:r>
      <w:r w:rsidR="00560E1D">
        <w:rPr>
          <w:rFonts w:ascii="Times New Roman" w:hAnsi="Times New Roman" w:cs="Times New Roman"/>
          <w:sz w:val="24"/>
          <w:szCs w:val="24"/>
        </w:rPr>
        <w:t xml:space="preserve">). Discuss how the data could be interpreted in terms of </w:t>
      </w:r>
      <w:proofErr w:type="spellStart"/>
      <w:r w:rsidR="00560E1D">
        <w:rPr>
          <w:rFonts w:ascii="Times New Roman" w:hAnsi="Times New Roman" w:cs="Times New Roman"/>
          <w:sz w:val="24"/>
          <w:szCs w:val="24"/>
        </w:rPr>
        <w:t>palaeo</w:t>
      </w:r>
      <w:proofErr w:type="spellEnd"/>
      <w:r w:rsidR="00560E1D">
        <w:rPr>
          <w:rFonts w:ascii="Times New Roman" w:hAnsi="Times New Roman" w:cs="Times New Roman"/>
          <w:sz w:val="24"/>
          <w:szCs w:val="24"/>
        </w:rPr>
        <w:t xml:space="preserve"> ice flow direction in this region (5-6 lines, </w:t>
      </w:r>
      <w:r w:rsidR="00B83EA4">
        <w:rPr>
          <w:rFonts w:ascii="Times New Roman" w:hAnsi="Times New Roman" w:cs="Times New Roman"/>
          <w:sz w:val="24"/>
          <w:szCs w:val="24"/>
        </w:rPr>
        <w:t>2</w:t>
      </w:r>
      <w:r w:rsidR="00560E1D">
        <w:rPr>
          <w:rFonts w:ascii="Times New Roman" w:hAnsi="Times New Roman" w:cs="Times New Roman"/>
          <w:sz w:val="24"/>
          <w:szCs w:val="24"/>
        </w:rPr>
        <w:t xml:space="preserve"> </w:t>
      </w:r>
      <w:r w:rsidR="00B83EA4">
        <w:rPr>
          <w:rFonts w:ascii="Times New Roman" w:hAnsi="Times New Roman" w:cs="Times New Roman"/>
          <w:sz w:val="24"/>
          <w:szCs w:val="24"/>
        </w:rPr>
        <w:t>CGS</w:t>
      </w:r>
      <w:r w:rsidR="00560E1D">
        <w:rPr>
          <w:rFonts w:ascii="Times New Roman" w:hAnsi="Times New Roman" w:cs="Times New Roman"/>
          <w:sz w:val="24"/>
          <w:szCs w:val="24"/>
        </w:rPr>
        <w:t>)</w:t>
      </w:r>
      <w:r w:rsidR="00353980">
        <w:rPr>
          <w:rFonts w:ascii="Times New Roman" w:hAnsi="Times New Roman" w:cs="Times New Roman"/>
          <w:sz w:val="24"/>
          <w:szCs w:val="24"/>
        </w:rPr>
        <w:t>.</w:t>
      </w:r>
    </w:p>
    <w:p w14:paraId="0165C27C" w14:textId="77777777" w:rsidR="00353980" w:rsidRDefault="00353980" w:rsidP="00353980">
      <w:pPr>
        <w:jc w:val="both"/>
        <w:rPr>
          <w:rFonts w:ascii="Times New Roman" w:hAnsi="Times New Roman" w:cs="Times New Roman"/>
          <w:sz w:val="24"/>
          <w:szCs w:val="24"/>
        </w:rPr>
      </w:pPr>
    </w:p>
    <w:p w14:paraId="37E2CE5D" w14:textId="77777777" w:rsidR="00353980" w:rsidRDefault="00353980" w:rsidP="00353980">
      <w:pPr>
        <w:jc w:val="both"/>
        <w:rPr>
          <w:rFonts w:ascii="Times New Roman" w:hAnsi="Times New Roman" w:cs="Times New Roman"/>
          <w:sz w:val="24"/>
          <w:szCs w:val="24"/>
        </w:rPr>
      </w:pPr>
      <w:r>
        <w:rPr>
          <w:rFonts w:ascii="Times New Roman" w:hAnsi="Times New Roman" w:cs="Times New Roman"/>
          <w:sz w:val="24"/>
          <w:szCs w:val="24"/>
        </w:rPr>
        <w:t>Starter refs:</w:t>
      </w:r>
    </w:p>
    <w:p w14:paraId="13138BEC" w14:textId="77777777" w:rsidR="00C65332" w:rsidRDefault="00C65332" w:rsidP="00C65332">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Dove et al. 2015. </w:t>
      </w:r>
      <w:r w:rsidRPr="00C65332">
        <w:rPr>
          <w:rFonts w:ascii="Times New Roman" w:hAnsi="Times New Roman" w:cs="Times New Roman"/>
          <w:sz w:val="24"/>
          <w:szCs w:val="24"/>
        </w:rPr>
        <w:t>Submarine glacial landforms record Late Pleistocene ice-sheet dynamics, Inner Hebrides, Scotland. Quaternary Science Reviews, 123, 76-90</w:t>
      </w:r>
    </w:p>
    <w:p w14:paraId="6FEB9C45" w14:textId="77777777" w:rsidR="00353980" w:rsidRDefault="00137E18" w:rsidP="00C65332">
      <w:pPr>
        <w:autoSpaceDE w:val="0"/>
        <w:autoSpaceDN w:val="0"/>
        <w:adjustRightInd w:val="0"/>
        <w:spacing w:after="120" w:line="240" w:lineRule="auto"/>
        <w:rPr>
          <w:rFonts w:ascii="Times New Roman" w:hAnsi="Times New Roman" w:cs="Times New Roman"/>
          <w:sz w:val="24"/>
          <w:szCs w:val="24"/>
        </w:rPr>
      </w:pPr>
      <w:r>
        <w:rPr>
          <w:rFonts w:ascii="Times New Roman" w:hAnsi="Times New Roman" w:cs="Times New Roman"/>
          <w:sz w:val="24"/>
          <w:szCs w:val="24"/>
        </w:rPr>
        <w:t xml:space="preserve">Jansson et al. </w:t>
      </w:r>
      <w:r w:rsidR="00560E1D">
        <w:rPr>
          <w:rFonts w:ascii="Times New Roman" w:hAnsi="Times New Roman" w:cs="Times New Roman"/>
          <w:sz w:val="24"/>
          <w:szCs w:val="24"/>
        </w:rPr>
        <w:t>2002</w:t>
      </w:r>
      <w:r w:rsidR="00353980">
        <w:rPr>
          <w:rFonts w:ascii="Times New Roman" w:hAnsi="Times New Roman" w:cs="Times New Roman"/>
          <w:sz w:val="24"/>
          <w:szCs w:val="24"/>
        </w:rPr>
        <w:t>.</w:t>
      </w:r>
      <w:r w:rsidR="00560E1D">
        <w:rPr>
          <w:rFonts w:ascii="Times New Roman" w:hAnsi="Times New Roman" w:cs="Times New Roman"/>
          <w:sz w:val="24"/>
          <w:szCs w:val="24"/>
        </w:rPr>
        <w:t xml:space="preserve"> Configuration and timing of Ungava Bay ice streams, Labrador-Ungava, Canada</w:t>
      </w:r>
      <w:r w:rsidR="00353980">
        <w:rPr>
          <w:rFonts w:ascii="Times New Roman" w:hAnsi="Times New Roman" w:cs="Times New Roman"/>
          <w:sz w:val="24"/>
          <w:szCs w:val="24"/>
        </w:rPr>
        <w:t>.</w:t>
      </w:r>
      <w:r w:rsidR="00560E1D">
        <w:rPr>
          <w:rFonts w:ascii="Times New Roman" w:hAnsi="Times New Roman" w:cs="Times New Roman"/>
          <w:sz w:val="24"/>
          <w:szCs w:val="24"/>
        </w:rPr>
        <w:t xml:space="preserve"> Boreas, 32, 256-262.</w:t>
      </w:r>
    </w:p>
    <w:p w14:paraId="3CD70478" w14:textId="77777777" w:rsidR="00C65332" w:rsidRDefault="00C65332" w:rsidP="00C65332">
      <w:pPr>
        <w:pStyle w:val="Heading1"/>
        <w:spacing w:before="0" w:after="120" w:line="240" w:lineRule="auto"/>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Hughes et al., 2014. Flow-pattern evolution of the last British Ice Sheet. Quaternary Science Reviews, 89, 148-168</w:t>
      </w:r>
    </w:p>
    <w:p w14:paraId="1FD33DBF" w14:textId="77777777" w:rsidR="00C65332" w:rsidRDefault="00C65332" w:rsidP="00C65332">
      <w:pPr>
        <w:pStyle w:val="Heading1"/>
        <w:spacing w:before="0" w:after="120" w:line="240" w:lineRule="auto"/>
        <w:rPr>
          <w:rFonts w:ascii="Times New Roman" w:eastAsiaTheme="minorHAnsi" w:hAnsi="Times New Roman" w:cs="Times New Roman"/>
          <w:color w:val="auto"/>
          <w:sz w:val="24"/>
          <w:szCs w:val="24"/>
        </w:rPr>
      </w:pPr>
      <w:r w:rsidRPr="00C65332">
        <w:rPr>
          <w:rFonts w:ascii="Times New Roman" w:eastAsiaTheme="minorHAnsi" w:hAnsi="Times New Roman" w:cs="Times New Roman"/>
          <w:color w:val="auto"/>
          <w:sz w:val="24"/>
          <w:szCs w:val="24"/>
        </w:rPr>
        <w:t>Hughes et al. 2010. Subglacial bedforms of the last British Ice sheet. Journal of Maps, 6, 543-563</w:t>
      </w:r>
    </w:p>
    <w:p w14:paraId="05F48D2D" w14:textId="77777777" w:rsidR="00353980" w:rsidRDefault="00C65332" w:rsidP="00C65332">
      <w:pPr>
        <w:spacing w:after="120" w:line="240" w:lineRule="auto"/>
        <w:rPr>
          <w:rFonts w:ascii="Times New Roman" w:hAnsi="Times New Roman" w:cs="Times New Roman"/>
          <w:sz w:val="24"/>
          <w:szCs w:val="24"/>
        </w:rPr>
      </w:pPr>
      <w:r w:rsidRPr="00C65332">
        <w:rPr>
          <w:rFonts w:ascii="Times New Roman" w:hAnsi="Times New Roman" w:cs="Times New Roman"/>
          <w:sz w:val="24"/>
          <w:szCs w:val="24"/>
        </w:rPr>
        <w:t>Shaw et al. 2010. A flowline map of glaciated Canada based on remote sensing data. Canadian Journal of Earth Sciences, 47, 89-101</w:t>
      </w:r>
    </w:p>
    <w:p w14:paraId="11D8A116" w14:textId="77777777" w:rsidR="0061632B" w:rsidRDefault="0061632B" w:rsidP="00C65332">
      <w:pPr>
        <w:spacing w:after="120" w:line="240" w:lineRule="auto"/>
        <w:rPr>
          <w:rFonts w:ascii="Times New Roman" w:hAnsi="Times New Roman" w:cs="Times New Roman"/>
          <w:sz w:val="24"/>
          <w:szCs w:val="24"/>
        </w:rPr>
      </w:pPr>
    </w:p>
    <w:p w14:paraId="3EA88323" w14:textId="77777777" w:rsidR="0061632B" w:rsidRPr="004109D8" w:rsidRDefault="0061632B" w:rsidP="0061632B">
      <w:pPr>
        <w:jc w:val="both"/>
        <w:rPr>
          <w:rFonts w:ascii="Times New Roman" w:hAnsi="Times New Roman" w:cs="Times New Roman"/>
          <w:b/>
          <w:sz w:val="24"/>
          <w:szCs w:val="24"/>
          <w:u w:val="single"/>
        </w:rPr>
      </w:pPr>
      <w:r>
        <w:rPr>
          <w:rFonts w:ascii="Times New Roman" w:hAnsi="Times New Roman" w:cs="Times New Roman"/>
          <w:b/>
          <w:sz w:val="24"/>
          <w:szCs w:val="24"/>
          <w:u w:val="single"/>
        </w:rPr>
        <w:t>Additional Ref</w:t>
      </w:r>
      <w:r w:rsidRPr="004109D8">
        <w:rPr>
          <w:rFonts w:ascii="Times New Roman" w:hAnsi="Times New Roman" w:cs="Times New Roman"/>
          <w:b/>
          <w:sz w:val="24"/>
          <w:szCs w:val="24"/>
          <w:u w:val="single"/>
        </w:rPr>
        <w:t>:</w:t>
      </w:r>
    </w:p>
    <w:p w14:paraId="61BBADC1" w14:textId="77777777" w:rsidR="0061632B" w:rsidRDefault="0061632B" w:rsidP="0061632B">
      <w:pPr>
        <w:jc w:val="both"/>
        <w:rPr>
          <w:rFonts w:ascii="Times New Roman" w:hAnsi="Times New Roman" w:cs="Times New Roman"/>
          <w:sz w:val="24"/>
          <w:szCs w:val="24"/>
        </w:rPr>
      </w:pPr>
      <w:r>
        <w:rPr>
          <w:rFonts w:ascii="Times New Roman" w:hAnsi="Times New Roman" w:cs="Times New Roman"/>
          <w:sz w:val="24"/>
          <w:szCs w:val="24"/>
        </w:rPr>
        <w:t>Graham, D.J., Midgley, N.G. 2000. Graphical representation of particle shape using triangular diagrams: and excel spreadsheet method. Earth Surface Process and Landforms, 25, 1473-1477.</w:t>
      </w:r>
    </w:p>
    <w:p w14:paraId="7805AF5C" w14:textId="77777777" w:rsidR="0061632B" w:rsidRPr="00085EFE" w:rsidRDefault="0061632B" w:rsidP="00C65332">
      <w:pPr>
        <w:spacing w:after="120" w:line="240" w:lineRule="auto"/>
        <w:rPr>
          <w:rFonts w:ascii="Times New Roman" w:hAnsi="Times New Roman" w:cs="Times New Roman"/>
          <w:sz w:val="24"/>
          <w:szCs w:val="24"/>
        </w:rPr>
      </w:pPr>
    </w:p>
    <w:sectPr w:rsidR="0061632B" w:rsidRPr="00085EFE" w:rsidSect="000953AC">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37C9B"/>
    <w:multiLevelType w:val="singleLevel"/>
    <w:tmpl w:val="0409000F"/>
    <w:lvl w:ilvl="0">
      <w:start w:val="1"/>
      <w:numFmt w:val="decimal"/>
      <w:lvlText w:val="%1."/>
      <w:legacy w:legacy="1" w:legacySpace="0" w:legacyIndent="360"/>
      <w:lvlJc w:val="left"/>
      <w:pPr>
        <w:ind w:left="360" w:hanging="360"/>
      </w:pPr>
    </w:lvl>
  </w:abstractNum>
  <w:abstractNum w:abstractNumId="1" w15:restartNumberingAfterBreak="0">
    <w:nsid w:val="16557529"/>
    <w:multiLevelType w:val="hybridMultilevel"/>
    <w:tmpl w:val="07408B38"/>
    <w:lvl w:ilvl="0" w:tplc="6D4ECAE4">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17275A68"/>
    <w:multiLevelType w:val="hybridMultilevel"/>
    <w:tmpl w:val="AB6CE144"/>
    <w:lvl w:ilvl="0" w:tplc="862A895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720B03"/>
    <w:multiLevelType w:val="hybridMultilevel"/>
    <w:tmpl w:val="2B08268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9397AD2"/>
    <w:multiLevelType w:val="hybridMultilevel"/>
    <w:tmpl w:val="0052C22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9726E0B"/>
    <w:multiLevelType w:val="hybridMultilevel"/>
    <w:tmpl w:val="0052C22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F2B"/>
    <w:rsid w:val="00011BED"/>
    <w:rsid w:val="00017B43"/>
    <w:rsid w:val="00030E78"/>
    <w:rsid w:val="000427E1"/>
    <w:rsid w:val="00052AD1"/>
    <w:rsid w:val="000570D3"/>
    <w:rsid w:val="00073C5E"/>
    <w:rsid w:val="00082242"/>
    <w:rsid w:val="00085EFE"/>
    <w:rsid w:val="000953AC"/>
    <w:rsid w:val="00104900"/>
    <w:rsid w:val="00124305"/>
    <w:rsid w:val="00131BC2"/>
    <w:rsid w:val="00137E18"/>
    <w:rsid w:val="001463AA"/>
    <w:rsid w:val="00153B69"/>
    <w:rsid w:val="001701AA"/>
    <w:rsid w:val="00174516"/>
    <w:rsid w:val="001807A9"/>
    <w:rsid w:val="00182973"/>
    <w:rsid w:val="001D0F4A"/>
    <w:rsid w:val="001D2DF7"/>
    <w:rsid w:val="001E786A"/>
    <w:rsid w:val="001F29ED"/>
    <w:rsid w:val="001F6BD8"/>
    <w:rsid w:val="002050C8"/>
    <w:rsid w:val="0021022F"/>
    <w:rsid w:val="002234FB"/>
    <w:rsid w:val="002311A1"/>
    <w:rsid w:val="0024791D"/>
    <w:rsid w:val="00254495"/>
    <w:rsid w:val="00270D86"/>
    <w:rsid w:val="002C06F1"/>
    <w:rsid w:val="00330075"/>
    <w:rsid w:val="00342BCE"/>
    <w:rsid w:val="00353980"/>
    <w:rsid w:val="00394592"/>
    <w:rsid w:val="003D2A7F"/>
    <w:rsid w:val="004109D8"/>
    <w:rsid w:val="00421A54"/>
    <w:rsid w:val="004344DC"/>
    <w:rsid w:val="0044234F"/>
    <w:rsid w:val="00496C2F"/>
    <w:rsid w:val="004B40D4"/>
    <w:rsid w:val="004D08E2"/>
    <w:rsid w:val="004E498B"/>
    <w:rsid w:val="004E7810"/>
    <w:rsid w:val="0051565F"/>
    <w:rsid w:val="00517EFB"/>
    <w:rsid w:val="00543970"/>
    <w:rsid w:val="00560E1D"/>
    <w:rsid w:val="00584E6B"/>
    <w:rsid w:val="005A6A85"/>
    <w:rsid w:val="005E6052"/>
    <w:rsid w:val="005E69D6"/>
    <w:rsid w:val="006142C1"/>
    <w:rsid w:val="0061632B"/>
    <w:rsid w:val="00620DFF"/>
    <w:rsid w:val="00647348"/>
    <w:rsid w:val="00657262"/>
    <w:rsid w:val="00684530"/>
    <w:rsid w:val="0069350B"/>
    <w:rsid w:val="006A04BC"/>
    <w:rsid w:val="006A543A"/>
    <w:rsid w:val="006A5CE3"/>
    <w:rsid w:val="006B2501"/>
    <w:rsid w:val="006C1F8C"/>
    <w:rsid w:val="00786817"/>
    <w:rsid w:val="007A56B4"/>
    <w:rsid w:val="007C65EF"/>
    <w:rsid w:val="0082317A"/>
    <w:rsid w:val="00834851"/>
    <w:rsid w:val="008772DF"/>
    <w:rsid w:val="00881D14"/>
    <w:rsid w:val="00881D1D"/>
    <w:rsid w:val="00896092"/>
    <w:rsid w:val="008B6027"/>
    <w:rsid w:val="008C4FF9"/>
    <w:rsid w:val="008D16EA"/>
    <w:rsid w:val="008E3B5E"/>
    <w:rsid w:val="008E40E1"/>
    <w:rsid w:val="008F615A"/>
    <w:rsid w:val="009202B8"/>
    <w:rsid w:val="009518A7"/>
    <w:rsid w:val="00975645"/>
    <w:rsid w:val="009A6B50"/>
    <w:rsid w:val="009C0664"/>
    <w:rsid w:val="009C1EF5"/>
    <w:rsid w:val="009C7AA2"/>
    <w:rsid w:val="00B12CAC"/>
    <w:rsid w:val="00B12D3F"/>
    <w:rsid w:val="00B34C23"/>
    <w:rsid w:val="00B4560F"/>
    <w:rsid w:val="00B61D7B"/>
    <w:rsid w:val="00B83EA4"/>
    <w:rsid w:val="00BC0ECC"/>
    <w:rsid w:val="00BC19F4"/>
    <w:rsid w:val="00C2127F"/>
    <w:rsid w:val="00C23A83"/>
    <w:rsid w:val="00C247FF"/>
    <w:rsid w:val="00C65332"/>
    <w:rsid w:val="00CF223F"/>
    <w:rsid w:val="00CF2BD0"/>
    <w:rsid w:val="00CF3F0A"/>
    <w:rsid w:val="00D211B0"/>
    <w:rsid w:val="00D31671"/>
    <w:rsid w:val="00D407EB"/>
    <w:rsid w:val="00D413BA"/>
    <w:rsid w:val="00D457DE"/>
    <w:rsid w:val="00D71F2B"/>
    <w:rsid w:val="00D74E5E"/>
    <w:rsid w:val="00D90CD5"/>
    <w:rsid w:val="00DA004D"/>
    <w:rsid w:val="00DD3EA6"/>
    <w:rsid w:val="00E25A92"/>
    <w:rsid w:val="00E36CB7"/>
    <w:rsid w:val="00E41B24"/>
    <w:rsid w:val="00E83C08"/>
    <w:rsid w:val="00E921EB"/>
    <w:rsid w:val="00EC3AA1"/>
    <w:rsid w:val="00ED2763"/>
    <w:rsid w:val="00ED76F3"/>
    <w:rsid w:val="00F02F5D"/>
    <w:rsid w:val="00F22594"/>
    <w:rsid w:val="00F456BF"/>
    <w:rsid w:val="00F474F4"/>
    <w:rsid w:val="00F76844"/>
    <w:rsid w:val="00FD7CE5"/>
    <w:rsid w:val="00FF6B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5335C"/>
  <w15:docId w15:val="{C774409F-5F69-444B-A261-78D35CAC6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E78"/>
  </w:style>
  <w:style w:type="paragraph" w:styleId="Heading1">
    <w:name w:val="heading 1"/>
    <w:basedOn w:val="Normal"/>
    <w:next w:val="Normal"/>
    <w:link w:val="Heading1Char"/>
    <w:uiPriority w:val="9"/>
    <w:qFormat/>
    <w:rsid w:val="00C6533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08224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34F"/>
    <w:pPr>
      <w:ind w:left="720"/>
      <w:contextualSpacing/>
    </w:pPr>
  </w:style>
  <w:style w:type="character" w:styleId="Hyperlink">
    <w:name w:val="Hyperlink"/>
    <w:basedOn w:val="DefaultParagraphFont"/>
    <w:uiPriority w:val="99"/>
    <w:unhideWhenUsed/>
    <w:rsid w:val="001D0F4A"/>
    <w:rPr>
      <w:color w:val="0000FF" w:themeColor="hyperlink"/>
      <w:u w:val="single"/>
    </w:rPr>
  </w:style>
  <w:style w:type="paragraph" w:styleId="BalloonText">
    <w:name w:val="Balloon Text"/>
    <w:basedOn w:val="Normal"/>
    <w:link w:val="BalloonTextChar"/>
    <w:uiPriority w:val="99"/>
    <w:semiHidden/>
    <w:unhideWhenUsed/>
    <w:rsid w:val="004D08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8E2"/>
    <w:rPr>
      <w:rFonts w:ascii="Tahoma" w:hAnsi="Tahoma" w:cs="Tahoma"/>
      <w:sz w:val="16"/>
      <w:szCs w:val="16"/>
    </w:rPr>
  </w:style>
  <w:style w:type="character" w:customStyle="1" w:styleId="Heading3Char">
    <w:name w:val="Heading 3 Char"/>
    <w:basedOn w:val="DefaultParagraphFont"/>
    <w:link w:val="Heading3"/>
    <w:uiPriority w:val="9"/>
    <w:rsid w:val="00082242"/>
    <w:rPr>
      <w:rFonts w:ascii="Times New Roman" w:eastAsia="Times New Roman" w:hAnsi="Times New Roman" w:cs="Times New Roman"/>
      <w:b/>
      <w:bCs/>
      <w:sz w:val="27"/>
      <w:szCs w:val="27"/>
      <w:lang w:eastAsia="en-GB"/>
    </w:rPr>
  </w:style>
  <w:style w:type="character" w:styleId="Emphasis">
    <w:name w:val="Emphasis"/>
    <w:basedOn w:val="DefaultParagraphFont"/>
    <w:uiPriority w:val="20"/>
    <w:qFormat/>
    <w:rsid w:val="00082242"/>
    <w:rPr>
      <w:i/>
      <w:iCs/>
    </w:rPr>
  </w:style>
  <w:style w:type="character" w:styleId="FollowedHyperlink">
    <w:name w:val="FollowedHyperlink"/>
    <w:basedOn w:val="DefaultParagraphFont"/>
    <w:uiPriority w:val="99"/>
    <w:semiHidden/>
    <w:unhideWhenUsed/>
    <w:rsid w:val="00E25A92"/>
    <w:rPr>
      <w:color w:val="800080" w:themeColor="followedHyperlink"/>
      <w:u w:val="single"/>
    </w:rPr>
  </w:style>
  <w:style w:type="character" w:customStyle="1" w:styleId="Heading1Char">
    <w:name w:val="Heading 1 Char"/>
    <w:basedOn w:val="DefaultParagraphFont"/>
    <w:link w:val="Heading1"/>
    <w:uiPriority w:val="9"/>
    <w:rsid w:val="00C65332"/>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D407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923580">
      <w:bodyDiv w:val="1"/>
      <w:marLeft w:val="0"/>
      <w:marRight w:val="0"/>
      <w:marTop w:val="0"/>
      <w:marBottom w:val="0"/>
      <w:divBdr>
        <w:top w:val="none" w:sz="0" w:space="0" w:color="auto"/>
        <w:left w:val="none" w:sz="0" w:space="0" w:color="auto"/>
        <w:bottom w:val="none" w:sz="0" w:space="0" w:color="auto"/>
        <w:right w:val="none" w:sz="0" w:space="0" w:color="auto"/>
      </w:divBdr>
    </w:div>
    <w:div w:id="1723089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8</Pages>
  <Words>2347</Words>
  <Characters>13378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University of Aberdeen</Company>
  <LinksUpToDate>false</LinksUpToDate>
  <CharactersWithSpaces>15694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geo485</dc:creator>
  <cp:lastModifiedBy>Silvia Kandrová</cp:lastModifiedBy>
  <cp:revision>9</cp:revision>
  <dcterms:created xsi:type="dcterms:W3CDTF">2016-02-02T12:37:00Z</dcterms:created>
  <dcterms:modified xsi:type="dcterms:W3CDTF">2022-03-09T16:06:00Z</dcterms:modified>
</cp:coreProperties>
</file>