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u w:val="single"/>
        </w:rPr>
        <w:t>POPULÁCIA</w:t>
      </w:r>
      <w:r w:rsidRPr="00907284">
        <w:rPr>
          <w:rFonts w:ascii="Times New Roman" w:hAnsi="Times New Roman"/>
        </w:rPr>
        <w:t xml:space="preserve"> = súbor jedincov rovnakého druhu žijúcich na určitom mieste v určitom čase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</w:rPr>
        <w:tab/>
        <w:t>(napr.populácia kamzíka vrchovského tatranského v roku 1998)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bdr w:val="single" w:sz="4" w:space="0" w:color="auto"/>
        </w:rPr>
        <w:t>Hlavmé znaky populácie</w:t>
      </w:r>
      <w:r w:rsidRPr="00907284">
        <w:rPr>
          <w:rFonts w:ascii="Times New Roman" w:hAnsi="Times New Roman"/>
        </w:rPr>
        <w:t>:</w:t>
      </w:r>
    </w:p>
    <w:p w:rsidR="0093552C" w:rsidRPr="00907284" w:rsidRDefault="0093552C" w:rsidP="009072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</w:rPr>
        <w:t>Hustota</w:t>
      </w:r>
      <w:r w:rsidRPr="00907284">
        <w:rPr>
          <w:rFonts w:ascii="Times New Roman" w:hAnsi="Times New Roman"/>
        </w:rPr>
        <w:t xml:space="preserve"> – (=denzita) – počet jedincov žijúcich na jednotke plochy (napr. počet baktérií v 1 litri vody)</w:t>
      </w:r>
    </w:p>
    <w:p w:rsidR="0093552C" w:rsidRPr="00907284" w:rsidRDefault="0093552C" w:rsidP="009072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</w:rPr>
        <w:t>Rozptyl</w:t>
      </w:r>
      <w:r w:rsidRPr="00907284">
        <w:rPr>
          <w:rFonts w:ascii="Times New Roman" w:hAnsi="Times New Roman"/>
        </w:rPr>
        <w:t xml:space="preserve"> - (=disperzita) - </w:t>
      </w:r>
      <w:r w:rsidRPr="00907284">
        <w:rPr>
          <w:rFonts w:ascii="Times New Roman" w:hAnsi="Times New Roman"/>
          <w:color w:val="222222"/>
          <w:shd w:val="clear" w:color="auto" w:fill="FFFFFF"/>
        </w:rPr>
        <w:t>vyjadruje momentálne rozdelenie jedincov danej populácie v priestore</w:t>
      </w:r>
    </w:p>
    <w:p w:rsidR="0093552C" w:rsidRPr="00907284" w:rsidRDefault="0093552C" w:rsidP="009072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color w:val="222222"/>
          <w:shd w:val="clear" w:color="auto" w:fill="FFFFFF"/>
        </w:rPr>
        <w:t>Rast</w:t>
      </w:r>
      <w:r w:rsidRPr="00907284">
        <w:rPr>
          <w:rFonts w:ascii="Times New Roman" w:hAnsi="Times New Roman"/>
          <w:color w:val="222222"/>
          <w:shd w:val="clear" w:color="auto" w:fill="FFFFFF"/>
        </w:rPr>
        <w:t xml:space="preserve"> – kolísanie počtu jedincov (je ovplyvňovaný natalitou (pôrodnosťou) a mortalitou (úmrtnosťou))</w:t>
      </w:r>
    </w:p>
    <w:p w:rsidR="0093552C" w:rsidRPr="00907284" w:rsidRDefault="0093552C" w:rsidP="009072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color w:val="222222"/>
          <w:shd w:val="clear" w:color="auto" w:fill="FFFFFF"/>
        </w:rPr>
        <w:t>Sťahovanie</w:t>
      </w:r>
      <w:r w:rsidRPr="00907284">
        <w:rPr>
          <w:rFonts w:ascii="Times New Roman" w:hAnsi="Times New Roman"/>
          <w:color w:val="222222"/>
          <w:shd w:val="clear" w:color="auto" w:fill="FFFFFF"/>
        </w:rPr>
        <w:t xml:space="preserve"> (=migralita)</w:t>
      </w:r>
    </w:p>
    <w:p w:rsidR="0093552C" w:rsidRPr="00907284" w:rsidRDefault="0093552C" w:rsidP="00907284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240" w:lineRule="auto"/>
        <w:rPr>
          <w:rFonts w:ascii="Times New Roman" w:hAnsi="Times New Roman"/>
        </w:rPr>
      </w:pPr>
      <w:r w:rsidRPr="00907284">
        <w:rPr>
          <w:b/>
          <w:shd w:val="clear" w:color="auto" w:fill="FFFFFF"/>
        </w:rPr>
        <w:t xml:space="preserve">Štruktúra </w:t>
      </w:r>
      <w:r w:rsidRPr="00907284">
        <w:rPr>
          <w:shd w:val="clear" w:color="auto" w:fill="FFFFFF"/>
        </w:rPr>
        <w:t xml:space="preserve">– môže byť napr. veková (v akom veku sú jedinci populácie), sociálna (vzťahy medzi organizmami),sexuálna (všíma si pomer pohlaví v populácií) 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  <w:b/>
          <w:i/>
        </w:rPr>
      </w:pPr>
      <w:r w:rsidRPr="00907284">
        <w:rPr>
          <w:rFonts w:ascii="Times New Roman" w:hAnsi="Times New Roman"/>
          <w:b/>
          <w:i/>
        </w:rPr>
        <w:t>VZŤAHY MEDZI POPULÁCIAMI</w:t>
      </w:r>
      <w:r>
        <w:rPr>
          <w:rFonts w:ascii="Times New Roman" w:hAnsi="Times New Roman"/>
          <w:b/>
          <w:i/>
        </w:rPr>
        <w:t xml:space="preserve">  </w:t>
      </w:r>
      <w:r w:rsidRPr="00907284">
        <w:rPr>
          <w:rFonts w:ascii="Times New Roman" w:hAnsi="Times New Roman"/>
        </w:rPr>
        <w:t>-poznáme: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bdr w:val="single" w:sz="4" w:space="0" w:color="auto"/>
        </w:rPr>
        <w:t>a.)neutrálne</w:t>
      </w:r>
      <w:r w:rsidRPr="00907284">
        <w:rPr>
          <w:rFonts w:ascii="Times New Roman" w:hAnsi="Times New Roman"/>
        </w:rPr>
        <w:t xml:space="preserve"> – nezávisia od seba, ich priestory sú odlišné – pr. kapor a vretenica – neovplyvňujú sa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bdr w:val="single" w:sz="4" w:space="0" w:color="auto"/>
        </w:rPr>
        <w:t>b.)pozitívne vzťahy</w:t>
      </w:r>
      <w:r w:rsidRPr="00907284">
        <w:rPr>
          <w:rFonts w:ascii="Times New Roman" w:hAnsi="Times New Roman"/>
        </w:rPr>
        <w:t xml:space="preserve"> – patrí sem: 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</w:rPr>
        <w:tab/>
      </w:r>
      <w:r w:rsidRPr="00907284">
        <w:rPr>
          <w:rFonts w:ascii="Times New Roman" w:hAnsi="Times New Roman"/>
          <w:b/>
          <w:i/>
        </w:rPr>
        <w:t xml:space="preserve">protokooperácia </w:t>
      </w:r>
      <w:r w:rsidRPr="00907284">
        <w:rPr>
          <w:rFonts w:ascii="Times New Roman" w:hAnsi="Times New Roman"/>
        </w:rPr>
        <w:t>– spoločné hniezdenie vtákov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</w:rPr>
        <w:tab/>
      </w:r>
      <w:r w:rsidRPr="00907284">
        <w:rPr>
          <w:rFonts w:ascii="Times New Roman" w:hAnsi="Times New Roman"/>
          <w:b/>
          <w:i/>
        </w:rPr>
        <w:t xml:space="preserve">komenzalizmus </w:t>
      </w:r>
      <w:r w:rsidRPr="00907284">
        <w:rPr>
          <w:rFonts w:ascii="Times New Roman" w:hAnsi="Times New Roman"/>
        </w:rPr>
        <w:t>– hyena(-komenzál) sa živí mäsom, ktoré ulovil lev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</w:rPr>
        <w:tab/>
      </w:r>
      <w:r w:rsidRPr="00907284">
        <w:rPr>
          <w:rFonts w:ascii="Times New Roman" w:hAnsi="Times New Roman"/>
          <w:b/>
          <w:i/>
        </w:rPr>
        <w:t>mutualizmus</w:t>
      </w:r>
      <w:r w:rsidRPr="00907284">
        <w:rPr>
          <w:rFonts w:ascii="Times New Roman" w:hAnsi="Times New Roman"/>
        </w:rPr>
        <w:t xml:space="preserve"> – symbióza (spolunažívanie organizmov, vzťah prospešný pre oboch), pr. lišajník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bdr w:val="single" w:sz="4" w:space="0" w:color="auto"/>
        </w:rPr>
        <w:t>c.)negatívne vzťahy</w:t>
      </w:r>
      <w:r w:rsidRPr="00907284">
        <w:rPr>
          <w:rFonts w:ascii="Times New Roman" w:hAnsi="Times New Roman"/>
        </w:rPr>
        <w:t xml:space="preserve"> – patrí sem: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</w:rPr>
        <w:tab/>
      </w:r>
      <w:r w:rsidRPr="00907284">
        <w:rPr>
          <w:rFonts w:ascii="Times New Roman" w:hAnsi="Times New Roman"/>
          <w:b/>
          <w:i/>
        </w:rPr>
        <w:t>parazitizmus</w:t>
      </w:r>
      <w:r w:rsidRPr="00907284">
        <w:rPr>
          <w:rFonts w:ascii="Times New Roman" w:hAnsi="Times New Roman"/>
        </w:rPr>
        <w:t xml:space="preserve"> – vzťah parazit / hostiteľ (parazit sa priživuje na hostiteľovi) – pijavica, pásomnica</w:t>
      </w:r>
    </w:p>
    <w:p w:rsidR="0093552C" w:rsidRPr="00907284" w:rsidRDefault="0093552C" w:rsidP="00907284">
      <w:pPr>
        <w:pBdr>
          <w:bottom w:val="single" w:sz="12" w:space="1" w:color="auto"/>
        </w:pBd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</w:rPr>
        <w:tab/>
      </w:r>
      <w:r w:rsidRPr="00907284">
        <w:rPr>
          <w:rFonts w:ascii="Times New Roman" w:hAnsi="Times New Roman"/>
          <w:b/>
          <w:i/>
        </w:rPr>
        <w:t xml:space="preserve">predácia </w:t>
      </w:r>
      <w:r w:rsidRPr="00907284">
        <w:rPr>
          <w:rFonts w:ascii="Times New Roman" w:hAnsi="Times New Roman"/>
        </w:rPr>
        <w:t xml:space="preserve">– vzťah medzi predátorom a korisťou (napr. predátor – vlk a korisť – zajac) 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  <w:b/>
          <w:i/>
        </w:rPr>
      </w:pP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u w:val="single"/>
        </w:rPr>
        <w:t>POPULÁCIA</w:t>
      </w:r>
      <w:r w:rsidRPr="00907284">
        <w:rPr>
          <w:rFonts w:ascii="Times New Roman" w:hAnsi="Times New Roman"/>
        </w:rPr>
        <w:t xml:space="preserve"> = súbor jedincov rovnakého druhu žijúcich na určitom mieste v určitom čase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</w:rPr>
        <w:tab/>
        <w:t>(napr.populácia kamzíka vrchovského tatranského v roku 1998)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bdr w:val="single" w:sz="4" w:space="0" w:color="auto"/>
        </w:rPr>
        <w:t>Hlavmé znaky populácie</w:t>
      </w:r>
      <w:r w:rsidRPr="00907284">
        <w:rPr>
          <w:rFonts w:ascii="Times New Roman" w:hAnsi="Times New Roman"/>
        </w:rPr>
        <w:t>:</w:t>
      </w:r>
    </w:p>
    <w:p w:rsidR="0093552C" w:rsidRPr="00907284" w:rsidRDefault="0093552C" w:rsidP="009072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</w:rPr>
        <w:t>Hustota</w:t>
      </w:r>
      <w:r w:rsidRPr="00907284">
        <w:rPr>
          <w:rFonts w:ascii="Times New Roman" w:hAnsi="Times New Roman"/>
        </w:rPr>
        <w:t xml:space="preserve"> – (=denzita) – počet jedincov žijúcich na jednotke plochy (napr. počet baktérií v 1 litri vody)</w:t>
      </w:r>
    </w:p>
    <w:p w:rsidR="0093552C" w:rsidRPr="00907284" w:rsidRDefault="0093552C" w:rsidP="009072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</w:rPr>
        <w:t>Rozptyl</w:t>
      </w:r>
      <w:r w:rsidRPr="00907284">
        <w:rPr>
          <w:rFonts w:ascii="Times New Roman" w:hAnsi="Times New Roman"/>
        </w:rPr>
        <w:t xml:space="preserve"> - (=disperzita) - </w:t>
      </w:r>
      <w:r w:rsidRPr="00907284">
        <w:rPr>
          <w:rFonts w:ascii="Times New Roman" w:hAnsi="Times New Roman"/>
          <w:color w:val="222222"/>
          <w:shd w:val="clear" w:color="auto" w:fill="FFFFFF"/>
        </w:rPr>
        <w:t>vyjadruje momentálne rozdelenie jedincov danej populácie v priestore</w:t>
      </w:r>
    </w:p>
    <w:p w:rsidR="0093552C" w:rsidRPr="00907284" w:rsidRDefault="0093552C" w:rsidP="009072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color w:val="222222"/>
          <w:shd w:val="clear" w:color="auto" w:fill="FFFFFF"/>
        </w:rPr>
        <w:t>Rast</w:t>
      </w:r>
      <w:r w:rsidRPr="00907284">
        <w:rPr>
          <w:rFonts w:ascii="Times New Roman" w:hAnsi="Times New Roman"/>
          <w:color w:val="222222"/>
          <w:shd w:val="clear" w:color="auto" w:fill="FFFFFF"/>
        </w:rPr>
        <w:t xml:space="preserve"> – kolísanie počtu jedincov (je ovplyvňovaný natalitou (pôrodnosťou) a mortalitou (úmrtnosťou))</w:t>
      </w:r>
    </w:p>
    <w:p w:rsidR="0093552C" w:rsidRPr="00907284" w:rsidRDefault="0093552C" w:rsidP="009072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color w:val="222222"/>
          <w:shd w:val="clear" w:color="auto" w:fill="FFFFFF"/>
        </w:rPr>
        <w:t>Sťahovanie</w:t>
      </w:r>
      <w:r w:rsidRPr="00907284">
        <w:rPr>
          <w:rFonts w:ascii="Times New Roman" w:hAnsi="Times New Roman"/>
          <w:color w:val="222222"/>
          <w:shd w:val="clear" w:color="auto" w:fill="FFFFFF"/>
        </w:rPr>
        <w:t xml:space="preserve"> (=migralita)</w:t>
      </w:r>
    </w:p>
    <w:p w:rsidR="0093552C" w:rsidRPr="00907284" w:rsidRDefault="0093552C" w:rsidP="00907284">
      <w:pPr>
        <w:pStyle w:val="ListParagraph"/>
        <w:numPr>
          <w:ilvl w:val="0"/>
          <w:numId w:val="1"/>
        </w:numPr>
        <w:pBdr>
          <w:bottom w:val="single" w:sz="12" w:space="1" w:color="auto"/>
        </w:pBdr>
        <w:spacing w:line="240" w:lineRule="auto"/>
        <w:rPr>
          <w:rFonts w:ascii="Times New Roman" w:hAnsi="Times New Roman"/>
        </w:rPr>
      </w:pPr>
      <w:r w:rsidRPr="00907284">
        <w:rPr>
          <w:b/>
          <w:shd w:val="clear" w:color="auto" w:fill="FFFFFF"/>
        </w:rPr>
        <w:t xml:space="preserve">Štruktúra </w:t>
      </w:r>
      <w:r w:rsidRPr="00907284">
        <w:rPr>
          <w:shd w:val="clear" w:color="auto" w:fill="FFFFFF"/>
        </w:rPr>
        <w:t xml:space="preserve">– môže byť napr. veková (v akom veku sú jedinci populácie), sociálna (vzťahy medzi organizmami),sexuálna (všíma si pomer pohlaví v populácií) 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  <w:b/>
          <w:i/>
        </w:rPr>
      </w:pPr>
      <w:r w:rsidRPr="00907284">
        <w:rPr>
          <w:rFonts w:ascii="Times New Roman" w:hAnsi="Times New Roman"/>
          <w:b/>
          <w:i/>
        </w:rPr>
        <w:t>VZŤAHY MEDZI POPULÁCIAMI</w:t>
      </w:r>
      <w:r>
        <w:rPr>
          <w:rFonts w:ascii="Times New Roman" w:hAnsi="Times New Roman"/>
          <w:b/>
          <w:i/>
        </w:rPr>
        <w:t xml:space="preserve"> </w:t>
      </w:r>
      <w:r w:rsidRPr="00907284">
        <w:rPr>
          <w:rFonts w:ascii="Times New Roman" w:hAnsi="Times New Roman"/>
        </w:rPr>
        <w:t>-poznáme: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bdr w:val="single" w:sz="4" w:space="0" w:color="auto"/>
        </w:rPr>
        <w:t>a.)neutrálne</w:t>
      </w:r>
      <w:r w:rsidRPr="00907284">
        <w:rPr>
          <w:rFonts w:ascii="Times New Roman" w:hAnsi="Times New Roman"/>
        </w:rPr>
        <w:t xml:space="preserve"> – nezávisia od seba, ich priestory sú odlišné – pr. kapor a vretenica – neovplyvňujú sa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bdr w:val="single" w:sz="4" w:space="0" w:color="auto"/>
        </w:rPr>
        <w:t>b.)pozitívne vzťahy</w:t>
      </w:r>
      <w:r w:rsidRPr="00907284">
        <w:rPr>
          <w:rFonts w:ascii="Times New Roman" w:hAnsi="Times New Roman"/>
        </w:rPr>
        <w:t xml:space="preserve"> – patrí sem: 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</w:rPr>
        <w:tab/>
      </w:r>
      <w:r w:rsidRPr="00907284">
        <w:rPr>
          <w:rFonts w:ascii="Times New Roman" w:hAnsi="Times New Roman"/>
          <w:b/>
          <w:i/>
        </w:rPr>
        <w:t xml:space="preserve">protokooperácia </w:t>
      </w:r>
      <w:r w:rsidRPr="00907284">
        <w:rPr>
          <w:rFonts w:ascii="Times New Roman" w:hAnsi="Times New Roman"/>
        </w:rPr>
        <w:t>– spoločné hniezdenie vtákov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</w:rPr>
        <w:tab/>
      </w:r>
      <w:r w:rsidRPr="00907284">
        <w:rPr>
          <w:rFonts w:ascii="Times New Roman" w:hAnsi="Times New Roman"/>
          <w:b/>
          <w:i/>
        </w:rPr>
        <w:t xml:space="preserve">komenzalizmus </w:t>
      </w:r>
      <w:r w:rsidRPr="00907284">
        <w:rPr>
          <w:rFonts w:ascii="Times New Roman" w:hAnsi="Times New Roman"/>
        </w:rPr>
        <w:t>– hyena(-komenzál) sa živí mäsom, ktoré ulovil lev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</w:rPr>
        <w:tab/>
      </w:r>
      <w:r w:rsidRPr="00907284">
        <w:rPr>
          <w:rFonts w:ascii="Times New Roman" w:hAnsi="Times New Roman"/>
          <w:b/>
          <w:i/>
        </w:rPr>
        <w:t>mutualizmus</w:t>
      </w:r>
      <w:r w:rsidRPr="00907284">
        <w:rPr>
          <w:rFonts w:ascii="Times New Roman" w:hAnsi="Times New Roman"/>
        </w:rPr>
        <w:t xml:space="preserve"> – symbióza (spolunažívanie organizmov, vzťah prospešný pre oboch), pr. lišajník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  <w:b/>
          <w:bdr w:val="single" w:sz="4" w:space="0" w:color="auto"/>
        </w:rPr>
        <w:t>c.)negatívne vzťahy</w:t>
      </w:r>
      <w:r w:rsidRPr="00907284">
        <w:rPr>
          <w:rFonts w:ascii="Times New Roman" w:hAnsi="Times New Roman"/>
        </w:rPr>
        <w:t xml:space="preserve"> – patrí sem:</w:t>
      </w:r>
    </w:p>
    <w:p w:rsidR="0093552C" w:rsidRPr="00907284" w:rsidRDefault="0093552C" w:rsidP="00907284">
      <w:pP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</w:rPr>
        <w:tab/>
      </w:r>
      <w:r w:rsidRPr="00907284">
        <w:rPr>
          <w:rFonts w:ascii="Times New Roman" w:hAnsi="Times New Roman"/>
          <w:b/>
          <w:i/>
        </w:rPr>
        <w:t>parazitizmus</w:t>
      </w:r>
      <w:r w:rsidRPr="00907284">
        <w:rPr>
          <w:rFonts w:ascii="Times New Roman" w:hAnsi="Times New Roman"/>
        </w:rPr>
        <w:t xml:space="preserve"> – vzťah parazit / hostiteľ (parazit sa priživuje na hostiteľovi) – pijavica, pásomnica</w:t>
      </w:r>
    </w:p>
    <w:p w:rsidR="0093552C" w:rsidRPr="00907284" w:rsidRDefault="0093552C" w:rsidP="00907284">
      <w:pPr>
        <w:pBdr>
          <w:bottom w:val="single" w:sz="12" w:space="1" w:color="auto"/>
        </w:pBdr>
        <w:spacing w:line="240" w:lineRule="auto"/>
        <w:rPr>
          <w:rFonts w:ascii="Times New Roman" w:hAnsi="Times New Roman"/>
        </w:rPr>
      </w:pPr>
      <w:r w:rsidRPr="00907284">
        <w:rPr>
          <w:rFonts w:ascii="Times New Roman" w:hAnsi="Times New Roman"/>
        </w:rPr>
        <w:tab/>
      </w:r>
      <w:r w:rsidRPr="00907284">
        <w:rPr>
          <w:rFonts w:ascii="Times New Roman" w:hAnsi="Times New Roman"/>
          <w:b/>
          <w:i/>
        </w:rPr>
        <w:t xml:space="preserve">predácia </w:t>
      </w:r>
      <w:r w:rsidRPr="00907284">
        <w:rPr>
          <w:rFonts w:ascii="Times New Roman" w:hAnsi="Times New Roman"/>
        </w:rPr>
        <w:t xml:space="preserve">– vzťah medzi predátorom a korisťou (napr. predátor – vlk a korisť – zajac) </w:t>
      </w:r>
    </w:p>
    <w:p w:rsidR="0093552C" w:rsidRPr="008365E4" w:rsidRDefault="0093552C" w:rsidP="00907284"/>
    <w:sectPr w:rsidR="0093552C" w:rsidRPr="008365E4" w:rsidSect="008365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37A79"/>
    <w:multiLevelType w:val="hybridMultilevel"/>
    <w:tmpl w:val="A992D5E8"/>
    <w:lvl w:ilvl="0" w:tplc="041B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65E4"/>
    <w:rsid w:val="003B1C4C"/>
    <w:rsid w:val="008365E4"/>
    <w:rsid w:val="00907284"/>
    <w:rsid w:val="0093552C"/>
    <w:rsid w:val="00A0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C4C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9072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11</TotalTime>
  <Pages>2</Pages>
  <Words>371</Words>
  <Characters>2118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3</cp:revision>
  <cp:lastPrinted>2001-12-31T23:10:00Z</cp:lastPrinted>
  <dcterms:created xsi:type="dcterms:W3CDTF">2020-09-23T14:02:00Z</dcterms:created>
  <dcterms:modified xsi:type="dcterms:W3CDTF">2001-12-31T23:10:00Z</dcterms:modified>
</cp:coreProperties>
</file>