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A6" w:rsidRPr="00ED66AF" w:rsidRDefault="002573A6" w:rsidP="002573A6">
      <w:pPr>
        <w:jc w:val="center"/>
        <w:rPr>
          <w:b/>
          <w:sz w:val="32"/>
        </w:rPr>
      </w:pPr>
      <w:r w:rsidRPr="00ED66AF">
        <w:rPr>
          <w:b/>
          <w:sz w:val="32"/>
        </w:rPr>
        <w:t>Ľudské sídla a ich okolie</w:t>
      </w:r>
    </w:p>
    <w:p w:rsidR="002573A6" w:rsidRPr="00ED66AF" w:rsidRDefault="002573A6" w:rsidP="002573A6">
      <w:pPr>
        <w:rPr>
          <w:b/>
        </w:rPr>
      </w:pPr>
      <w:r w:rsidRPr="00ED66AF">
        <w:rPr>
          <w:b/>
        </w:rPr>
        <w:t xml:space="preserve">Ľudské sídla </w:t>
      </w:r>
    </w:p>
    <w:p w:rsidR="002573A6" w:rsidRDefault="002573A6" w:rsidP="002573A6">
      <w:pPr>
        <w:pStyle w:val="Odsekzoznamu"/>
        <w:numPr>
          <w:ilvl w:val="0"/>
          <w:numId w:val="1"/>
        </w:numPr>
      </w:pPr>
      <w:r>
        <w:t>sú životným prostredím mnohých organizmov (pre človeka prospešné i nežiaduce)</w:t>
      </w:r>
    </w:p>
    <w:p w:rsidR="002573A6" w:rsidRDefault="002573A6" w:rsidP="002573A6">
      <w:pPr>
        <w:pStyle w:val="Odsekzoznamu"/>
        <w:numPr>
          <w:ilvl w:val="0"/>
          <w:numId w:val="1"/>
        </w:numPr>
      </w:pPr>
      <w:r>
        <w:t>poskytujú organizmom dostatok otravy, úkryt, miesto na rozmnožovanie, ochranu pred dravými živočíchmi</w:t>
      </w:r>
    </w:p>
    <w:p w:rsidR="002573A6" w:rsidRDefault="002573A6" w:rsidP="002573A6">
      <w:pPr>
        <w:pStyle w:val="Odsekzoznamu"/>
        <w:numPr>
          <w:ilvl w:val="0"/>
          <w:numId w:val="1"/>
        </w:numPr>
      </w:pPr>
      <w:r>
        <w:t>výskyt a rozmanitosť organizmov závisí od životných podmienok</w:t>
      </w:r>
    </w:p>
    <w:p w:rsidR="002573A6" w:rsidRDefault="002573A6" w:rsidP="002573A6">
      <w:r w:rsidRPr="00BC0F46">
        <w:rPr>
          <w:b/>
        </w:rPr>
        <w:t>Rastliny</w:t>
      </w:r>
      <w:r>
        <w:t xml:space="preserve"> – sú zdrojom potravy s obsahom živín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 xml:space="preserve">izbové rastliny – napr. </w:t>
      </w:r>
      <w:proofErr w:type="spellStart"/>
      <w:r>
        <w:t>cyklamén</w:t>
      </w:r>
      <w:proofErr w:type="spellEnd"/>
      <w:r>
        <w:t xml:space="preserve">, </w:t>
      </w:r>
      <w:proofErr w:type="spellStart"/>
      <w:r>
        <w:t>senpólia</w:t>
      </w:r>
      <w:proofErr w:type="spellEnd"/>
      <w:r>
        <w:t xml:space="preserve"> (fialka)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zelenina (pestovaná aj v skleníkoch)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ovocné záhrady (sady), vinice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nežiaduce rastliny – buriny (pýr)</w:t>
      </w:r>
    </w:p>
    <w:p w:rsidR="002573A6" w:rsidRPr="00BC0F46" w:rsidRDefault="002573A6" w:rsidP="002573A6">
      <w:pPr>
        <w:rPr>
          <w:b/>
        </w:rPr>
      </w:pPr>
      <w:r w:rsidRPr="00BC0F46">
        <w:rPr>
          <w:b/>
        </w:rPr>
        <w:t>Živočíchy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drobné stavovce – akváriové ryby, vtáky (kanáriky, andulky)plazy a cicavce (morčatá, škrečky)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hmyz, pavúky, vtáky</w:t>
      </w:r>
    </w:p>
    <w:p w:rsidR="002573A6" w:rsidRDefault="002573A6" w:rsidP="002573A6">
      <w:pPr>
        <w:pStyle w:val="Odsekzoznamu"/>
        <w:numPr>
          <w:ilvl w:val="1"/>
          <w:numId w:val="2"/>
        </w:numPr>
      </w:pPr>
      <w:r>
        <w:t> prospešné – požieranie nežiaducich živočíchov</w:t>
      </w:r>
    </w:p>
    <w:p w:rsidR="002573A6" w:rsidRDefault="002573A6" w:rsidP="002573A6">
      <w:pPr>
        <w:pStyle w:val="Odsekzoznamu"/>
        <w:numPr>
          <w:ilvl w:val="1"/>
          <w:numId w:val="2"/>
        </w:numPr>
      </w:pPr>
      <w:r>
        <w:t> nežiaduce – znečisťovanie priestorov, ničenie zásob potravín, prenášanie chorôb</w:t>
      </w:r>
    </w:p>
    <w:p w:rsidR="002573A6" w:rsidRDefault="002573A6" w:rsidP="002573A6">
      <w:pPr>
        <w:pStyle w:val="Odsekzoznamu"/>
        <w:numPr>
          <w:ilvl w:val="0"/>
          <w:numId w:val="2"/>
        </w:numPr>
      </w:pPr>
      <w:r>
        <w:t>nežiaduce živočíchy – slimáky, vošky</w:t>
      </w:r>
    </w:p>
    <w:p w:rsidR="002573A6" w:rsidRPr="000E228F" w:rsidRDefault="002573A6" w:rsidP="002573A6">
      <w:pPr>
        <w:rPr>
          <w:b/>
        </w:rPr>
      </w:pPr>
      <w:r w:rsidRPr="000E228F">
        <w:rPr>
          <w:b/>
        </w:rPr>
        <w:t>Hospodárske zvieratá</w:t>
      </w:r>
    </w:p>
    <w:p w:rsidR="002573A6" w:rsidRPr="000E228F" w:rsidRDefault="002573A6" w:rsidP="002573A6">
      <w:pPr>
        <w:rPr>
          <w:b/>
        </w:rPr>
      </w:pPr>
      <w:r w:rsidRPr="000E228F">
        <w:rPr>
          <w:b/>
        </w:rPr>
        <w:t xml:space="preserve">Význam: </w:t>
      </w:r>
    </w:p>
    <w:p w:rsidR="002573A6" w:rsidRDefault="002573A6" w:rsidP="002573A6">
      <w:pPr>
        <w:pStyle w:val="Odsekzoznamu"/>
        <w:numPr>
          <w:ilvl w:val="0"/>
          <w:numId w:val="3"/>
        </w:numPr>
      </w:pPr>
      <w:r>
        <w:t>zdroj potravy – mäso, mlieko, vajcia, masť</w:t>
      </w:r>
    </w:p>
    <w:p w:rsidR="002573A6" w:rsidRDefault="002573A6" w:rsidP="002573A6">
      <w:pPr>
        <w:pStyle w:val="Odsekzoznamu"/>
        <w:numPr>
          <w:ilvl w:val="0"/>
          <w:numId w:val="3"/>
        </w:numPr>
      </w:pPr>
      <w:r>
        <w:t>zdroj surovín na výrobu výrobkov – koža, srsť, vlna, perie</w:t>
      </w:r>
    </w:p>
    <w:p w:rsidR="002573A6" w:rsidRPr="000E228F" w:rsidRDefault="002573A6" w:rsidP="002573A6">
      <w:pPr>
        <w:rPr>
          <w:b/>
        </w:rPr>
      </w:pPr>
      <w:r w:rsidRPr="000E228F">
        <w:rPr>
          <w:b/>
        </w:rPr>
        <w:t xml:space="preserve">Patria sem: </w:t>
      </w:r>
    </w:p>
    <w:p w:rsidR="002573A6" w:rsidRPr="000E228F" w:rsidRDefault="002573A6" w:rsidP="002573A6">
      <w:pPr>
        <w:pStyle w:val="Odsekzoznamu"/>
        <w:numPr>
          <w:ilvl w:val="0"/>
          <w:numId w:val="4"/>
        </w:numPr>
      </w:pPr>
      <w:r w:rsidRPr="000E228F">
        <w:t xml:space="preserve">vtáky – kury, morky, kačice, </w:t>
      </w:r>
      <w:proofErr w:type="spellStart"/>
      <w:r w:rsidRPr="000E228F">
        <w:t>husy</w:t>
      </w:r>
      <w:proofErr w:type="spellEnd"/>
    </w:p>
    <w:p w:rsidR="002573A6" w:rsidRPr="000E228F" w:rsidRDefault="002573A6" w:rsidP="002573A6">
      <w:pPr>
        <w:pStyle w:val="Odsekzoznamu"/>
        <w:numPr>
          <w:ilvl w:val="0"/>
          <w:numId w:val="4"/>
        </w:numPr>
      </w:pPr>
      <w:r w:rsidRPr="000E228F">
        <w:t>cicavce –</w:t>
      </w:r>
      <w:r>
        <w:t xml:space="preserve"> </w:t>
      </w:r>
      <w:r w:rsidRPr="000E228F">
        <w:t>králiky, hovädzí dobytok, ošípané, kozy, ovce</w:t>
      </w:r>
    </w:p>
    <w:p w:rsidR="002573A6" w:rsidRDefault="002573A6" w:rsidP="002573A6">
      <w:r w:rsidRPr="000E228F">
        <w:rPr>
          <w:b/>
        </w:rPr>
        <w:t>Včely</w:t>
      </w:r>
      <w:r>
        <w:t xml:space="preserve"> – med, včelí vosk, materská kašička</w:t>
      </w:r>
    </w:p>
    <w:p w:rsidR="002573A6" w:rsidRDefault="002573A6" w:rsidP="002573A6">
      <w:r w:rsidRPr="000E228F">
        <w:rPr>
          <w:b/>
        </w:rPr>
        <w:t>Ryby</w:t>
      </w:r>
      <w:r>
        <w:t xml:space="preserve"> – kapry a pstruhy</w:t>
      </w:r>
    </w:p>
    <w:p w:rsidR="002573A6" w:rsidRDefault="002573A6" w:rsidP="002573A6">
      <w:r w:rsidRPr="000E228F">
        <w:rPr>
          <w:b/>
        </w:rPr>
        <w:t>Okolie ľudských sídel – okrasné záhrady a</w:t>
      </w:r>
      <w:r>
        <w:rPr>
          <w:b/>
        </w:rPr>
        <w:t xml:space="preserve"> parky - </w:t>
      </w:r>
      <w:r>
        <w:t>okrasné  byliny a dreviny, drozdy, vrabce, škorce (zabraňujú premnoženiu hmyzu).</w:t>
      </w:r>
    </w:p>
    <w:p w:rsidR="002573A6" w:rsidRDefault="002573A6" w:rsidP="002573A6">
      <w:r>
        <w:t xml:space="preserve">Niektoré živočíchy spolužitím s človek zdomácneli – napr. pes, mačka. </w:t>
      </w:r>
    </w:p>
    <w:p w:rsidR="002573A6" w:rsidRDefault="002573A6" w:rsidP="002573A6">
      <w:r w:rsidRPr="002573A6">
        <w:rPr>
          <w:b/>
        </w:rPr>
        <w:t>Šľachtenie</w:t>
      </w:r>
      <w:r>
        <w:t xml:space="preserve"> – zámerný výber a rozmnožovanie jedincov s vhodnými vlastnosťami. </w:t>
      </w:r>
    </w:p>
    <w:p w:rsidR="002573A6" w:rsidRDefault="002573A6" w:rsidP="002573A6">
      <w:r w:rsidRPr="002573A6">
        <w:rPr>
          <w:b/>
        </w:rPr>
        <w:t>Kríženie</w:t>
      </w:r>
      <w:r>
        <w:t xml:space="preserve"> – zámerné rozmnožovanie dvoch odlišných jedincov, aby sa v potomstve spojili prospešné vlastnosti oboch rodičov. </w:t>
      </w:r>
    </w:p>
    <w:p w:rsidR="002573A6" w:rsidRPr="000E228F" w:rsidRDefault="002573A6" w:rsidP="002573A6">
      <w:pPr>
        <w:rPr>
          <w:b/>
        </w:rPr>
      </w:pPr>
      <w:r>
        <w:t xml:space="preserve">Vznik </w:t>
      </w:r>
      <w:r w:rsidRPr="002573A6">
        <w:rPr>
          <w:b/>
        </w:rPr>
        <w:t>odrôd</w:t>
      </w:r>
      <w:r>
        <w:t xml:space="preserve"> rastlín a </w:t>
      </w:r>
      <w:bookmarkStart w:id="0" w:name="_GoBack"/>
      <w:r w:rsidRPr="002573A6">
        <w:rPr>
          <w:b/>
        </w:rPr>
        <w:t>plemien</w:t>
      </w:r>
      <w:r>
        <w:t xml:space="preserve"> </w:t>
      </w:r>
      <w:bookmarkEnd w:id="0"/>
      <w:r>
        <w:t xml:space="preserve">živočíchov. </w:t>
      </w:r>
    </w:p>
    <w:p w:rsidR="003A6C99" w:rsidRDefault="003A6C99"/>
    <w:sectPr w:rsidR="003A6C99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652"/>
    <w:multiLevelType w:val="hybridMultilevel"/>
    <w:tmpl w:val="4C76A10C"/>
    <w:lvl w:ilvl="0" w:tplc="D644A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E6A31"/>
    <w:multiLevelType w:val="hybridMultilevel"/>
    <w:tmpl w:val="42EA8B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731DD"/>
    <w:multiLevelType w:val="hybridMultilevel"/>
    <w:tmpl w:val="6F1861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1524E"/>
    <w:multiLevelType w:val="hybridMultilevel"/>
    <w:tmpl w:val="5D38C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6"/>
    <w:rsid w:val="002573A6"/>
    <w:rsid w:val="003A6C99"/>
    <w:rsid w:val="00D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73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73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73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R. Hamranová</cp:lastModifiedBy>
  <cp:revision>1</cp:revision>
  <dcterms:created xsi:type="dcterms:W3CDTF">2016-09-13T18:22:00Z</dcterms:created>
  <dcterms:modified xsi:type="dcterms:W3CDTF">2016-09-13T18:22:00Z</dcterms:modified>
</cp:coreProperties>
</file>