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379" w:rsidRDefault="00E70009" w:rsidP="00E7000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00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Študijný materiál – literatúra – príma – M. </w:t>
      </w:r>
      <w:proofErr w:type="spellStart"/>
      <w:r w:rsidRPr="00E70009">
        <w:rPr>
          <w:rFonts w:ascii="Times New Roman" w:hAnsi="Times New Roman" w:cs="Times New Roman"/>
          <w:b/>
          <w:bCs/>
          <w:sz w:val="28"/>
          <w:szCs w:val="28"/>
          <w:u w:val="single"/>
        </w:rPr>
        <w:t>Hlušíková</w:t>
      </w:r>
      <w:proofErr w:type="spellEnd"/>
      <w:r w:rsidRPr="00E700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Bojujeme u riaditeľa</w:t>
      </w:r>
    </w:p>
    <w:p w:rsidR="00E70009" w:rsidRDefault="00E70009" w:rsidP="00E7000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Marta </w:t>
      </w:r>
      <w:proofErr w:type="spellStart"/>
      <w:r>
        <w:rPr>
          <w:rFonts w:ascii="Times New Roman" w:hAnsi="Times New Roman" w:cs="Times New Roman"/>
          <w:sz w:val="28"/>
          <w:szCs w:val="28"/>
        </w:rPr>
        <w:t>Hlušíková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slovenská spisovateľka, píše pre deti, tínedžerov aj dospelých. Pre deti napísala 4 knihy – napr. </w:t>
      </w:r>
      <w:r w:rsidRPr="00E70009">
        <w:rPr>
          <w:rFonts w:ascii="Times New Roman" w:hAnsi="Times New Roman" w:cs="Times New Roman"/>
          <w:i/>
          <w:iCs/>
          <w:sz w:val="28"/>
          <w:szCs w:val="28"/>
        </w:rPr>
        <w:t>Neznášam, keď ma hladka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jú po </w:t>
      </w:r>
      <w:r w:rsidRPr="00E700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hlave.</w:t>
      </w:r>
      <w:r w:rsidRPr="00E700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:rsidR="00E70009" w:rsidRDefault="00E70009" w:rsidP="00E70009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70009">
        <w:rPr>
          <w:rFonts w:ascii="Times New Roman" w:hAnsi="Times New Roman" w:cs="Times New Roman"/>
          <w:b/>
          <w:bCs/>
          <w:sz w:val="28"/>
          <w:szCs w:val="28"/>
        </w:rPr>
        <w:t>Poprosím, otvoriť si Literárnu výchovu 6 na strane 106 – 109, prečítaj si literárny text. Následne vyrieš úlohy, ktoré sa týkajú textu. Odpovede napíš do zošita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samozrejme,  najprv údaje o autorke a názov textu Bojujeme u riaditeľa. Píš čitateľne a úhľadne, vypracované úlohy prosím poslať dňa </w:t>
      </w:r>
      <w:r w:rsidRPr="00E700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12. 5. 2020 (utorok) do 16.00. </w:t>
      </w:r>
    </w:p>
    <w:p w:rsidR="00E70009" w:rsidRDefault="00E70009" w:rsidP="006C00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Úlohy: </w:t>
      </w:r>
    </w:p>
    <w:p w:rsidR="00E70009" w:rsidRPr="006C00CF" w:rsidRDefault="006C00CF" w:rsidP="006C0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00CF">
        <w:rPr>
          <w:rFonts w:ascii="Times New Roman" w:hAnsi="Times New Roman" w:cs="Times New Roman"/>
          <w:sz w:val="24"/>
          <w:szCs w:val="24"/>
        </w:rPr>
        <w:t>1. Napíš výstižnú charakteristiku (</w:t>
      </w:r>
      <w:r w:rsidRPr="006C00CF">
        <w:rPr>
          <w:rFonts w:ascii="Times New Roman" w:hAnsi="Times New Roman" w:cs="Times New Roman"/>
          <w:b/>
          <w:bCs/>
          <w:sz w:val="24"/>
          <w:szCs w:val="24"/>
          <w:u w:val="single"/>
        </w:rPr>
        <w:t>vek, vlastnosti, činy</w:t>
      </w:r>
      <w:r w:rsidRPr="006C00CF">
        <w:rPr>
          <w:rFonts w:ascii="Times New Roman" w:hAnsi="Times New Roman" w:cs="Times New Roman"/>
          <w:sz w:val="24"/>
          <w:szCs w:val="24"/>
        </w:rPr>
        <w:t>) postáv z ukážky:</w:t>
      </w:r>
    </w:p>
    <w:p w:rsidR="006C00CF" w:rsidRDefault="006C00CF" w:rsidP="006C0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00CF">
        <w:rPr>
          <w:rFonts w:ascii="Times New Roman" w:hAnsi="Times New Roman" w:cs="Times New Roman"/>
          <w:sz w:val="24"/>
          <w:szCs w:val="24"/>
        </w:rPr>
        <w:t>Petra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</w:t>
      </w:r>
    </w:p>
    <w:p w:rsidR="006C00CF" w:rsidRDefault="006C00CF" w:rsidP="006C0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Klára ........................................................................................................................................</w:t>
      </w:r>
    </w:p>
    <w:p w:rsidR="006C00CF" w:rsidRDefault="006C00CF" w:rsidP="006C0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Kubo .......................................................................................................................................</w:t>
      </w:r>
    </w:p>
    <w:p w:rsidR="006C00CF" w:rsidRDefault="006C00CF" w:rsidP="006C0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ôsmak .....................................................................................................................................</w:t>
      </w:r>
    </w:p>
    <w:p w:rsidR="006C00CF" w:rsidRDefault="006C00CF" w:rsidP="006C0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Vypíš z textu 2 prirovnania: ...............................................................................................</w:t>
      </w:r>
    </w:p>
    <w:p w:rsidR="006C00CF" w:rsidRDefault="006C00CF" w:rsidP="006C0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................................................................................................ </w:t>
      </w:r>
    </w:p>
    <w:p w:rsidR="006C00CF" w:rsidRDefault="006C00CF" w:rsidP="006C0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Prečo dievčatá u riaditeľa </w:t>
      </w:r>
      <w:r w:rsidR="00403A31">
        <w:rPr>
          <w:rFonts w:ascii="Times New Roman" w:hAnsi="Times New Roman" w:cs="Times New Roman"/>
          <w:sz w:val="24"/>
          <w:szCs w:val="24"/>
        </w:rPr>
        <w:t>opísali situáciu inak, ako ju videli? Napíš svoj názor. ............</w:t>
      </w:r>
    </w:p>
    <w:p w:rsidR="00403A31" w:rsidRDefault="00403A31" w:rsidP="006C0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</w:t>
      </w:r>
    </w:p>
    <w:p w:rsidR="00403A31" w:rsidRDefault="00403A31" w:rsidP="006C0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Vytvor správne dvojice slovných spojení:</w:t>
      </w:r>
    </w:p>
    <w:p w:rsidR="00403A31" w:rsidRDefault="00403A31" w:rsidP="006C0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mám čísla v génoch .................................................. citlivé uši </w:t>
      </w:r>
    </w:p>
    <w:p w:rsidR="00403A31" w:rsidRDefault="00403A31" w:rsidP="006C0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uši ako radary ........................................................... uprene sa pozrieť</w:t>
      </w:r>
    </w:p>
    <w:p w:rsidR="00403A31" w:rsidRDefault="00403A31" w:rsidP="006C0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spravodlivosť je slepá ............................................. mám matematické nadanie</w:t>
      </w:r>
    </w:p>
    <w:p w:rsidR="00403A31" w:rsidRDefault="00403A31" w:rsidP="006C00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zapichnúť oči ............................ spravodlivosť nevidí rozdiely medzi ľuďmi, súdi ich rovnako  </w:t>
      </w:r>
    </w:p>
    <w:p w:rsidR="00403A31" w:rsidRDefault="00403A31" w:rsidP="0040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K expresívnym slovám (citovo zafarbeným) dopíš neutrálne slová:</w:t>
      </w:r>
    </w:p>
    <w:p w:rsidR="00403A31" w:rsidRDefault="00403A31" w:rsidP="0040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zožer si to ...................................................</w:t>
      </w:r>
    </w:p>
    <w:p w:rsidR="00403A31" w:rsidRDefault="00403A31" w:rsidP="0040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Bublina jačala .............................................</w:t>
      </w:r>
    </w:p>
    <w:p w:rsidR="00403A31" w:rsidRDefault="00403A31" w:rsidP="0040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otŕčal ruku ...................................................</w:t>
      </w:r>
    </w:p>
    <w:p w:rsidR="00403A31" w:rsidRDefault="00403A31" w:rsidP="0040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debilné reči .................................................</w:t>
      </w:r>
    </w:p>
    <w:p w:rsidR="00403A31" w:rsidRDefault="00403A31" w:rsidP="0040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K nespisovným slovám dopíš spisovné slová:</w:t>
      </w:r>
    </w:p>
    <w:p w:rsidR="00403A31" w:rsidRDefault="00403A31" w:rsidP="0040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učka ............................................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výtvarka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</w:t>
      </w:r>
    </w:p>
    <w:p w:rsidR="00403A31" w:rsidRPr="00403A31" w:rsidRDefault="00403A31" w:rsidP="00403A31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matikár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guľa (známka) ...................................</w:t>
      </w:r>
    </w:p>
    <w:sectPr w:rsidR="00403A31" w:rsidRPr="00403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45907"/>
    <w:multiLevelType w:val="hybridMultilevel"/>
    <w:tmpl w:val="227C47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1494F"/>
    <w:multiLevelType w:val="hybridMultilevel"/>
    <w:tmpl w:val="D7FA30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09"/>
    <w:rsid w:val="00403A31"/>
    <w:rsid w:val="006C00CF"/>
    <w:rsid w:val="00E70009"/>
    <w:rsid w:val="00E7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DE1A"/>
  <w15:chartTrackingRefBased/>
  <w15:docId w15:val="{717352E8-B283-4E9C-93CD-5773C933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2020-05-11T15:25:00Z</dcterms:created>
  <dcterms:modified xsi:type="dcterms:W3CDTF">2020-05-11T15:54:00Z</dcterms:modified>
</cp:coreProperties>
</file>