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C69" w:rsidRDefault="00702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Zámer</w:t>
      </w:r>
      <w:r>
        <w:rPr>
          <w:rFonts w:ascii="Times New Roman" w:hAnsi="Times New Roman" w:cs="Times New Roman"/>
        </w:rPr>
        <w:t>: Zámerom projektu je zaviesť do výzbroje moderné vozidlá určené na prepravu PHM</w:t>
      </w:r>
    </w:p>
    <w:p w:rsidR="00702C69" w:rsidRDefault="00702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Cieľ: </w:t>
      </w:r>
      <w:r>
        <w:rPr>
          <w:rFonts w:ascii="Times New Roman" w:hAnsi="Times New Roman" w:cs="Times New Roman"/>
        </w:rPr>
        <w:t xml:space="preserve">Zefektívnenie prepravy PHM </w:t>
      </w:r>
    </w:p>
    <w:p w:rsidR="00702C69" w:rsidRDefault="00702C69">
      <w:pPr>
        <w:rPr>
          <w:rFonts w:ascii="Times New Roman" w:hAnsi="Times New Roman" w:cs="Times New Roman"/>
        </w:rPr>
      </w:pPr>
    </w:p>
    <w:p w:rsidR="00702C69" w:rsidRDefault="005F2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Š</w:t>
      </w:r>
      <w:r w:rsidR="00702C69">
        <w:rPr>
          <w:rFonts w:ascii="Times New Roman" w:hAnsi="Times New Roman" w:cs="Times New Roman"/>
          <w:b/>
        </w:rPr>
        <w:t>pe</w:t>
      </w:r>
      <w:r w:rsidR="005C3D08">
        <w:rPr>
          <w:rFonts w:ascii="Times New Roman" w:hAnsi="Times New Roman" w:cs="Times New Roman"/>
          <w:b/>
        </w:rPr>
        <w:t>c</w:t>
      </w:r>
      <w:r w:rsidR="00702C69">
        <w:rPr>
          <w:rFonts w:ascii="Times New Roman" w:hAnsi="Times New Roman" w:cs="Times New Roman"/>
          <w:b/>
        </w:rPr>
        <w:t>ifikácie výstupov</w:t>
      </w:r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61"/>
        <w:gridCol w:w="1444"/>
        <w:gridCol w:w="1280"/>
        <w:gridCol w:w="1294"/>
        <w:gridCol w:w="3683"/>
      </w:tblGrid>
      <w:tr w:rsidR="00B73105" w:rsidRPr="00B73105" w:rsidTr="00B73105">
        <w:trPr>
          <w:trHeight w:val="288"/>
        </w:trPr>
        <w:tc>
          <w:tcPr>
            <w:tcW w:w="1880" w:type="dxa"/>
            <w:vMerge w:val="restart"/>
            <w:noWrap/>
            <w:hideMark/>
          </w:tcPr>
          <w:p w:rsidR="00B73105" w:rsidRPr="00B73105" w:rsidRDefault="00B73105" w:rsidP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Označenie výstupov</w:t>
            </w:r>
          </w:p>
        </w:tc>
        <w:tc>
          <w:tcPr>
            <w:tcW w:w="2000" w:type="dxa"/>
            <w:vMerge w:val="restart"/>
            <w:noWrap/>
            <w:hideMark/>
          </w:tcPr>
          <w:p w:rsidR="00B73105" w:rsidRPr="00B73105" w:rsidRDefault="00B73105" w:rsidP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Položka špecifikácie</w:t>
            </w:r>
          </w:p>
        </w:tc>
        <w:tc>
          <w:tcPr>
            <w:tcW w:w="8800" w:type="dxa"/>
            <w:gridSpan w:val="3"/>
            <w:noWrap/>
            <w:hideMark/>
          </w:tcPr>
          <w:p w:rsidR="00B73105" w:rsidRPr="00B73105" w:rsidRDefault="00B73105" w:rsidP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Preberacie kritériá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vMerge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  <w:vMerge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MJ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Počet MJ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Požiadavky na výstupy(vlastnosti)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Výstup 1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Cisternový automobil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Nákladné vozidlo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30 ks(kolesový 8x8)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vozidlo kompatibilné so štandardmi NATO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Priebežný výstup 1.1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Servis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10 rokov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zabezpečenie servisu a potrebných ND, min. 2x do roka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Výstup 2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Nadstavba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cisterna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30 ks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vhodná na prepravu PHM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Priebežný výstup 2.1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Nadstavba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prepravná kapacita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20M3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 xml:space="preserve">možnosť výdaja bez </w:t>
            </w:r>
            <w:proofErr w:type="spellStart"/>
            <w:r w:rsidRPr="00B73105">
              <w:rPr>
                <w:rFonts w:ascii="Times New Roman" w:hAnsi="Times New Roman" w:cs="Times New Roman"/>
              </w:rPr>
              <w:t>príd</w:t>
            </w:r>
            <w:proofErr w:type="spellEnd"/>
            <w:r w:rsidRPr="00B73105">
              <w:rPr>
                <w:rFonts w:ascii="Times New Roman" w:hAnsi="Times New Roman" w:cs="Times New Roman"/>
              </w:rPr>
              <w:t>. Zariadenia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Priebežný výstup 3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Podvozok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motor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30ks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spĺňa emisné normy EURO 6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Priebežný výstup 3.1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dojazd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1000km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 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Priebežný výstup 3.2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pneumatiky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500ks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 xml:space="preserve">taktické, bezdušové, letná aj zimná </w:t>
            </w:r>
            <w:proofErr w:type="spellStart"/>
            <w:r w:rsidRPr="00B73105">
              <w:rPr>
                <w:rFonts w:ascii="Times New Roman" w:hAnsi="Times New Roman" w:cs="Times New Roman"/>
              </w:rPr>
              <w:t>sada</w:t>
            </w:r>
            <w:proofErr w:type="spellEnd"/>
            <w:r w:rsidRPr="00B73105">
              <w:rPr>
                <w:rFonts w:ascii="Times New Roman" w:hAnsi="Times New Roman" w:cs="Times New Roman"/>
              </w:rPr>
              <w:t xml:space="preserve"> pre každé vozidlo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Výstup 3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 xml:space="preserve">Súprava </w:t>
            </w:r>
            <w:proofErr w:type="spellStart"/>
            <w:r w:rsidRPr="00B73105">
              <w:rPr>
                <w:rFonts w:ascii="Times New Roman" w:hAnsi="Times New Roman" w:cs="Times New Roman"/>
              </w:rPr>
              <w:t>náhr</w:t>
            </w:r>
            <w:proofErr w:type="spellEnd"/>
            <w:r w:rsidRPr="00B73105">
              <w:rPr>
                <w:rFonts w:ascii="Times New Roman" w:hAnsi="Times New Roman" w:cs="Times New Roman"/>
              </w:rPr>
              <w:t>. dielov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súprava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30ks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umož</w:t>
            </w:r>
            <w:r w:rsidR="00163B4D">
              <w:rPr>
                <w:rFonts w:ascii="Times New Roman" w:hAnsi="Times New Roman" w:cs="Times New Roman"/>
              </w:rPr>
              <w:t>ň</w:t>
            </w:r>
            <w:r w:rsidRPr="00B73105">
              <w:rPr>
                <w:rFonts w:ascii="Times New Roman" w:hAnsi="Times New Roman" w:cs="Times New Roman"/>
              </w:rPr>
              <w:t>ujúca bežnú opravu v poli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Výstup 4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Prevodovka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prevodovka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30ks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automatická 14 stupňová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Priebežný výstup 4.1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Prevodovka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servis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10 rokov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zabezpečenie servisu a potrebných ND, min. 2x do roka</w:t>
            </w:r>
          </w:p>
        </w:tc>
      </w:tr>
      <w:tr w:rsidR="00B73105" w:rsidRPr="00B73105" w:rsidTr="00B73105">
        <w:trPr>
          <w:trHeight w:val="288"/>
        </w:trPr>
        <w:tc>
          <w:tcPr>
            <w:tcW w:w="188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Výstup 5</w:t>
            </w:r>
          </w:p>
        </w:tc>
        <w:tc>
          <w:tcPr>
            <w:tcW w:w="2000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Vyškolenie personálu</w:t>
            </w:r>
          </w:p>
        </w:tc>
        <w:tc>
          <w:tcPr>
            <w:tcW w:w="176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inštruktor výcviku</w:t>
            </w:r>
          </w:p>
        </w:tc>
        <w:tc>
          <w:tcPr>
            <w:tcW w:w="1783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10 os.</w:t>
            </w:r>
          </w:p>
        </w:tc>
        <w:tc>
          <w:tcPr>
            <w:tcW w:w="5254" w:type="dxa"/>
            <w:noWrap/>
            <w:hideMark/>
          </w:tcPr>
          <w:p w:rsidR="00B73105" w:rsidRPr="00B73105" w:rsidRDefault="00B73105">
            <w:pPr>
              <w:rPr>
                <w:rFonts w:ascii="Times New Roman" w:hAnsi="Times New Roman" w:cs="Times New Roman"/>
              </w:rPr>
            </w:pPr>
            <w:r w:rsidRPr="00B73105">
              <w:rPr>
                <w:rFonts w:ascii="Times New Roman" w:hAnsi="Times New Roman" w:cs="Times New Roman"/>
              </w:rPr>
              <w:t>certifikovaný inštruktor</w:t>
            </w:r>
          </w:p>
        </w:tc>
      </w:tr>
    </w:tbl>
    <w:p w:rsidR="00702C69" w:rsidRPr="00702C69" w:rsidRDefault="00702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</w:p>
    <w:sectPr w:rsidR="00702C69" w:rsidRPr="00702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69"/>
    <w:rsid w:val="000145DA"/>
    <w:rsid w:val="00103B4A"/>
    <w:rsid w:val="00163B4D"/>
    <w:rsid w:val="004E12D6"/>
    <w:rsid w:val="005C3D08"/>
    <w:rsid w:val="005F22D4"/>
    <w:rsid w:val="00702C69"/>
    <w:rsid w:val="009D7FDD"/>
    <w:rsid w:val="00B7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4E02"/>
  <w15:chartTrackingRefBased/>
  <w15:docId w15:val="{B767A622-77D7-4BF8-8EA5-06348152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73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Hricová</dc:creator>
  <cp:keywords/>
  <dc:description/>
  <cp:lastModifiedBy>Hricová, Petra</cp:lastModifiedBy>
  <cp:revision>6</cp:revision>
  <dcterms:created xsi:type="dcterms:W3CDTF">2019-09-30T08:00:00Z</dcterms:created>
  <dcterms:modified xsi:type="dcterms:W3CDTF">2019-10-29T11:47:00Z</dcterms:modified>
</cp:coreProperties>
</file>