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097" w:rsidRDefault="00F42097" w:rsidP="00F42097">
      <w:pPr>
        <w:spacing w:before="100" w:after="240" w:line="240" w:lineRule="auto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Životopis</w:t>
      </w: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br/>
      </w:r>
      <w:r w:rsidR="00692ABE">
        <w:rPr>
          <w:rFonts w:ascii="Verdana" w:eastAsia="Verdana" w:hAnsi="Verdana" w:cs="Verdana"/>
          <w:sz w:val="17"/>
          <w:szCs w:val="17"/>
        </w:rPr>
        <w:t xml:space="preserve">Peter </w:t>
      </w:r>
      <w:proofErr w:type="spellStart"/>
      <w:r w:rsidR="00692ABE">
        <w:rPr>
          <w:rFonts w:ascii="Verdana" w:eastAsia="Verdana" w:hAnsi="Verdana" w:cs="Verdana"/>
          <w:sz w:val="17"/>
          <w:szCs w:val="17"/>
        </w:rPr>
        <w:t>Matava</w:t>
      </w:r>
      <w:proofErr w:type="spellEnd"/>
      <w:r>
        <w:rPr>
          <w:rFonts w:ascii="Verdana" w:eastAsia="Verdana" w:hAnsi="Verdana" w:cs="Verdana"/>
          <w:sz w:val="17"/>
          <w:szCs w:val="17"/>
        </w:rPr>
        <w:br/>
      </w:r>
      <w:proofErr w:type="spellStart"/>
      <w:r w:rsidR="00692ABE">
        <w:rPr>
          <w:rFonts w:ascii="Verdana" w:eastAsia="Verdana" w:hAnsi="Verdana" w:cs="Verdana"/>
          <w:sz w:val="17"/>
          <w:szCs w:val="17"/>
        </w:rPr>
        <w:t>Podsadek</w:t>
      </w:r>
      <w:proofErr w:type="spellEnd"/>
      <w:r w:rsidR="00692ABE">
        <w:rPr>
          <w:rFonts w:ascii="Verdana" w:eastAsia="Verdana" w:hAnsi="Verdana" w:cs="Verdana"/>
          <w:sz w:val="17"/>
          <w:szCs w:val="17"/>
        </w:rPr>
        <w:t xml:space="preserve"> 46 06401 Stará Ľubovňa</w:t>
      </w:r>
      <w:r>
        <w:rPr>
          <w:rFonts w:ascii="Verdana" w:eastAsia="Verdana" w:hAnsi="Verdana" w:cs="Verdana"/>
          <w:sz w:val="17"/>
          <w:szCs w:val="17"/>
        </w:rPr>
        <w:br/>
      </w:r>
      <w:r>
        <w:rPr>
          <w:rFonts w:ascii="Verdana" w:eastAsia="Verdana" w:hAnsi="Verdana" w:cs="Verdana"/>
          <w:b/>
          <w:sz w:val="17"/>
          <w:szCs w:val="17"/>
        </w:rPr>
        <w:t>telefón</w:t>
      </w:r>
      <w:r>
        <w:rPr>
          <w:rFonts w:ascii="Verdana" w:eastAsia="Verdana" w:hAnsi="Verdana" w:cs="Verdana"/>
          <w:sz w:val="17"/>
          <w:szCs w:val="17"/>
        </w:rPr>
        <w:t xml:space="preserve">  </w:t>
      </w:r>
      <w:r w:rsidR="00692ABE">
        <w:rPr>
          <w:rFonts w:ascii="Verdana" w:eastAsia="Verdana" w:hAnsi="Verdana" w:cs="Verdana"/>
          <w:sz w:val="17"/>
          <w:szCs w:val="17"/>
        </w:rPr>
        <w:t>0918 856 534</w:t>
      </w:r>
      <w:r>
        <w:rPr>
          <w:rFonts w:ascii="Verdana" w:eastAsia="Verdana" w:hAnsi="Verdana" w:cs="Verdana"/>
          <w:sz w:val="17"/>
          <w:szCs w:val="17"/>
        </w:rPr>
        <w:br/>
      </w:r>
      <w:r>
        <w:rPr>
          <w:rFonts w:ascii="Verdana" w:eastAsia="Verdana" w:hAnsi="Verdana" w:cs="Verdana"/>
          <w:b/>
          <w:sz w:val="17"/>
          <w:szCs w:val="17"/>
        </w:rPr>
        <w:t>e-mail   </w:t>
      </w:r>
      <w:r w:rsidR="00692ABE">
        <w:rPr>
          <w:rFonts w:ascii="Verdana" w:eastAsia="Verdana" w:hAnsi="Verdana" w:cs="Verdana"/>
          <w:sz w:val="17"/>
          <w:szCs w:val="17"/>
        </w:rPr>
        <w:t>matavapetoj22</w:t>
      </w:r>
      <w:r>
        <w:rPr>
          <w:rFonts w:ascii="Verdana" w:eastAsia="Verdana" w:hAnsi="Verdana" w:cs="Verdana"/>
          <w:sz w:val="17"/>
          <w:szCs w:val="17"/>
        </w:rPr>
        <w:t>@gmail.com</w:t>
      </w:r>
      <w:r>
        <w:rPr>
          <w:rFonts w:ascii="Verdana" w:eastAsia="Verdana" w:hAnsi="Verdana" w:cs="Verdana"/>
          <w:b/>
          <w:sz w:val="17"/>
          <w:szCs w:val="17"/>
        </w:rPr>
        <w:t xml:space="preserve"> </w:t>
      </w:r>
    </w:p>
    <w:p w:rsidR="00E042A5" w:rsidRDefault="00E042A5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Vzdelanie</w:t>
      </w:r>
      <w:r>
        <w:rPr>
          <w:rFonts w:ascii="Verdana" w:eastAsia="Verdana" w:hAnsi="Verdana" w:cs="Verdana"/>
          <w:b/>
          <w:sz w:val="17"/>
          <w:szCs w:val="17"/>
        </w:rPr>
        <w:br/>
      </w:r>
      <w:r>
        <w:rPr>
          <w:rFonts w:ascii="Verdana" w:eastAsia="Verdana" w:hAnsi="Verdana" w:cs="Verdana"/>
          <w:sz w:val="17"/>
          <w:szCs w:val="17"/>
        </w:rPr>
        <w:br/>
        <w:t>2018-20xx       SOŠ Ostrovského 1, Košice – prebieha štúdium</w:t>
      </w:r>
      <w:r>
        <w:rPr>
          <w:rFonts w:ascii="Verdana" w:eastAsia="Verdana" w:hAnsi="Verdana" w:cs="Verdana"/>
          <w:sz w:val="17"/>
          <w:szCs w:val="17"/>
        </w:rPr>
        <w:br/>
        <w:t xml:space="preserve">2009-2018       </w:t>
      </w:r>
      <w:proofErr w:type="spellStart"/>
      <w:r>
        <w:rPr>
          <w:rFonts w:ascii="Verdana" w:eastAsia="Verdana" w:hAnsi="Verdana" w:cs="Verdana"/>
          <w:sz w:val="17"/>
          <w:szCs w:val="17"/>
        </w:rPr>
        <w:t>Zš</w:t>
      </w:r>
      <w:proofErr w:type="spellEnd"/>
      <w:r w:rsidR="00692ABE">
        <w:rPr>
          <w:rFonts w:ascii="Verdana" w:eastAsia="Verdana" w:hAnsi="Verdana" w:cs="Verdana"/>
          <w:sz w:val="17"/>
          <w:szCs w:val="17"/>
        </w:rPr>
        <w:t xml:space="preserve"> Komenského 6</w:t>
      </w:r>
      <w:r>
        <w:rPr>
          <w:rFonts w:ascii="Verdana" w:eastAsia="Verdana" w:hAnsi="Verdana" w:cs="Verdana"/>
          <w:sz w:val="17"/>
          <w:szCs w:val="17"/>
        </w:rPr>
        <w:t xml:space="preserve">, </w:t>
      </w:r>
      <w:r w:rsidR="00692ABE">
        <w:rPr>
          <w:rFonts w:ascii="Verdana" w:eastAsia="Verdana" w:hAnsi="Verdana" w:cs="Verdana"/>
          <w:sz w:val="17"/>
          <w:szCs w:val="17"/>
        </w:rPr>
        <w:t>Stará Ľubovňa</w:t>
      </w:r>
    </w:p>
    <w:p w:rsidR="00E042A5" w:rsidRDefault="00E042A5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Pracovné skúsenosti</w:t>
      </w:r>
      <w:r>
        <w:rPr>
          <w:rFonts w:ascii="Verdana" w:eastAsia="Verdana" w:hAnsi="Verdana" w:cs="Verdana"/>
          <w:b/>
          <w:sz w:val="17"/>
          <w:szCs w:val="17"/>
        </w:rPr>
        <w:br/>
      </w:r>
      <w:r>
        <w:rPr>
          <w:rFonts w:ascii="Verdana" w:eastAsia="Verdana" w:hAnsi="Verdana" w:cs="Verdana"/>
          <w:b/>
          <w:sz w:val="17"/>
          <w:szCs w:val="17"/>
        </w:rPr>
        <w:br/>
      </w:r>
      <w:r>
        <w:rPr>
          <w:rFonts w:ascii="Verdana" w:eastAsia="Verdana" w:hAnsi="Verdana" w:cs="Verdana"/>
          <w:sz w:val="17"/>
          <w:szCs w:val="17"/>
        </w:rPr>
        <w:t xml:space="preserve">menšie brigády </w:t>
      </w:r>
    </w:p>
    <w:p w:rsidR="00E042A5" w:rsidRDefault="00E042A5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Jazykové znalosti</w:t>
      </w:r>
      <w:r>
        <w:rPr>
          <w:rFonts w:ascii="Verdana" w:eastAsia="Verdana" w:hAnsi="Verdana" w:cs="Verdana"/>
          <w:b/>
          <w:sz w:val="17"/>
          <w:szCs w:val="17"/>
        </w:rPr>
        <w:br/>
      </w:r>
      <w:r>
        <w:rPr>
          <w:rFonts w:ascii="Verdana" w:eastAsia="Verdana" w:hAnsi="Verdana" w:cs="Verdana"/>
          <w:b/>
          <w:sz w:val="17"/>
          <w:szCs w:val="17"/>
        </w:rPr>
        <w:br/>
      </w:r>
      <w:r>
        <w:rPr>
          <w:rFonts w:ascii="Verdana" w:eastAsia="Verdana" w:hAnsi="Verdana" w:cs="Verdana"/>
          <w:sz w:val="17"/>
          <w:szCs w:val="17"/>
        </w:rPr>
        <w:t>                      Anglický jazyk - aktívne</w:t>
      </w:r>
      <w:r>
        <w:rPr>
          <w:rFonts w:ascii="Verdana" w:eastAsia="Verdana" w:hAnsi="Verdana" w:cs="Verdana"/>
          <w:sz w:val="17"/>
          <w:szCs w:val="17"/>
        </w:rPr>
        <w:br/>
        <w:t xml:space="preserve">                      </w:t>
      </w:r>
      <w:r w:rsidR="00692ABE">
        <w:rPr>
          <w:rFonts w:ascii="Verdana" w:eastAsia="Verdana" w:hAnsi="Verdana" w:cs="Verdana"/>
          <w:sz w:val="17"/>
          <w:szCs w:val="17"/>
        </w:rPr>
        <w:t xml:space="preserve">Ruský jazyk – začiatočník </w:t>
      </w:r>
      <w:r>
        <w:rPr>
          <w:rFonts w:ascii="Verdana" w:eastAsia="Verdana" w:hAnsi="Verdana" w:cs="Verdana"/>
          <w:sz w:val="17"/>
          <w:szCs w:val="17"/>
        </w:rPr>
        <w:br/>
      </w:r>
    </w:p>
    <w:p w:rsidR="00E042A5" w:rsidRDefault="00E042A5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Počítačové znalosti</w:t>
      </w:r>
    </w:p>
    <w:p w:rsidR="00692ABE" w:rsidRDefault="00692ABE" w:rsidP="00692ABE">
      <w:pPr>
        <w:spacing w:line="240" w:lineRule="auto"/>
        <w:ind w:leftChars="0" w:left="2" w:firstLineChars="0" w:firstLine="718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Adobe </w:t>
      </w:r>
      <w:proofErr w:type="spellStart"/>
      <w:r>
        <w:rPr>
          <w:rFonts w:ascii="Verdana" w:eastAsia="Verdana" w:hAnsi="Verdana" w:cs="Verdana"/>
          <w:sz w:val="17"/>
          <w:szCs w:val="17"/>
        </w:rPr>
        <w:t>Dreamweaver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– mierne pokročilý </w:t>
      </w:r>
    </w:p>
    <w:p w:rsidR="00692ABE" w:rsidRDefault="00692ABE" w:rsidP="00692ABE">
      <w:pPr>
        <w:spacing w:line="240" w:lineRule="auto"/>
        <w:ind w:leftChars="0" w:left="2" w:firstLineChars="0" w:firstLine="718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Adobe </w:t>
      </w:r>
      <w:proofErr w:type="spellStart"/>
      <w:r>
        <w:rPr>
          <w:rFonts w:ascii="Verdana" w:eastAsia="Verdana" w:hAnsi="Verdana" w:cs="Verdana"/>
          <w:sz w:val="17"/>
          <w:szCs w:val="17"/>
        </w:rPr>
        <w:t>Ilustrator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– mierne pokročilý</w:t>
      </w:r>
    </w:p>
    <w:p w:rsidR="00692ABE" w:rsidRDefault="00692ABE" w:rsidP="00692ABE">
      <w:pPr>
        <w:spacing w:line="240" w:lineRule="auto"/>
        <w:ind w:leftChars="0" w:left="2" w:firstLineChars="0" w:firstLine="718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Adobe Photoshop – mierne pokročilý   </w:t>
      </w:r>
      <w:r w:rsidR="00F42097">
        <w:rPr>
          <w:rFonts w:ascii="Verdana" w:eastAsia="Verdana" w:hAnsi="Verdana" w:cs="Verdana"/>
          <w:sz w:val="17"/>
          <w:szCs w:val="17"/>
        </w:rPr>
        <w:br/>
        <w:t>                      </w:t>
      </w:r>
      <w:r w:rsidR="00463626">
        <w:rPr>
          <w:rFonts w:ascii="Verdana" w:eastAsia="Verdana" w:hAnsi="Verdana" w:cs="Verdana"/>
          <w:sz w:val="17"/>
          <w:szCs w:val="17"/>
        </w:rPr>
        <w:t xml:space="preserve">Internet (e-mail, </w:t>
      </w:r>
      <w:proofErr w:type="spellStart"/>
      <w:r w:rsidR="00463626">
        <w:rPr>
          <w:rFonts w:ascii="Verdana" w:eastAsia="Verdana" w:hAnsi="Verdana" w:cs="Verdana"/>
          <w:sz w:val="17"/>
          <w:szCs w:val="17"/>
        </w:rPr>
        <w:t>www</w:t>
      </w:r>
      <w:proofErr w:type="spellEnd"/>
      <w:r w:rsidR="00463626">
        <w:rPr>
          <w:rFonts w:ascii="Verdana" w:eastAsia="Verdana" w:hAnsi="Verdana" w:cs="Verdana"/>
          <w:sz w:val="17"/>
          <w:szCs w:val="17"/>
        </w:rPr>
        <w:t xml:space="preserve">) </w:t>
      </w:r>
      <w:r>
        <w:rPr>
          <w:rFonts w:ascii="Verdana" w:eastAsia="Verdana" w:hAnsi="Verdana" w:cs="Verdana"/>
          <w:sz w:val="17"/>
          <w:szCs w:val="17"/>
        </w:rPr>
        <w:t>–</w:t>
      </w:r>
      <w:r w:rsidR="00463626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mierne pokročilý</w:t>
      </w:r>
      <w:r w:rsidR="00F42097">
        <w:rPr>
          <w:rFonts w:ascii="Verdana" w:eastAsia="Verdana" w:hAnsi="Verdana" w:cs="Verdana"/>
          <w:sz w:val="17"/>
          <w:szCs w:val="17"/>
        </w:rPr>
        <w:br/>
        <w:t xml:space="preserve">                      Microsoft Excel - mierne pokročilý </w:t>
      </w:r>
      <w:r w:rsidR="00F42097">
        <w:rPr>
          <w:rFonts w:ascii="Verdana" w:eastAsia="Verdana" w:hAnsi="Verdana" w:cs="Verdana"/>
          <w:sz w:val="17"/>
          <w:szCs w:val="17"/>
        </w:rPr>
        <w:br/>
        <w:t>                      Microsoft PowerPoint - mierne pokročilý</w:t>
      </w:r>
      <w:r w:rsidR="00F42097">
        <w:rPr>
          <w:rFonts w:ascii="Verdana" w:eastAsia="Verdana" w:hAnsi="Verdana" w:cs="Verdana"/>
          <w:sz w:val="17"/>
          <w:szCs w:val="17"/>
        </w:rPr>
        <w:br/>
        <w:t xml:space="preserve">                      Microsoft Word - mierne pokročilý </w:t>
      </w:r>
    </w:p>
    <w:p w:rsidR="00E042A5" w:rsidRDefault="00E042A5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</w:p>
    <w:p w:rsidR="00E042A5" w:rsidRDefault="00F42097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Vlastnosti a záujmy</w:t>
      </w:r>
      <w:r>
        <w:rPr>
          <w:rFonts w:ascii="Verdana" w:eastAsia="Verdana" w:hAnsi="Verdana" w:cs="Verdana"/>
          <w:sz w:val="17"/>
          <w:szCs w:val="17"/>
        </w:rPr>
        <w:br/>
      </w:r>
      <w:r>
        <w:rPr>
          <w:rFonts w:ascii="Verdana" w:eastAsia="Verdana" w:hAnsi="Verdana" w:cs="Verdana"/>
          <w:sz w:val="17"/>
          <w:szCs w:val="17"/>
        </w:rPr>
        <w:br/>
        <w:t>                       flexibilita, komunikatívnosť, prijemné vystupovanie, odolnosť voči stresu,</w:t>
      </w:r>
      <w:r>
        <w:rPr>
          <w:rFonts w:ascii="Verdana" w:eastAsia="Verdana" w:hAnsi="Verdana" w:cs="Verdana"/>
          <w:sz w:val="17"/>
          <w:szCs w:val="17"/>
        </w:rPr>
        <w:br/>
        <w:t xml:space="preserve">                       </w:t>
      </w:r>
      <w:r w:rsidR="006D788E">
        <w:rPr>
          <w:rFonts w:ascii="Verdana" w:eastAsia="Verdana" w:hAnsi="Verdana" w:cs="Verdana"/>
          <w:sz w:val="17"/>
          <w:szCs w:val="17"/>
        </w:rPr>
        <w:t xml:space="preserve">pracovitosť, znalosť v počítačoch </w:t>
      </w:r>
      <w:bookmarkStart w:id="0" w:name="_GoBack"/>
      <w:bookmarkEnd w:id="0"/>
    </w:p>
    <w:p w:rsidR="00E042A5" w:rsidRDefault="00E042A5">
      <w:pPr>
        <w:spacing w:line="240" w:lineRule="auto"/>
        <w:ind w:left="0" w:hanging="2"/>
      </w:pPr>
    </w:p>
    <w:sectPr w:rsidR="00E042A5">
      <w:pgSz w:w="11905" w:h="16837"/>
      <w:pgMar w:top="1418" w:right="1418" w:bottom="1418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A5"/>
    <w:rsid w:val="00463626"/>
    <w:rsid w:val="006029D2"/>
    <w:rsid w:val="00692ABE"/>
    <w:rsid w:val="006D788E"/>
    <w:rsid w:val="00E042A5"/>
    <w:rsid w:val="00F4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B183"/>
  <w15:docId w15:val="{70C80E2B-599F-4085-B4D2-5EF5CB6E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sk-SK" w:eastAsia="cs-CZ"/>
    </w:rPr>
  </w:style>
  <w:style w:type="paragraph" w:styleId="Nadpis1">
    <w:name w:val="heading 1"/>
    <w:basedOn w:val="Normlny"/>
    <w:pPr>
      <w:spacing w:before="100" w:beforeAutospacing="1" w:after="240"/>
    </w:pPr>
    <w:rPr>
      <w:rFonts w:ascii="Arial" w:hAnsi="Arial" w:cs="Arial"/>
      <w:b/>
      <w:bCs/>
      <w:kern w:val="36"/>
      <w:sz w:val="36"/>
      <w:szCs w:val="36"/>
      <w:lang w:val="cs-CZ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contextualSpacing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Normlnywebov">
    <w:name w:val="Normal (Web)"/>
    <w:basedOn w:val="Normlny"/>
    <w:pPr>
      <w:spacing w:before="100" w:beforeAutospacing="1" w:after="72"/>
    </w:pPr>
    <w:rPr>
      <w:lang w:val="cs-CZ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2019-09-26T18:08:00Z</dcterms:created>
  <dcterms:modified xsi:type="dcterms:W3CDTF">2019-09-26T18:08:00Z</dcterms:modified>
</cp:coreProperties>
</file>