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D8" w:rsidRDefault="005430D8" w:rsidP="005430D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61AE5" w:rsidRDefault="00361AE5" w:rsidP="005430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OPORNÁ A POHYBOVÁ SÚSTAVA</w:t>
      </w:r>
      <w:r w:rsidR="005430D8">
        <w:rPr>
          <w:rFonts w:ascii="Times New Roman" w:hAnsi="Times New Roman" w:cs="Times New Roman"/>
          <w:b/>
          <w:sz w:val="36"/>
          <w:szCs w:val="36"/>
        </w:rPr>
        <w:t xml:space="preserve"> STAVOVCOV</w:t>
      </w:r>
    </w:p>
    <w:p w:rsidR="005430D8" w:rsidRPr="00426452" w:rsidRDefault="005430D8" w:rsidP="005430D8">
      <w:pPr>
        <w:jc w:val="center"/>
        <w:rPr>
          <w:rFonts w:ascii="Times New Roman" w:hAnsi="Times New Roman" w:cs="Times New Roman"/>
          <w:sz w:val="36"/>
          <w:szCs w:val="36"/>
        </w:rPr>
      </w:pPr>
      <w:r w:rsidRPr="00426452">
        <w:rPr>
          <w:rFonts w:ascii="Times New Roman" w:hAnsi="Times New Roman" w:cs="Times New Roman"/>
          <w:sz w:val="36"/>
          <w:szCs w:val="36"/>
        </w:rPr>
        <w:t xml:space="preserve">(uč. str. </w:t>
      </w:r>
      <w:r w:rsidR="00361AE5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-</w:t>
      </w:r>
      <w:r w:rsidR="004518F1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426452">
        <w:rPr>
          <w:rFonts w:ascii="Times New Roman" w:hAnsi="Times New Roman" w:cs="Times New Roman"/>
          <w:sz w:val="36"/>
          <w:szCs w:val="36"/>
        </w:rPr>
        <w:t>)</w:t>
      </w:r>
    </w:p>
    <w:p w:rsidR="005430D8" w:rsidRDefault="005430D8" w:rsidP="005430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0D8" w:rsidRDefault="00E91805" w:rsidP="005430D8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Oporná sústava</w:t>
      </w:r>
    </w:p>
    <w:p w:rsidR="006F2BA2" w:rsidRPr="006F2BA2" w:rsidRDefault="006F2BA2" w:rsidP="000C2F2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F2BA2">
        <w:rPr>
          <w:rFonts w:ascii="Times New Roman" w:hAnsi="Times New Roman" w:cs="Times New Roman"/>
          <w:b/>
          <w:bCs/>
          <w:sz w:val="26"/>
          <w:szCs w:val="26"/>
        </w:rPr>
        <w:t>Funkcia:</w:t>
      </w:r>
    </w:p>
    <w:p w:rsidR="006F2BA2" w:rsidRDefault="006F2BA2" w:rsidP="006F2BA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ochrana vnútorných orgánov</w:t>
      </w:r>
    </w:p>
    <w:p w:rsidR="006F2BA2" w:rsidRDefault="006F2BA2" w:rsidP="006F2BA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opora a tvar tela</w:t>
      </w:r>
    </w:p>
    <w:p w:rsidR="006F2BA2" w:rsidRPr="006F2BA2" w:rsidRDefault="006F2BA2" w:rsidP="006F2BA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spolu so svalmi – pohyb tela</w:t>
      </w:r>
    </w:p>
    <w:p w:rsidR="000A7512" w:rsidRPr="006F2BA2" w:rsidRDefault="00E91805" w:rsidP="005430D8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Základom je kostra z kostí </w:t>
      </w:r>
      <w:r w:rsidRPr="00E91805">
        <w:rPr>
          <w:rFonts w:ascii="Times New Roman" w:hAnsi="Times New Roman" w:cs="Times New Roman"/>
          <w:bCs/>
          <w:sz w:val="26"/>
          <w:szCs w:val="26"/>
        </w:rPr>
        <w:t>(kostra hlavy – lebka, kostra trupu, kostra končatín)</w:t>
      </w:r>
    </w:p>
    <w:tbl>
      <w:tblPr>
        <w:tblStyle w:val="Mriekatabuky"/>
        <w:tblW w:w="0" w:type="auto"/>
        <w:tblLook w:val="04A0"/>
      </w:tblPr>
      <w:tblGrid>
        <w:gridCol w:w="1809"/>
        <w:gridCol w:w="4695"/>
        <w:gridCol w:w="2676"/>
      </w:tblGrid>
      <w:tr w:rsidR="00E91805" w:rsidTr="00412ED3"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Ryby</w:t>
            </w:r>
          </w:p>
        </w:tc>
        <w:tc>
          <w:tcPr>
            <w:tcW w:w="4695" w:type="dxa"/>
          </w:tcPr>
          <w:p w:rsidR="00E91805" w:rsidRDefault="008A0AEA" w:rsidP="008A0AE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lutvy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(p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árové – prsné, brušné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 n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epárové – chrbtová, análna, chvostová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6" w:type="dxa"/>
          </w:tcPr>
          <w:p w:rsidR="00E91805" w:rsidRDefault="00E91805" w:rsidP="00E918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plávanie</w:t>
            </w:r>
          </w:p>
        </w:tc>
      </w:tr>
      <w:tr w:rsidR="00E91805" w:rsidTr="00412ED3"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Obojživelníky</w:t>
            </w:r>
          </w:p>
        </w:tc>
        <w:tc>
          <w:tcPr>
            <w:tcW w:w="4695" w:type="dxa"/>
          </w:tcPr>
          <w:p w:rsidR="00E91805" w:rsidRDefault="008A0AEA" w:rsidP="008A0AE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hýbajú rebrá, zadné končatiny zvyčajne dlhšie, na prstoch plávacie blany</w:t>
            </w:r>
          </w:p>
        </w:tc>
        <w:tc>
          <w:tcPr>
            <w:tcW w:w="2676" w:type="dxa"/>
          </w:tcPr>
          <w:p w:rsidR="00E91805" w:rsidRDefault="00087B70" w:rsidP="00E918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kákanie, plávanie</w:t>
            </w:r>
          </w:p>
        </w:tc>
      </w:tr>
      <w:tr w:rsidR="00E91805" w:rsidTr="00412ED3"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Plazy</w:t>
            </w:r>
          </w:p>
        </w:tc>
        <w:tc>
          <w:tcPr>
            <w:tcW w:w="4695" w:type="dxa"/>
          </w:tcPr>
          <w:p w:rsidR="00E91805" w:rsidRDefault="008A0AEA" w:rsidP="008A0AE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ončatiny, predĺžený tvar kostry, dlhý chvost</w:t>
            </w:r>
          </w:p>
        </w:tc>
        <w:tc>
          <w:tcPr>
            <w:tcW w:w="2676" w:type="dxa"/>
          </w:tcPr>
          <w:p w:rsidR="00E91805" w:rsidRDefault="00087B70" w:rsidP="00E918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hodenie, plazenie</w:t>
            </w:r>
          </w:p>
        </w:tc>
      </w:tr>
      <w:tr w:rsidR="00E91805" w:rsidTr="00412ED3"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Vtáky</w:t>
            </w:r>
          </w:p>
        </w:tc>
        <w:tc>
          <w:tcPr>
            <w:tcW w:w="4695" w:type="dxa"/>
          </w:tcPr>
          <w:p w:rsidR="00E91805" w:rsidRDefault="008A0AEA" w:rsidP="008A0AEA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uté kosti, krídla, prsná kosť s hrebeňom</w:t>
            </w:r>
          </w:p>
        </w:tc>
        <w:tc>
          <w:tcPr>
            <w:tcW w:w="2676" w:type="dxa"/>
          </w:tcPr>
          <w:p w:rsidR="00E91805" w:rsidRDefault="00E91805" w:rsidP="00E918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lietanie</w:t>
            </w:r>
          </w:p>
        </w:tc>
      </w:tr>
      <w:tr w:rsidR="00E91805" w:rsidTr="00412ED3"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Cicavce</w:t>
            </w:r>
          </w:p>
        </w:tc>
        <w:tc>
          <w:tcPr>
            <w:tcW w:w="4695" w:type="dxa"/>
          </w:tcPr>
          <w:p w:rsidR="00E91805" w:rsidRDefault="008A0AEA" w:rsidP="008A0AEA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114EA3">
              <w:rPr>
                <w:rFonts w:ascii="Times New Roman" w:hAnsi="Times New Roman" w:cs="Times New Roman"/>
                <w:sz w:val="26"/>
                <w:szCs w:val="26"/>
              </w:rPr>
              <w:t>ebka, hrudník, kostra končatín</w:t>
            </w:r>
          </w:p>
        </w:tc>
        <w:tc>
          <w:tcPr>
            <w:tcW w:w="2676" w:type="dxa"/>
          </w:tcPr>
          <w:p w:rsidR="00E91805" w:rsidRDefault="00087B70" w:rsidP="00087B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hodenie, be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anie, plávanie, lietanie</w:t>
            </w:r>
          </w:p>
        </w:tc>
      </w:tr>
    </w:tbl>
    <w:p w:rsidR="005430D8" w:rsidRDefault="005430D8"/>
    <w:p w:rsidR="00114EA3" w:rsidRDefault="00114EA3" w:rsidP="00114E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Prispôsobenie sa </w:t>
      </w:r>
      <w:r w:rsidR="006F2BA2">
        <w:rPr>
          <w:rFonts w:ascii="Times New Roman" w:hAnsi="Times New Roman" w:cs="Times New Roman"/>
          <w:sz w:val="26"/>
          <w:szCs w:val="26"/>
        </w:rPr>
        <w:t>živočíchov</w:t>
      </w:r>
      <w:r>
        <w:rPr>
          <w:rFonts w:ascii="Times New Roman" w:hAnsi="Times New Roman" w:cs="Times New Roman"/>
          <w:sz w:val="26"/>
          <w:szCs w:val="26"/>
        </w:rPr>
        <w:t xml:space="preserve"> prostrediu:</w:t>
      </w:r>
    </w:p>
    <w:p w:rsidR="00114EA3" w:rsidRPr="006F2BA2" w:rsidRDefault="00114EA3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4EA3">
        <w:rPr>
          <w:rFonts w:ascii="Times New Roman" w:hAnsi="Times New Roman" w:cs="Times New Roman"/>
          <w:b/>
          <w:i/>
          <w:sz w:val="26"/>
          <w:szCs w:val="26"/>
        </w:rPr>
        <w:t>netopier</w:t>
      </w:r>
      <w:r w:rsidRPr="00114EA3">
        <w:rPr>
          <w:rFonts w:ascii="Times New Roman" w:hAnsi="Times New Roman" w:cs="Times New Roman"/>
          <w:sz w:val="26"/>
          <w:szCs w:val="26"/>
        </w:rPr>
        <w:t xml:space="preserve"> </w:t>
      </w:r>
      <w:r w:rsidR="006F2BA2">
        <w:rPr>
          <w:rFonts w:ascii="Times New Roman" w:hAnsi="Times New Roman" w:cs="Times New Roman"/>
          <w:sz w:val="26"/>
          <w:szCs w:val="26"/>
        </w:rPr>
        <w:t xml:space="preserve">(cicavec) </w:t>
      </w:r>
      <w:r w:rsidRPr="00114EA3">
        <w:rPr>
          <w:rFonts w:ascii="Times New Roman" w:hAnsi="Times New Roman" w:cs="Times New Roman"/>
          <w:sz w:val="26"/>
          <w:szCs w:val="26"/>
        </w:rPr>
        <w:t xml:space="preserve">– </w:t>
      </w:r>
      <w:r w:rsidRPr="006F2BA2">
        <w:rPr>
          <w:rFonts w:ascii="Times New Roman" w:hAnsi="Times New Roman" w:cs="Times New Roman"/>
          <w:sz w:val="26"/>
          <w:szCs w:val="26"/>
        </w:rPr>
        <w:t>predĺženie článkov prstov, lietacia blana</w:t>
      </w:r>
    </w:p>
    <w:p w:rsidR="00114EA3" w:rsidRPr="006F2BA2" w:rsidRDefault="00114EA3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 xml:space="preserve">veľryba </w:t>
      </w:r>
      <w:r w:rsidR="006F2BA2">
        <w:rPr>
          <w:rFonts w:ascii="Times New Roman" w:hAnsi="Times New Roman" w:cs="Times New Roman"/>
          <w:sz w:val="26"/>
          <w:szCs w:val="26"/>
        </w:rPr>
        <w:t xml:space="preserve">(cicavec) </w:t>
      </w:r>
      <w:r w:rsidRPr="006F2BA2">
        <w:rPr>
          <w:rFonts w:ascii="Times New Roman" w:hAnsi="Times New Roman" w:cs="Times New Roman"/>
          <w:sz w:val="26"/>
          <w:szCs w:val="26"/>
        </w:rPr>
        <w:t>–</w:t>
      </w:r>
      <w:r w:rsidRPr="006F2BA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kosti v predných končatinách </w:t>
      </w:r>
      <w:r w:rsidR="006F2BA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sa </w:t>
      </w:r>
      <w:r w:rsidRPr="006F2BA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spojili. Postupom času sa to, čo predtým bola predná končatina premenilo v tuhú hmotu z kostí, tuku a väziva, tvoriac tak veľmi efektívne plutvy</w:t>
      </w:r>
    </w:p>
    <w:p w:rsidR="00114EA3" w:rsidRPr="006F2BA2" w:rsidRDefault="00114EA3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človek</w:t>
      </w:r>
      <w:r w:rsidRPr="006F2BA2">
        <w:rPr>
          <w:rFonts w:ascii="Times New Roman" w:hAnsi="Times New Roman" w:cs="Times New Roman"/>
          <w:sz w:val="26"/>
          <w:szCs w:val="26"/>
        </w:rPr>
        <w:t xml:space="preserve"> </w:t>
      </w:r>
      <w:r w:rsidR="006F2BA2">
        <w:rPr>
          <w:rFonts w:ascii="Times New Roman" w:hAnsi="Times New Roman" w:cs="Times New Roman"/>
          <w:sz w:val="26"/>
          <w:szCs w:val="26"/>
        </w:rPr>
        <w:t xml:space="preserve">(cicavec) </w:t>
      </w:r>
      <w:r w:rsidRPr="006F2BA2">
        <w:rPr>
          <w:rFonts w:ascii="Times New Roman" w:hAnsi="Times New Roman" w:cs="Times New Roman"/>
          <w:sz w:val="26"/>
          <w:szCs w:val="26"/>
        </w:rPr>
        <w:t>– ruka</w:t>
      </w:r>
    </w:p>
    <w:p w:rsidR="00114EA3" w:rsidRDefault="00114EA3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mačka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2BA2">
        <w:rPr>
          <w:rFonts w:ascii="Times New Roman" w:hAnsi="Times New Roman" w:cs="Times New Roman"/>
          <w:sz w:val="26"/>
          <w:szCs w:val="26"/>
        </w:rPr>
        <w:t xml:space="preserve">(cicavec) </w:t>
      </w:r>
      <w:r>
        <w:rPr>
          <w:rFonts w:ascii="Times New Roman" w:hAnsi="Times New Roman" w:cs="Times New Roman"/>
          <w:sz w:val="26"/>
          <w:szCs w:val="26"/>
        </w:rPr>
        <w:t>– laba</w:t>
      </w:r>
    </w:p>
    <w:p w:rsidR="00114EA3" w:rsidRDefault="006F2BA2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krt</w:t>
      </w:r>
      <w:r>
        <w:rPr>
          <w:rFonts w:ascii="Times New Roman" w:hAnsi="Times New Roman" w:cs="Times New Roman"/>
          <w:sz w:val="26"/>
          <w:szCs w:val="26"/>
        </w:rPr>
        <w:t xml:space="preserve"> (cicavec) – predné končatiny lopatkovito rozšírené – hrabanie</w:t>
      </w:r>
    </w:p>
    <w:p w:rsidR="006F2BA2" w:rsidRDefault="006F2BA2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kury, pštros</w:t>
      </w:r>
      <w:r>
        <w:rPr>
          <w:rFonts w:ascii="Times New Roman" w:hAnsi="Times New Roman" w:cs="Times New Roman"/>
          <w:sz w:val="26"/>
          <w:szCs w:val="26"/>
        </w:rPr>
        <w:t xml:space="preserve"> (vtáky) – silné zadné končatiny, behák</w:t>
      </w:r>
    </w:p>
    <w:p w:rsidR="006F2BA2" w:rsidRPr="00114EA3" w:rsidRDefault="006F2BA2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tučniaky</w:t>
      </w:r>
      <w:r>
        <w:rPr>
          <w:rFonts w:ascii="Times New Roman" w:hAnsi="Times New Roman" w:cs="Times New Roman"/>
          <w:sz w:val="26"/>
          <w:szCs w:val="26"/>
        </w:rPr>
        <w:t xml:space="preserve"> (vtáky) – krídla ako veslá</w:t>
      </w:r>
    </w:p>
    <w:p w:rsidR="005430D8" w:rsidRPr="00114EA3" w:rsidRDefault="005430D8" w:rsidP="00362F2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14EA3" w:rsidRPr="00114EA3" w:rsidRDefault="00114EA3" w:rsidP="000C2F25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114EA3">
        <w:rPr>
          <w:rFonts w:ascii="Times New Roman" w:hAnsi="Times New Roman" w:cs="Times New Roman"/>
          <w:b/>
          <w:sz w:val="26"/>
          <w:szCs w:val="26"/>
        </w:rPr>
        <w:t>Nepárnokopytník</w:t>
      </w:r>
      <w:r w:rsidRPr="00114EA3">
        <w:rPr>
          <w:rFonts w:ascii="Times New Roman" w:hAnsi="Times New Roman" w:cs="Times New Roman"/>
          <w:sz w:val="26"/>
          <w:szCs w:val="26"/>
        </w:rPr>
        <w:t xml:space="preserve"> – nohy zakončené jedným prstom (kôň, somár)</w:t>
      </w:r>
    </w:p>
    <w:p w:rsidR="005430D8" w:rsidRPr="00362F23" w:rsidRDefault="00114EA3" w:rsidP="00362F23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114EA3">
        <w:rPr>
          <w:rFonts w:ascii="Times New Roman" w:hAnsi="Times New Roman" w:cs="Times New Roman"/>
          <w:b/>
          <w:sz w:val="26"/>
          <w:szCs w:val="26"/>
        </w:rPr>
        <w:t>Párnokopytník</w:t>
      </w:r>
      <w:r w:rsidRPr="00114EA3">
        <w:rPr>
          <w:rFonts w:ascii="Times New Roman" w:hAnsi="Times New Roman" w:cs="Times New Roman"/>
          <w:sz w:val="26"/>
          <w:szCs w:val="26"/>
        </w:rPr>
        <w:t xml:space="preserve"> – nohy zakončené dvoma prstami (srnec, jeleň, daniel, tur, ovca, koza, ťava)</w:t>
      </w:r>
    </w:p>
    <w:sectPr w:rsidR="005430D8" w:rsidRPr="00362F23" w:rsidSect="00D06C2F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0D8" w:rsidRDefault="005430D8" w:rsidP="005430D8">
      <w:pPr>
        <w:spacing w:after="0" w:line="240" w:lineRule="auto"/>
      </w:pPr>
      <w:r>
        <w:separator/>
      </w:r>
    </w:p>
  </w:endnote>
  <w:endnote w:type="continuationSeparator" w:id="1">
    <w:p w:rsidR="005430D8" w:rsidRDefault="005430D8" w:rsidP="0054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8374"/>
      <w:docPartObj>
        <w:docPartGallery w:val="Page Numbers (Bottom of Page)"/>
        <w:docPartUnique/>
      </w:docPartObj>
    </w:sdtPr>
    <w:sdtContent>
      <w:p w:rsidR="005430D8" w:rsidRDefault="009520AF">
        <w:pPr>
          <w:pStyle w:val="Pta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;v-text-anchor:top" filled="f" stroked="f">
                <v:textbox style="mso-next-textbox:#_x0000_s2050" inset="0,0,0,0">
                  <w:txbxContent>
                    <w:p w:rsidR="005430D8" w:rsidRDefault="005430D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0D8" w:rsidRDefault="005430D8" w:rsidP="005430D8">
      <w:pPr>
        <w:spacing w:after="0" w:line="240" w:lineRule="auto"/>
      </w:pPr>
      <w:r>
        <w:separator/>
      </w:r>
    </w:p>
  </w:footnote>
  <w:footnote w:type="continuationSeparator" w:id="1">
    <w:p w:rsidR="005430D8" w:rsidRDefault="005430D8" w:rsidP="0054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0D8" w:rsidRPr="005430D8" w:rsidRDefault="005430D8" w:rsidP="005430D8">
    <w:pPr>
      <w:jc w:val="center"/>
      <w:rPr>
        <w:rFonts w:ascii="Times New Roman" w:hAnsi="Times New Roman" w:cs="Times New Roman"/>
        <w:b/>
        <w:sz w:val="24"/>
        <w:szCs w:val="24"/>
        <w:u w:val="single"/>
      </w:rPr>
    </w:pPr>
    <w:r>
      <w:rPr>
        <w:rFonts w:ascii="Times New Roman" w:hAnsi="Times New Roman" w:cs="Times New Roman"/>
        <w:b/>
        <w:sz w:val="24"/>
        <w:szCs w:val="24"/>
        <w:u w:val="single"/>
      </w:rPr>
      <w:t>Vnútorná stavba tela stavovcov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023F1"/>
    <w:multiLevelType w:val="hybridMultilevel"/>
    <w:tmpl w:val="2884A0F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5BCC"/>
    <w:multiLevelType w:val="hybridMultilevel"/>
    <w:tmpl w:val="E55EF6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86D37"/>
    <w:multiLevelType w:val="hybridMultilevel"/>
    <w:tmpl w:val="7846A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430D8"/>
    <w:rsid w:val="00087B70"/>
    <w:rsid w:val="000A7512"/>
    <w:rsid w:val="000C2F25"/>
    <w:rsid w:val="00114EA3"/>
    <w:rsid w:val="00361AE5"/>
    <w:rsid w:val="00362F23"/>
    <w:rsid w:val="003D50AD"/>
    <w:rsid w:val="00412ED3"/>
    <w:rsid w:val="004518F1"/>
    <w:rsid w:val="005274BC"/>
    <w:rsid w:val="005430D8"/>
    <w:rsid w:val="006F2BA2"/>
    <w:rsid w:val="008A0AEA"/>
    <w:rsid w:val="009520AF"/>
    <w:rsid w:val="00A046BA"/>
    <w:rsid w:val="00D06C2F"/>
    <w:rsid w:val="00E9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30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543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430D8"/>
  </w:style>
  <w:style w:type="paragraph" w:styleId="Pta">
    <w:name w:val="footer"/>
    <w:basedOn w:val="Normlny"/>
    <w:link w:val="PtaChar"/>
    <w:uiPriority w:val="99"/>
    <w:semiHidden/>
    <w:unhideWhenUsed/>
    <w:rsid w:val="00543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5430D8"/>
  </w:style>
  <w:style w:type="paragraph" w:customStyle="1" w:styleId="Default">
    <w:name w:val="Default"/>
    <w:rsid w:val="00E918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E91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14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2017-09-17T09:39:00Z</dcterms:created>
  <dcterms:modified xsi:type="dcterms:W3CDTF">2017-09-17T09:39:00Z</dcterms:modified>
</cp:coreProperties>
</file>