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980"/>
      </w:tblGrid>
      <w:tr w:rsidR="00F5278F" w:rsidRPr="00F5278F" w:rsidTr="00F5278F">
        <w:trPr>
          <w:tblCellSpacing w:w="0" w:type="dxa"/>
          <w:jc w:val="center"/>
        </w:trPr>
        <w:tc>
          <w:tcPr>
            <w:tcW w:w="8430" w:type="dxa"/>
            <w:hideMark/>
          </w:tcPr>
          <w:tbl>
            <w:tblPr>
              <w:tblW w:w="84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30"/>
            </w:tblGrid>
            <w:tr w:rsidR="00F5278F" w:rsidRPr="00F5278F">
              <w:trPr>
                <w:tblCellSpacing w:w="0" w:type="dxa"/>
              </w:trPr>
              <w:tc>
                <w:tcPr>
                  <w:tcW w:w="8430" w:type="dxa"/>
                  <w:vAlign w:val="center"/>
                  <w:hideMark/>
                </w:tcPr>
                <w:tbl>
                  <w:tblPr>
                    <w:tblW w:w="73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350"/>
                  </w:tblGrid>
                  <w:tr w:rsidR="00F5278F" w:rsidRPr="00F5278F">
                    <w:trPr>
                      <w:tblCellSpacing w:w="0" w:type="dxa"/>
                    </w:trPr>
                    <w:tc>
                      <w:tcPr>
                        <w:tcW w:w="7350" w:type="dxa"/>
                        <w:hideMark/>
                      </w:tcPr>
                      <w:p w:rsidR="00F5278F" w:rsidRPr="00F5278F" w:rsidRDefault="00F5278F" w:rsidP="00F527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</w:p>
                      <w:p w:rsidR="00F5278F" w:rsidRPr="00F5278F" w:rsidRDefault="00F5278F" w:rsidP="00F527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</w:pP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1 Európsky dohovor o ochrane ľudských práv a základných slobôd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Zjednodušená verzia vybraných článkov Európskeho dohovoru o ochrane ľudských práv a základných slobôd a jeho protokolov: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AKTIVITY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Dovoľujeme si vás upozorniť, že táto zjednodušená verzia Dohovoru o ochrane ľudských práv a základných slobôd (ďalej len "Dohovor") je určená iba na pedagogické (výchovno-vzdelávacie) účely a jej vznik bol inšpirovaný zjednodušenou verziou Všeobecnej deklarácie ľudských práv, ktorú vydala </w:t>
                        </w:r>
                        <w:proofErr w:type="spellStart"/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Amnesty</w:t>
                        </w:r>
                        <w:proofErr w:type="spellEnd"/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</w:t>
                        </w:r>
                        <w:proofErr w:type="spellStart"/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International</w:t>
                        </w:r>
                        <w:proofErr w:type="spellEnd"/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a iné. Právnu záväznosť majú iba texty, ktoré môžete nájsť v oficiálnom vydaní Dohovoru a jeho protokolov. Podrobnosti o tom, kde môžete získať úplný text, sú uvedené v informačnom liste označenom písmenom 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Zhrnutie preambuly: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Členské štáty Rady Európy pracujú v prospech mieru a väčšej jednoty založenej na ľudských právach a základných slobodách. Týmto Dohovorom sa rozhodli urobiť prvé kroky k tomu, aby sa každý mohol domáhať práv vyhlásených vo Všeobecnej deklarácii ľudských práv.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1 - Záväzok dodržiavať ľudské práva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Štáty musia zabezpečiť, aby každý mal práva uvedené v tomto Dohovore.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2 - Právo na život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na život.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3 - Zákaz mučenia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Vôbec nikto nemá právo zraniť vás alebo mučiť. Aj vo väzení sa musí rešpektovať vaša ľudská dôstojnosť.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4 - Zákaz otroctva a nútenej práce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Je zakázané zaobchádzať s vami ako s otrokom alebo uložiť vám, aby ste vykonávali nútené práce.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5 - Právo na slobodu a bezpečnosť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Máte právo na slobodu.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Ak budete zatknutý, máte právo vedieť, prečo.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Ak budete zatknutý, máte právo byť čo najskôr postavený pred súd alebo byť prepustený až do konania súdneho procesu.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6 - Právo na spravodlivé súdne konanie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na to, aby vaša vec bola spravodlivo </w:t>
                        </w:r>
                        <w:proofErr w:type="spellStart"/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>prejednaná</w:t>
                        </w:r>
                        <w:proofErr w:type="spellEnd"/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 nestranným a nezávislým sudcom.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Ak budete obvinený zo spáchania trestného činu, ste považovaný za nevinného, dokiaľ vám vina nebola preukázaná. Ak ste chudobný, máte právo na pomoc právnika, ktorého musí zaplatiť štát.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lastRenderedPageBreak/>
                          <w:t xml:space="preserve">Článok 7 - Uloženie trestu výlučne na základe zákona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Nemôžete byť považovaný za vinného za čin, ktorý v čase spáchania nebol trestný podľa zákona.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8 - Právo na rešpektovanie súkromného a rodinného života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Máte právo na rešpektovanie súkromného a rodinného života, obydlia a korešpondencie.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9 - Sloboda myslenia, svedomia a náboženstva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Máte právo na slobodu myslenia, svedomia a náboženského vyznania. Máte právo slobodne prejavovať svoje náboženské vyznanie v súkromí alebo na verejnosti a právo zmeniť svoje náboženské vyznanie, ak si to želáte.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10 - Sloboda prejavu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zodpovedne povedať a napísať, čo si myslíte a právo dávať informácie iných a prijímať ich od nich. Toto zahŕňa aj slobodu tlače.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11 - Sloboda zhromažďovania a združovania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Máte právo zúčastniť sa na pokojných zhromaždeniach a právo zakladať združenia alebo stať sa jeho členom - vrátane odborov.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12 - Právo uzavrieť manželstvo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Máte právo uzavrieť manželstvo a založiť si rodinu.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13 - Právo na účinný prostriedok nápravy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Ak boli vaše práva porušené, môžete podať žalobu na súd alebo sťažnosť na iný verejný orgán.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14 - Zákaz diskriminácie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Všetky uvedené práva máte bez ohľadu na to, akú máte farbu pleti, pohlavie, akým jazykom hovoríte, aké je vaše politické alebo náboženské zmýšľanie alebo aký máte pôvod.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15 - Odstúpenie vo výnimočných situáciách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 prípade vojny alebo akéhokoľvek iného verejného ohrozenia môže vláda prijať opatrenia, ktoré budú zasahovať do vašich práv, ale iba vtedy, ak je to nevyhnutne potrebné.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Dokonca ani vtedy štátna moc nie je oprávnená napr. mučiť vás alebo svojvoľne vás nechať zabiť.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16 - Obmedzenie politickej činnosti cudzincov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Vlády môžu obmedziť politickú činnosť cudzincov, aj keby to bolo v rozpore s článkami 10, 11 alebo 14.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17 - Zákaz zneužitia práv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Nič v tomto Dohovore sa nemôže použiť na meranie práv a slobôd, ktoré tento Dohovor zaručuje.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18 - Hranice použitia obmedzení výkonu práv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Väčšinu práv v tomto Dohovore možno obmedziť všeobecným zákonom,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lastRenderedPageBreak/>
                          <w:t xml:space="preserve">ktorý platí pre každého. Takéto obmedzenia sú však prípustné iba vtedy, ak sú nevyhnutne potrebné.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Články 19 - 51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Tieto články vysvetľujú, akým spôsobom pracuje Európsky súd pre ľudské práva.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34 - Individuálne sťažnosti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Ak boli porušené v niektorom z členských štátov Dohovoru vaše práva zaručené týmto Dohovorom, v prvom rade sa musíte obrátiť na všetky kompetentné vnútroštátne orgány. Ak sa touto cestou nedovoláte nápravy, potom môžete podať sťažnosť priamo na Európsky súd pre ľudské práva v Štrasburgu.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Článok 52 - Žiadosti generálneho tajomníka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Ak o to požiada generálny tajomník Rady Európy, vláda musí vysvetliť, ako chránia vnútroštátne zákony práva zaručené týmto Dohovorom.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1 Protokolu č. 1 - Ochrana majetku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vlastniť majetok a užívať vaše vlastníctvo.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2 Protokolu č. 1 - Právo na vzdelanie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chodiť do školy (právo na vzdelanie).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3 Protokolu č. 1 - Právo na slobodné voľby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zvoliť si v tajných voľbách, kto bude vládnuť vo vašej krajine.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2 Protokolu č. 4 - Sloboda pohybu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Ak sa právoplatne zdržiavate v niektorej krajine, máte právo slobodne sa v nej pohybovať a právo žiť v nej, kde chcete.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1 Protokolu č. 6 - Zákaz trestu smrti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 xml:space="preserve">Nemôžete byť odsúdený na smrť alebo popravený.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2 Protokolu č. 7 - Právo na odvolanie v trestných veciach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odvolať sa na súd vyššieho stupňa, ak ste boli uznaný vinným zo spáchania trestného činu.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3 Protokolu č. 7 - Odškodnenie v prípade justičného omylu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Máte právo na odškodnenie, ak ste boli odsúdený za spáchanie trestného činu a ukáže sa, že ste nevinný.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t xml:space="preserve">Čl. 1 Protokolu č. 12 - Všeobecný zákaz diskriminácie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sk-SK"/>
                          </w:rPr>
                          <w:br/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t xml:space="preserve">Verejné orgány vás nemôžu diskriminovať z dôvodov, ako je napr. farba pleti, pohlavie, jazyk, ktorým hovoríte, politické alebo náboženské presvedčenie alebo váš pôvod. </w:t>
                        </w:r>
                        <w:r w:rsidRPr="00F52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sk-SK"/>
                          </w:rPr>
                          <w:br/>
                          <w:t>[Poznámka: v čase, keď sa tento materiál dal do tlače, nenadobudol ešte tento dodatkový protokol platnosť.]</w:t>
                        </w:r>
                      </w:p>
                    </w:tc>
                  </w:tr>
                </w:tbl>
                <w:p w:rsidR="00F5278F" w:rsidRPr="00F5278F" w:rsidRDefault="00F5278F" w:rsidP="00F527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F5278F" w:rsidRPr="00F5278F" w:rsidRDefault="00F5278F" w:rsidP="00F5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5278F" w:rsidRPr="00F5278F" w:rsidRDefault="00F5278F" w:rsidP="00F52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6974840" cy="255270"/>
            <wp:effectExtent l="19050" t="0" r="0" b="0"/>
            <wp:docPr id="1" name="Obrázok 1" descr="http://www.radaeuropy.sk/swift_data/source/images/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aeuropy.sk/swift_data/source/images/dow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980" w:type="dxa"/>
        <w:jc w:val="center"/>
        <w:tblCellMar>
          <w:left w:w="0" w:type="dxa"/>
          <w:right w:w="0" w:type="dxa"/>
        </w:tblCellMar>
        <w:tblLook w:val="04A0"/>
      </w:tblPr>
      <w:tblGrid>
        <w:gridCol w:w="5490"/>
        <w:gridCol w:w="5490"/>
      </w:tblGrid>
      <w:tr w:rsidR="00F5278F" w:rsidRPr="00F5278F" w:rsidTr="00F5278F">
        <w:trPr>
          <w:jc w:val="center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278F" w:rsidRPr="00F5278F" w:rsidRDefault="00F5278F" w:rsidP="00F5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278F" w:rsidRPr="00F5278F" w:rsidRDefault="00F5278F" w:rsidP="00F5278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278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Posledná modifikácia: 30. 4. 2004, 09:41</w:t>
            </w:r>
          </w:p>
        </w:tc>
      </w:tr>
    </w:tbl>
    <w:p w:rsidR="00576A3B" w:rsidRDefault="00F5278F">
      <w:r w:rsidRPr="00F5278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pict/>
      </w:r>
    </w:p>
    <w:sectPr w:rsidR="00576A3B" w:rsidSect="00576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F5278F"/>
    <w:rsid w:val="00576A3B"/>
    <w:rsid w:val="00F52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6A3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F5278F"/>
    <w:rPr>
      <w:b/>
      <w:bCs/>
    </w:rPr>
  </w:style>
  <w:style w:type="paragraph" w:styleId="Normlnywebov">
    <w:name w:val="Normal (Web)"/>
    <w:basedOn w:val="Normlny"/>
    <w:uiPriority w:val="99"/>
    <w:unhideWhenUsed/>
    <w:rsid w:val="00F5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5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2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2012-05-18T08:06:00Z</dcterms:created>
  <dcterms:modified xsi:type="dcterms:W3CDTF">2012-05-18T08:07:00Z</dcterms:modified>
</cp:coreProperties>
</file>