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30" w:rsidRPr="00822EA9" w:rsidRDefault="00A87C82" w:rsidP="00AF6B30">
      <w:pPr>
        <w:ind w:left="-709" w:right="-709"/>
        <w:rPr>
          <w:rFonts w:ascii="Book Antiqua" w:hAnsi="Book Antiqua"/>
          <w:color w:val="000000"/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 xml:space="preserve">2. nedeľa cez rok C - </w:t>
      </w:r>
      <w:proofErr w:type="spellStart"/>
      <w:r w:rsidR="00AF6B30" w:rsidRPr="00822EA9">
        <w:rPr>
          <w:rFonts w:ascii="Book Antiqua" w:hAnsi="Book Antiqua"/>
          <w:color w:val="000000"/>
          <w:sz w:val="24"/>
          <w:szCs w:val="24"/>
        </w:rPr>
        <w:t>Jn</w:t>
      </w:r>
      <w:proofErr w:type="spellEnd"/>
      <w:r w:rsidR="00AF6B30" w:rsidRPr="00822EA9">
        <w:rPr>
          <w:rFonts w:ascii="Book Antiqua" w:hAnsi="Book Antiqua"/>
          <w:color w:val="000000"/>
          <w:sz w:val="24"/>
          <w:szCs w:val="24"/>
        </w:rPr>
        <w:t xml:space="preserve"> 2,1-11</w:t>
      </w:r>
      <w:r>
        <w:rPr>
          <w:rFonts w:ascii="Book Antiqua" w:hAnsi="Book Antiqua"/>
          <w:color w:val="000000"/>
          <w:sz w:val="24"/>
          <w:szCs w:val="24"/>
        </w:rPr>
        <w:t xml:space="preserve"> – 17.1.2010</w:t>
      </w:r>
    </w:p>
    <w:p w:rsidR="00AF6B30" w:rsidRPr="00822EA9" w:rsidRDefault="00AF6B30" w:rsidP="00AF6B30">
      <w:pPr>
        <w:ind w:left="-709" w:right="-709"/>
        <w:rPr>
          <w:rFonts w:ascii="Book Antiqua" w:hAnsi="Book Antiqua"/>
          <w:color w:val="000000"/>
          <w:sz w:val="24"/>
          <w:szCs w:val="24"/>
        </w:rPr>
      </w:pPr>
      <w:r w:rsidRPr="00822EA9">
        <w:rPr>
          <w:rFonts w:ascii="Book Antiqua" w:hAnsi="Book Antiqua"/>
          <w:color w:val="000000"/>
          <w:sz w:val="24"/>
          <w:szCs w:val="24"/>
        </w:rPr>
        <w:t xml:space="preserve">Udalosť na svadbe v </w:t>
      </w:r>
      <w:proofErr w:type="spellStart"/>
      <w:r w:rsidRPr="00822EA9">
        <w:rPr>
          <w:rFonts w:ascii="Book Antiqua" w:hAnsi="Book Antiqua"/>
          <w:color w:val="000000"/>
          <w:sz w:val="24"/>
          <w:szCs w:val="24"/>
        </w:rPr>
        <w:t>Káne</w:t>
      </w:r>
      <w:proofErr w:type="spellEnd"/>
      <w:r w:rsidRPr="00822EA9">
        <w:rPr>
          <w:rFonts w:ascii="Book Antiqua" w:hAnsi="Book Antiqua"/>
          <w:color w:val="000000"/>
          <w:sz w:val="24"/>
          <w:szCs w:val="24"/>
        </w:rPr>
        <w:t xml:space="preserve"> </w:t>
      </w:r>
      <w:proofErr w:type="spellStart"/>
      <w:r w:rsidRPr="00822EA9">
        <w:rPr>
          <w:rFonts w:ascii="Book Antiqua" w:hAnsi="Book Antiqua"/>
          <w:color w:val="000000"/>
          <w:sz w:val="24"/>
          <w:szCs w:val="24"/>
        </w:rPr>
        <w:t>Galilejskej</w:t>
      </w:r>
      <w:proofErr w:type="spellEnd"/>
      <w:r w:rsidRPr="00822EA9">
        <w:rPr>
          <w:rFonts w:ascii="Book Antiqua" w:hAnsi="Book Antiqua"/>
          <w:color w:val="000000"/>
          <w:sz w:val="24"/>
          <w:szCs w:val="24"/>
        </w:rPr>
        <w:t xml:space="preserve"> si najčastejšie spájame so zázračným rozmnožením vína a v Ježišovej účasti vidíme jeho potvrdenie manželstva, ktoré v Cirkvi povyšuje na jednu zo sviatostí. V Máriinom odkaze „urobte všetko, čo vám povie“ zas čítame jej duchovný testament. Konať nie na základe vlastných rozhodnutí a svojho rozumu a sily, ale na základe Božích podnetov a v Božej sile je naozaj obrovský rozdiel. V tom je Máriin testament viery. Už zriedkavej</w:t>
      </w:r>
      <w:r>
        <w:rPr>
          <w:rFonts w:ascii="Book Antiqua" w:hAnsi="Book Antiqua"/>
          <w:color w:val="000000"/>
          <w:sz w:val="24"/>
          <w:szCs w:val="24"/>
        </w:rPr>
        <w:t>šie sa hovorí o tom, že práve ta</w:t>
      </w:r>
      <w:r w:rsidRPr="00822EA9">
        <w:rPr>
          <w:rFonts w:ascii="Book Antiqua" w:hAnsi="Book Antiqua"/>
          <w:color w:val="000000"/>
          <w:sz w:val="24"/>
          <w:szCs w:val="24"/>
        </w:rPr>
        <w:t xml:space="preserve">ká zdanlivo profánna vec, ako je víno, sa stala príležitosťou, aby Ježiš zjavil svoje Božstvo a vo svojich učeníkoch zasial semienko viery. </w:t>
      </w:r>
      <w:r w:rsidRPr="00822EA9">
        <w:rPr>
          <w:rFonts w:ascii="Book Antiqua" w:hAnsi="Book Antiqua"/>
          <w:sz w:val="24"/>
          <w:szCs w:val="24"/>
        </w:rPr>
        <w:br/>
      </w:r>
      <w:r w:rsidRPr="00822EA9">
        <w:rPr>
          <w:rFonts w:ascii="Book Antiqua" w:hAnsi="Book Antiqua"/>
          <w:color w:val="000000"/>
          <w:sz w:val="24"/>
          <w:szCs w:val="24"/>
        </w:rPr>
        <w:br/>
        <w:t>No takmer nám tu uniká jedna dôležitá črta: Máriina diskrétnosť. Do poslednej chvíle nikto si z hostí ani hostiteľov nevšimol, že chýba víno, ani to, kde sa ho zrazu nabralo tak veľa. Mária bola pri tom najaktívnejšia a zároveň najnenápadnejšia. V našom prípade to býva presne naopak. Keď sa dozvieme niečo zaujímavé, ak odhalíme niečo škandalózne, už sa aj náhlime povedať to každému okolo. Kdesi v pozadí sa skrýva naša túžba vyniknúť, povedať, že to som bol ja, kto to prvý zbadal, ja som bol pri tom nešťastí, ja som prvý videl dym a volal hasičov, ja som zbadal, že on chodí s ňou a tá s ním, ja som počul, ja si myslím atď. A ani si ne</w:t>
      </w:r>
      <w:r>
        <w:rPr>
          <w:rFonts w:ascii="Book Antiqua" w:hAnsi="Book Antiqua"/>
          <w:color w:val="000000"/>
          <w:sz w:val="24"/>
          <w:szCs w:val="24"/>
        </w:rPr>
        <w:t>uvedomíme, ako v snahe upútať n</w:t>
      </w:r>
      <w:r w:rsidRPr="00822EA9">
        <w:rPr>
          <w:rFonts w:ascii="Book Antiqua" w:hAnsi="Book Antiqua"/>
          <w:color w:val="000000"/>
          <w:sz w:val="24"/>
          <w:szCs w:val="24"/>
        </w:rPr>
        <w:t>a seba pozornosť klonujeme zlo tým, že ho zasievame do iných. Z objaviteľov neporiadkov a pohoršení sa stávame ich spolupáchateľmi. Aby sme vyzneli dobre, zlo rozhorčene odsudzujeme, a zároveň usilovne rozmnožujeme. Klebety sú len prestrojenou formou egoizmu. Mária nám ukazuje inú cestu. Aj ona si všetko pozorne všíma. Nerobí však rozruch, nepriťahuje pozornosť na svoju osobu. Potichu, diskrétne a zároveň účinne hľadá, ako pomôcť, aby neutrpel hanbu hostiteľ a nestratili náladu hostia. Mária nebola klebetná. Učí nás, že veľa kriku nenarobí veľa dobra a veľa dobra nenarobí veľa kriku.</w:t>
      </w:r>
    </w:p>
    <w:p w:rsidR="00B53037" w:rsidRDefault="00B53037" w:rsidP="00AF6B30">
      <w:pPr>
        <w:ind w:left="-709" w:right="-709"/>
      </w:pPr>
    </w:p>
    <w:sectPr w:rsidR="00B53037" w:rsidSect="00AF6B3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6B30"/>
    <w:rsid w:val="00A87C82"/>
    <w:rsid w:val="00AF6B30"/>
    <w:rsid w:val="00B53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F6B3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2010-01-17T06:56:00Z</cp:lastPrinted>
  <dcterms:created xsi:type="dcterms:W3CDTF">2010-01-17T06:55:00Z</dcterms:created>
  <dcterms:modified xsi:type="dcterms:W3CDTF">2010-01-17T12:22:00Z</dcterms:modified>
</cp:coreProperties>
</file>