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C58" w:rsidRPr="007C34AC" w:rsidRDefault="00A10C58" w:rsidP="002A7109">
      <w:pPr>
        <w:spacing w:afterLines="40" w:after="96" w:line="240" w:lineRule="auto"/>
        <w:rPr>
          <w:rFonts w:ascii="Courier New" w:hAnsi="Courier New"/>
          <w:noProof/>
        </w:rPr>
      </w:pPr>
      <w:r w:rsidRPr="007C34AC">
        <w:rPr>
          <w:rFonts w:ascii="Courier New" w:hAnsi="Courier New"/>
          <w:noProof/>
        </w:rPr>
        <w:tab/>
      </w:r>
      <w:r w:rsidRPr="007C34AC">
        <w:rPr>
          <w:rFonts w:ascii="Courier New" w:hAnsi="Courier New"/>
          <w:noProof/>
        </w:rPr>
        <w:tab/>
      </w:r>
      <w:r w:rsidRPr="007C34AC">
        <w:rPr>
          <w:rFonts w:ascii="Courier New" w:hAnsi="Courier New"/>
          <w:noProof/>
        </w:rPr>
        <w:tab/>
      </w:r>
      <w:r w:rsidRPr="007C34AC">
        <w:rPr>
          <w:rFonts w:ascii="Courier New" w:hAnsi="Courier New"/>
          <w:noProof/>
        </w:rPr>
        <w:tab/>
      </w:r>
    </w:p>
    <w:p w:rsidR="00A10C58" w:rsidRPr="007C34AC" w:rsidRDefault="00A10C58" w:rsidP="002A7109">
      <w:pPr>
        <w:pStyle w:val="Nadpis2"/>
        <w:spacing w:afterLines="40" w:after="96"/>
        <w:jc w:val="center"/>
        <w:rPr>
          <w:rFonts w:ascii="Arial" w:hAnsi="Arial" w:cs="Arial"/>
          <w:b/>
          <w:noProof/>
          <w:sz w:val="28"/>
          <w:szCs w:val="28"/>
          <w:u w:val="single"/>
        </w:rPr>
      </w:pPr>
      <w:r w:rsidRPr="007C34AC">
        <w:rPr>
          <w:rFonts w:ascii="Arial" w:hAnsi="Arial" w:cs="Arial"/>
          <w:b/>
          <w:noProof/>
          <w:sz w:val="28"/>
          <w:szCs w:val="28"/>
          <w:u w:val="single"/>
        </w:rPr>
        <w:t xml:space="preserve">VNÚTORNÝ POKYN  RIADITEĽA  ŠKOLY č. </w:t>
      </w:r>
      <w:r w:rsidR="00BA57DD" w:rsidRPr="007C34AC">
        <w:rPr>
          <w:rFonts w:ascii="Arial" w:hAnsi="Arial" w:cs="Arial"/>
          <w:b/>
          <w:noProof/>
          <w:sz w:val="28"/>
          <w:szCs w:val="28"/>
          <w:u w:val="single"/>
        </w:rPr>
        <w:t>1</w:t>
      </w:r>
      <w:r w:rsidR="00217FA4">
        <w:rPr>
          <w:rFonts w:ascii="Arial" w:hAnsi="Arial" w:cs="Arial"/>
          <w:b/>
          <w:noProof/>
          <w:sz w:val="28"/>
          <w:szCs w:val="28"/>
          <w:u w:val="single"/>
        </w:rPr>
        <w:t>6</w:t>
      </w:r>
      <w:r w:rsidRPr="007C34AC">
        <w:rPr>
          <w:rFonts w:ascii="Arial" w:hAnsi="Arial" w:cs="Arial"/>
          <w:b/>
          <w:noProof/>
          <w:sz w:val="28"/>
          <w:szCs w:val="28"/>
          <w:u w:val="single"/>
        </w:rPr>
        <w:t>/2020</w:t>
      </w:r>
    </w:p>
    <w:p w:rsidR="00A10C58" w:rsidRPr="007C34AC" w:rsidRDefault="00217FA4" w:rsidP="002A7109">
      <w:pPr>
        <w:pStyle w:val="Nadpis3"/>
        <w:widowControl/>
        <w:autoSpaceDE/>
        <w:autoSpaceDN/>
        <w:adjustRightInd/>
        <w:spacing w:before="0" w:afterLines="40" w:after="96"/>
        <w:jc w:val="center"/>
        <w:rPr>
          <w:rFonts w:ascii="Arial" w:hAnsi="Arial" w:cs="Arial"/>
          <w:i/>
          <w:caps/>
          <w:sz w:val="28"/>
          <w:szCs w:val="28"/>
        </w:rPr>
      </w:pPr>
      <w:r>
        <w:rPr>
          <w:rFonts w:ascii="Arial" w:hAnsi="Arial" w:cs="Arial"/>
          <w:i/>
          <w:caps/>
          <w:sz w:val="28"/>
          <w:szCs w:val="28"/>
        </w:rPr>
        <w:t>hodnotenie žiakov na konci prvého polroka 2020/2021</w:t>
      </w:r>
    </w:p>
    <w:p w:rsidR="00A10C58" w:rsidRPr="007C34AC" w:rsidRDefault="00A10C58" w:rsidP="002A7109">
      <w:pPr>
        <w:pStyle w:val="Nadpis2"/>
        <w:tabs>
          <w:tab w:val="left" w:pos="5954"/>
        </w:tabs>
        <w:spacing w:afterLines="40" w:after="96"/>
        <w:rPr>
          <w:rFonts w:ascii="Arial" w:hAnsi="Arial" w:cs="Arial"/>
          <w:sz w:val="22"/>
          <w:szCs w:val="22"/>
        </w:rPr>
      </w:pPr>
      <w:r w:rsidRPr="007C34AC">
        <w:rPr>
          <w:rFonts w:ascii="Arial" w:hAnsi="Arial" w:cs="Arial"/>
          <w:sz w:val="22"/>
          <w:szCs w:val="22"/>
        </w:rPr>
        <w:tab/>
      </w:r>
    </w:p>
    <w:p w:rsidR="00521C70" w:rsidRPr="007C34AC" w:rsidRDefault="00A10C58" w:rsidP="002A7109">
      <w:pPr>
        <w:spacing w:afterLines="40" w:after="96" w:line="240" w:lineRule="auto"/>
        <w:jc w:val="both"/>
        <w:rPr>
          <w:rFonts w:ascii="Arial" w:hAnsi="Arial" w:cs="Arial"/>
          <w:sz w:val="20"/>
          <w:szCs w:val="20"/>
        </w:rPr>
      </w:pPr>
      <w:r w:rsidRPr="007C34AC">
        <w:rPr>
          <w:rFonts w:ascii="Arial" w:hAnsi="Arial" w:cs="Arial"/>
          <w:sz w:val="20"/>
          <w:szCs w:val="20"/>
        </w:rPr>
        <w:t>V nadväznosti na</w:t>
      </w:r>
      <w:r w:rsidR="00521C70" w:rsidRPr="007C34AC">
        <w:rPr>
          <w:rFonts w:ascii="Arial" w:hAnsi="Arial" w:cs="Arial"/>
          <w:sz w:val="20"/>
          <w:szCs w:val="20"/>
        </w:rPr>
        <w:t xml:space="preserve"> právne predpisy:</w:t>
      </w:r>
    </w:p>
    <w:p w:rsidR="00A31B7C" w:rsidRPr="00210D9E" w:rsidRDefault="00A31B7C" w:rsidP="00321447">
      <w:pPr>
        <w:pStyle w:val="Default"/>
        <w:numPr>
          <w:ilvl w:val="0"/>
          <w:numId w:val="16"/>
        </w:numPr>
        <w:spacing w:afterLines="40" w:after="96"/>
        <w:jc w:val="both"/>
        <w:rPr>
          <w:rFonts w:ascii="Arial" w:hAnsi="Arial" w:cs="Arial"/>
          <w:i/>
          <w:color w:val="auto"/>
          <w:sz w:val="16"/>
          <w:szCs w:val="16"/>
        </w:rPr>
      </w:pPr>
      <w:r w:rsidRPr="00210D9E">
        <w:rPr>
          <w:rFonts w:ascii="Arial" w:hAnsi="Arial" w:cs="Arial"/>
          <w:i/>
          <w:color w:val="auto"/>
          <w:sz w:val="16"/>
          <w:szCs w:val="16"/>
        </w:rPr>
        <w:t>Rozhodnutie o prerušení vyučovania v SŠ č. 020/17294:1-A1810 vydané MŠVVaŠ SR dňa 11</w:t>
      </w:r>
      <w:r w:rsidR="00210D9E" w:rsidRPr="00210D9E">
        <w:rPr>
          <w:rFonts w:ascii="Arial" w:hAnsi="Arial" w:cs="Arial"/>
          <w:i/>
          <w:color w:val="auto"/>
          <w:sz w:val="16"/>
          <w:szCs w:val="16"/>
        </w:rPr>
        <w:t xml:space="preserve">.10.2020 a č. 021/9418:2-A1810 </w:t>
      </w:r>
      <w:r w:rsidR="00210D9E">
        <w:rPr>
          <w:rFonts w:ascii="Arial" w:hAnsi="Arial" w:cs="Arial"/>
          <w:i/>
          <w:color w:val="auto"/>
          <w:sz w:val="16"/>
          <w:szCs w:val="16"/>
        </w:rPr>
        <w:t>vydané MŠVVaŠ SR dňa 08.01.2021</w:t>
      </w:r>
      <w:r w:rsidR="00210D9E" w:rsidRPr="00210D9E">
        <w:rPr>
          <w:rFonts w:ascii="Arial" w:hAnsi="Arial" w:cs="Arial"/>
          <w:i/>
          <w:color w:val="auto"/>
          <w:sz w:val="16"/>
          <w:szCs w:val="16"/>
        </w:rPr>
        <w:t xml:space="preserve"> </w:t>
      </w:r>
      <w:r w:rsidR="00210D9E" w:rsidRPr="00210D9E">
        <w:rPr>
          <w:rFonts w:ascii="Arial" w:hAnsi="Arial" w:cs="Arial"/>
          <w:i/>
          <w:color w:val="auto"/>
          <w:sz w:val="16"/>
          <w:szCs w:val="16"/>
        </w:rPr>
        <w:t xml:space="preserve"> (ďalej len „Rozhodnutia </w:t>
      </w:r>
      <w:r w:rsidR="00210D9E">
        <w:rPr>
          <w:rFonts w:ascii="Arial" w:hAnsi="Arial" w:cs="Arial"/>
          <w:i/>
          <w:color w:val="auto"/>
          <w:sz w:val="16"/>
          <w:szCs w:val="16"/>
        </w:rPr>
        <w:t xml:space="preserve">ministra </w:t>
      </w:r>
      <w:r w:rsidR="00210D9E" w:rsidRPr="00210D9E">
        <w:rPr>
          <w:rFonts w:ascii="Arial" w:hAnsi="Arial" w:cs="Arial"/>
          <w:i/>
          <w:color w:val="auto"/>
          <w:sz w:val="16"/>
          <w:szCs w:val="16"/>
        </w:rPr>
        <w:t>o DV</w:t>
      </w:r>
      <w:r w:rsidRPr="00210D9E">
        <w:rPr>
          <w:rFonts w:ascii="Arial" w:hAnsi="Arial" w:cs="Arial"/>
          <w:i/>
          <w:color w:val="auto"/>
          <w:sz w:val="16"/>
          <w:szCs w:val="16"/>
        </w:rPr>
        <w:t>“),</w:t>
      </w:r>
    </w:p>
    <w:p w:rsidR="00210D9E" w:rsidRDefault="00210D9E" w:rsidP="00210D9E">
      <w:pPr>
        <w:pStyle w:val="Default"/>
        <w:numPr>
          <w:ilvl w:val="0"/>
          <w:numId w:val="16"/>
        </w:numPr>
        <w:spacing w:afterLines="40" w:after="96"/>
        <w:jc w:val="both"/>
        <w:rPr>
          <w:rFonts w:ascii="Arial" w:hAnsi="Arial" w:cs="Arial"/>
          <w:i/>
          <w:color w:val="auto"/>
          <w:sz w:val="16"/>
          <w:szCs w:val="16"/>
        </w:rPr>
      </w:pPr>
      <w:r w:rsidRPr="007C34AC">
        <w:rPr>
          <w:rFonts w:ascii="Arial" w:hAnsi="Arial" w:cs="Arial"/>
          <w:i/>
          <w:color w:val="auto"/>
          <w:sz w:val="16"/>
          <w:szCs w:val="16"/>
        </w:rPr>
        <w:t>Rozhodnutie o</w:t>
      </w:r>
      <w:r>
        <w:rPr>
          <w:rFonts w:ascii="Arial" w:hAnsi="Arial" w:cs="Arial"/>
          <w:i/>
          <w:color w:val="auto"/>
          <w:sz w:val="16"/>
          <w:szCs w:val="16"/>
        </w:rPr>
        <w:t> termínoch hodnotenia, testovania, MS a prijímacieho konania č.</w:t>
      </w:r>
      <w:r w:rsidRPr="007C34AC">
        <w:rPr>
          <w:rFonts w:ascii="Arial" w:hAnsi="Arial" w:cs="Arial"/>
          <w:i/>
          <w:color w:val="auto"/>
          <w:sz w:val="16"/>
          <w:szCs w:val="16"/>
        </w:rPr>
        <w:t xml:space="preserve"> </w:t>
      </w:r>
      <w:r w:rsidRPr="00210D9E">
        <w:rPr>
          <w:rFonts w:ascii="Arial" w:hAnsi="Arial" w:cs="Arial"/>
          <w:i/>
          <w:color w:val="auto"/>
          <w:sz w:val="16"/>
          <w:szCs w:val="16"/>
        </w:rPr>
        <w:t>2021/9113:1-A1810</w:t>
      </w:r>
      <w:r>
        <w:rPr>
          <w:rFonts w:ascii="Arial" w:hAnsi="Arial" w:cs="Arial"/>
          <w:i/>
          <w:color w:val="auto"/>
          <w:sz w:val="16"/>
          <w:szCs w:val="16"/>
        </w:rPr>
        <w:t xml:space="preserve"> </w:t>
      </w:r>
      <w:r w:rsidRPr="007C34AC">
        <w:rPr>
          <w:rFonts w:ascii="Arial" w:hAnsi="Arial" w:cs="Arial"/>
          <w:i/>
          <w:color w:val="auto"/>
          <w:sz w:val="16"/>
          <w:szCs w:val="16"/>
        </w:rPr>
        <w:t xml:space="preserve">vydané MŠVVaŠ SR dňa </w:t>
      </w:r>
      <w:r>
        <w:rPr>
          <w:rFonts w:ascii="Arial" w:hAnsi="Arial" w:cs="Arial"/>
          <w:i/>
          <w:color w:val="auto"/>
          <w:sz w:val="16"/>
          <w:szCs w:val="16"/>
        </w:rPr>
        <w:t>04.01</w:t>
      </w:r>
      <w:r w:rsidRPr="007C34AC">
        <w:rPr>
          <w:rFonts w:ascii="Arial" w:hAnsi="Arial" w:cs="Arial"/>
          <w:i/>
          <w:color w:val="auto"/>
          <w:sz w:val="16"/>
          <w:szCs w:val="16"/>
        </w:rPr>
        <w:t>.202</w:t>
      </w:r>
      <w:r>
        <w:rPr>
          <w:rFonts w:ascii="Arial" w:hAnsi="Arial" w:cs="Arial"/>
          <w:i/>
          <w:color w:val="auto"/>
          <w:sz w:val="16"/>
          <w:szCs w:val="16"/>
        </w:rPr>
        <w:t xml:space="preserve">1 </w:t>
      </w:r>
      <w:r w:rsidRPr="00210D9E">
        <w:rPr>
          <w:rFonts w:ascii="Arial" w:hAnsi="Arial" w:cs="Arial"/>
          <w:i/>
          <w:color w:val="auto"/>
          <w:sz w:val="16"/>
          <w:szCs w:val="16"/>
        </w:rPr>
        <w:t>(ďalej len „Rozhodnuti</w:t>
      </w:r>
      <w:r>
        <w:rPr>
          <w:rFonts w:ascii="Arial" w:hAnsi="Arial" w:cs="Arial"/>
          <w:i/>
          <w:color w:val="auto"/>
          <w:sz w:val="16"/>
          <w:szCs w:val="16"/>
        </w:rPr>
        <w:t>e ministra o termínoch hodnotenia</w:t>
      </w:r>
      <w:r w:rsidRPr="00210D9E">
        <w:rPr>
          <w:rFonts w:ascii="Arial" w:hAnsi="Arial" w:cs="Arial"/>
          <w:i/>
          <w:color w:val="auto"/>
          <w:sz w:val="16"/>
          <w:szCs w:val="16"/>
        </w:rPr>
        <w:t>“),</w:t>
      </w:r>
    </w:p>
    <w:p w:rsidR="00217FA4" w:rsidRDefault="00217FA4" w:rsidP="00CB1B1E">
      <w:pPr>
        <w:pStyle w:val="Default"/>
        <w:numPr>
          <w:ilvl w:val="0"/>
          <w:numId w:val="16"/>
        </w:numPr>
        <w:spacing w:afterLines="40" w:after="96"/>
        <w:jc w:val="both"/>
        <w:rPr>
          <w:rFonts w:ascii="Arial" w:hAnsi="Arial" w:cs="Arial"/>
          <w:i/>
          <w:color w:val="auto"/>
          <w:sz w:val="16"/>
          <w:szCs w:val="16"/>
        </w:rPr>
      </w:pPr>
      <w:r>
        <w:rPr>
          <w:rFonts w:ascii="Arial" w:hAnsi="Arial" w:cs="Arial"/>
          <w:i/>
          <w:color w:val="auto"/>
          <w:sz w:val="16"/>
          <w:szCs w:val="16"/>
        </w:rPr>
        <w:t>Usmernenie k hodnoteniu a klasifikácii žiakov stredných škôl na konci prvého polroka vydané MŠVVaŠ SR dňa 09.12.2020,</w:t>
      </w:r>
    </w:p>
    <w:p w:rsidR="00217FA4" w:rsidRDefault="00217FA4" w:rsidP="00CB1B1E">
      <w:pPr>
        <w:pStyle w:val="Default"/>
        <w:numPr>
          <w:ilvl w:val="0"/>
          <w:numId w:val="16"/>
        </w:numPr>
        <w:spacing w:afterLines="40" w:after="96"/>
        <w:jc w:val="both"/>
        <w:rPr>
          <w:rFonts w:ascii="Arial" w:hAnsi="Arial" w:cs="Arial"/>
          <w:i/>
          <w:color w:val="auto"/>
          <w:sz w:val="16"/>
          <w:szCs w:val="16"/>
        </w:rPr>
      </w:pPr>
      <w:r>
        <w:rPr>
          <w:rFonts w:ascii="Arial" w:hAnsi="Arial" w:cs="Arial"/>
          <w:i/>
          <w:color w:val="auto"/>
          <w:sz w:val="16"/>
          <w:szCs w:val="16"/>
        </w:rPr>
        <w:t>Vnútorný pokyn riaditeľa školy č. 14/2020 - Usmernenie ku kombinovanému vzdelávaniu počas trvania mimoriadnej situácie zo dňa 21.10.2020,</w:t>
      </w:r>
    </w:p>
    <w:p w:rsidR="00217FA4" w:rsidRPr="00217FA4" w:rsidRDefault="00217FA4" w:rsidP="000E3890">
      <w:pPr>
        <w:pStyle w:val="Default"/>
        <w:numPr>
          <w:ilvl w:val="0"/>
          <w:numId w:val="16"/>
        </w:numPr>
        <w:spacing w:afterLines="40" w:after="96"/>
        <w:jc w:val="both"/>
        <w:rPr>
          <w:rFonts w:ascii="Arial" w:hAnsi="Arial" w:cs="Arial"/>
          <w:i/>
          <w:color w:val="auto"/>
          <w:sz w:val="16"/>
          <w:szCs w:val="16"/>
        </w:rPr>
      </w:pPr>
      <w:r w:rsidRPr="00217FA4">
        <w:rPr>
          <w:rFonts w:ascii="Arial" w:hAnsi="Arial" w:cs="Arial"/>
          <w:i/>
          <w:color w:val="auto"/>
          <w:sz w:val="16"/>
          <w:szCs w:val="16"/>
        </w:rPr>
        <w:t>Vnútorný pokyn riaditeľa školy č. 15/2020 - Usmernenie pre pedagógov ku pracovnej činnosti počas dištančného vzdelávania zo dňa 26.10.2020</w:t>
      </w:r>
    </w:p>
    <w:p w:rsidR="006F3B6B" w:rsidRDefault="00A10C58" w:rsidP="006F3B6B">
      <w:pPr>
        <w:spacing w:afterLines="40" w:after="96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7C34AC">
        <w:rPr>
          <w:rFonts w:ascii="Arial" w:hAnsi="Arial" w:cs="Arial"/>
          <w:sz w:val="20"/>
          <w:szCs w:val="20"/>
        </w:rPr>
        <w:t xml:space="preserve">riaditeľ Gymnázia, SNP 1, Gelnica vydáva </w:t>
      </w:r>
      <w:r w:rsidR="00217FA4">
        <w:rPr>
          <w:rFonts w:ascii="Arial" w:hAnsi="Arial" w:cs="Arial"/>
          <w:sz w:val="20"/>
          <w:szCs w:val="20"/>
        </w:rPr>
        <w:t>tento pokyn</w:t>
      </w:r>
      <w:r w:rsidRPr="007C34AC">
        <w:rPr>
          <w:rFonts w:ascii="Arial" w:hAnsi="Arial" w:cs="Arial"/>
          <w:b/>
          <w:sz w:val="20"/>
          <w:szCs w:val="20"/>
        </w:rPr>
        <w:t xml:space="preserve"> </w:t>
      </w:r>
      <w:r w:rsidR="00AB5058" w:rsidRPr="007C34AC">
        <w:rPr>
          <w:rFonts w:ascii="Arial" w:hAnsi="Arial" w:cs="Arial"/>
          <w:b/>
          <w:sz w:val="20"/>
          <w:szCs w:val="20"/>
        </w:rPr>
        <w:t>určen</w:t>
      </w:r>
      <w:r w:rsidR="00217FA4">
        <w:rPr>
          <w:rFonts w:ascii="Arial" w:hAnsi="Arial" w:cs="Arial"/>
          <w:b/>
          <w:sz w:val="20"/>
          <w:szCs w:val="20"/>
        </w:rPr>
        <w:t>ý</w:t>
      </w:r>
      <w:r w:rsidR="00540872" w:rsidRPr="007C34AC">
        <w:rPr>
          <w:rFonts w:ascii="Arial" w:hAnsi="Arial" w:cs="Arial"/>
          <w:b/>
          <w:sz w:val="20"/>
          <w:szCs w:val="20"/>
        </w:rPr>
        <w:t xml:space="preserve"> všetkým</w:t>
      </w:r>
      <w:r w:rsidR="005D7423" w:rsidRPr="007C34AC">
        <w:rPr>
          <w:rFonts w:ascii="Arial" w:hAnsi="Arial" w:cs="Arial"/>
          <w:b/>
          <w:sz w:val="20"/>
          <w:szCs w:val="20"/>
        </w:rPr>
        <w:t xml:space="preserve"> žiakom</w:t>
      </w:r>
      <w:r w:rsidR="00A31B7C" w:rsidRPr="007C34AC">
        <w:rPr>
          <w:rFonts w:ascii="Arial" w:hAnsi="Arial" w:cs="Arial"/>
          <w:b/>
          <w:sz w:val="20"/>
          <w:szCs w:val="20"/>
        </w:rPr>
        <w:t>, zákonným zástupcom</w:t>
      </w:r>
      <w:r w:rsidR="005D7423" w:rsidRPr="007C34AC">
        <w:rPr>
          <w:rFonts w:ascii="Arial" w:hAnsi="Arial" w:cs="Arial"/>
          <w:b/>
          <w:sz w:val="20"/>
          <w:szCs w:val="20"/>
        </w:rPr>
        <w:t xml:space="preserve"> a pedagógom</w:t>
      </w:r>
      <w:r w:rsidR="001B52CC" w:rsidRPr="007C34AC">
        <w:rPr>
          <w:rFonts w:ascii="Arial" w:hAnsi="Arial" w:cs="Arial"/>
          <w:b/>
          <w:sz w:val="20"/>
          <w:szCs w:val="20"/>
        </w:rPr>
        <w:t xml:space="preserve"> </w:t>
      </w:r>
      <w:r w:rsidRPr="007C34AC">
        <w:rPr>
          <w:rFonts w:ascii="Arial" w:hAnsi="Arial" w:cs="Arial"/>
          <w:b/>
          <w:sz w:val="20"/>
          <w:szCs w:val="20"/>
        </w:rPr>
        <w:t>školy:</w:t>
      </w:r>
    </w:p>
    <w:p w:rsidR="00A10C58" w:rsidRPr="007C34AC" w:rsidRDefault="00340189" w:rsidP="006F3B6B">
      <w:pPr>
        <w:spacing w:afterLines="40" w:after="96" w:line="240" w:lineRule="auto"/>
        <w:jc w:val="center"/>
        <w:rPr>
          <w:rFonts w:ascii="Arial" w:hAnsi="Arial" w:cs="Arial"/>
          <w:b/>
        </w:rPr>
      </w:pPr>
      <w:r w:rsidRPr="007C34AC">
        <w:rPr>
          <w:rFonts w:ascii="Arial" w:hAnsi="Arial" w:cs="Arial"/>
          <w:b/>
        </w:rPr>
        <w:t xml:space="preserve">I. </w:t>
      </w:r>
      <w:r w:rsidR="00217FA4">
        <w:rPr>
          <w:rFonts w:ascii="Arial" w:hAnsi="Arial" w:cs="Arial"/>
          <w:b/>
        </w:rPr>
        <w:t>S</w:t>
      </w:r>
      <w:r w:rsidR="00217FA4" w:rsidRPr="00217FA4">
        <w:rPr>
          <w:rFonts w:ascii="Arial" w:hAnsi="Arial" w:cs="Arial"/>
          <w:b/>
          <w:caps/>
        </w:rPr>
        <w:t>PôSOB</w:t>
      </w:r>
      <w:r w:rsidR="009C2074">
        <w:rPr>
          <w:rFonts w:ascii="Arial" w:hAnsi="Arial" w:cs="Arial"/>
          <w:b/>
          <w:caps/>
        </w:rPr>
        <w:t>Y</w:t>
      </w:r>
      <w:r w:rsidR="00217FA4">
        <w:rPr>
          <w:rFonts w:ascii="Arial" w:hAnsi="Arial" w:cs="Arial"/>
          <w:b/>
        </w:rPr>
        <w:t xml:space="preserve"> HODNOTENIA</w:t>
      </w:r>
    </w:p>
    <w:p w:rsidR="00217FA4" w:rsidRDefault="00217FA4" w:rsidP="00A30218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Hodnotenie žiakov na konci prvého polroka sa uskutoční podľa </w:t>
      </w:r>
      <w:r w:rsidR="00A30218" w:rsidRPr="007C34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 dôvodu prevládajúcej formy dištančného vzdelávania nasledujúcimi spôsobmi:</w:t>
      </w:r>
    </w:p>
    <w:p w:rsidR="005F5060" w:rsidRPr="005F5060" w:rsidRDefault="005F5060" w:rsidP="005F5060">
      <w:pPr>
        <w:pStyle w:val="Odsekzoznamu"/>
        <w:numPr>
          <w:ilvl w:val="1"/>
          <w:numId w:val="6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 w:rsidRPr="005F5060">
        <w:rPr>
          <w:rFonts w:ascii="Arial" w:hAnsi="Arial" w:cs="Arial"/>
          <w:b/>
        </w:rPr>
        <w:t>päťstupňovou klasifikáciou</w:t>
      </w:r>
      <w:r w:rsidRPr="005F5060">
        <w:rPr>
          <w:rFonts w:ascii="Arial" w:hAnsi="Arial" w:cs="Arial"/>
        </w:rPr>
        <w:t xml:space="preserve"> v bežných predmetoch dištančného rozvrhu podľa </w:t>
      </w:r>
    </w:p>
    <w:p w:rsidR="005F5060" w:rsidRPr="005F5060" w:rsidRDefault="005F5060" w:rsidP="005F5060">
      <w:pPr>
        <w:pStyle w:val="Odsekzoznamu"/>
        <w:spacing w:afterLines="40" w:after="96" w:line="240" w:lineRule="auto"/>
        <w:ind w:left="1080"/>
        <w:contextualSpacing w:val="0"/>
        <w:jc w:val="both"/>
        <w:rPr>
          <w:rFonts w:ascii="Arial" w:hAnsi="Arial" w:cs="Arial"/>
        </w:rPr>
      </w:pPr>
      <w:r w:rsidRPr="005F5060">
        <w:rPr>
          <w:rFonts w:ascii="Arial" w:hAnsi="Arial" w:cs="Arial"/>
        </w:rPr>
        <w:t>§ 55 ods.</w:t>
      </w:r>
      <w:r>
        <w:rPr>
          <w:rFonts w:ascii="Arial" w:hAnsi="Arial" w:cs="Arial"/>
        </w:rPr>
        <w:t xml:space="preserve"> </w:t>
      </w:r>
      <w:r w:rsidRPr="005F5060">
        <w:rPr>
          <w:rFonts w:ascii="Arial" w:hAnsi="Arial" w:cs="Arial"/>
        </w:rPr>
        <w:t>3 zákona č.</w:t>
      </w:r>
      <w:r>
        <w:rPr>
          <w:rFonts w:ascii="Arial" w:hAnsi="Arial" w:cs="Arial"/>
        </w:rPr>
        <w:t xml:space="preserve"> </w:t>
      </w:r>
      <w:r w:rsidRPr="005F5060">
        <w:rPr>
          <w:rFonts w:ascii="Arial" w:hAnsi="Arial" w:cs="Arial"/>
        </w:rPr>
        <w:t xml:space="preserve">245/2008 </w:t>
      </w:r>
      <w:proofErr w:type="spellStart"/>
      <w:r w:rsidRPr="005F5060">
        <w:rPr>
          <w:rFonts w:ascii="Arial" w:hAnsi="Arial" w:cs="Arial"/>
        </w:rPr>
        <w:t>Z.z</w:t>
      </w:r>
      <w:proofErr w:type="spellEnd"/>
      <w:r w:rsidRPr="005F5060">
        <w:rPr>
          <w:rFonts w:ascii="Arial" w:hAnsi="Arial" w:cs="Arial"/>
        </w:rPr>
        <w:t>. o výchove a vzdelávaní (školský zákon) a o zmene a doplnení niektorých zákonov v znení neskorších predpisov,</w:t>
      </w:r>
    </w:p>
    <w:p w:rsidR="00A30218" w:rsidRDefault="005F5060" w:rsidP="00217FA4">
      <w:pPr>
        <w:pStyle w:val="Odsekzoznamu"/>
        <w:numPr>
          <w:ilvl w:val="1"/>
          <w:numId w:val="6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 w:rsidRPr="005F5060">
        <w:rPr>
          <w:rFonts w:ascii="Arial" w:hAnsi="Arial" w:cs="Arial"/>
          <w:b/>
        </w:rPr>
        <w:t>formuláciou „absolvoval/neabsolvoval“</w:t>
      </w:r>
      <w:r>
        <w:rPr>
          <w:rFonts w:ascii="Arial" w:hAnsi="Arial" w:cs="Arial"/>
        </w:rPr>
        <w:t xml:space="preserve"> v neklasifikovaných predmetoch podľa </w:t>
      </w:r>
      <w:r w:rsidRPr="005F5060">
        <w:rPr>
          <w:rFonts w:ascii="Arial" w:hAnsi="Arial" w:cs="Arial"/>
        </w:rPr>
        <w:t>§ 55 ods.</w:t>
      </w:r>
      <w:r>
        <w:rPr>
          <w:rFonts w:ascii="Arial" w:hAnsi="Arial" w:cs="Arial"/>
        </w:rPr>
        <w:t xml:space="preserve"> 2 školského zákona,</w:t>
      </w:r>
    </w:p>
    <w:p w:rsidR="005F5060" w:rsidRPr="007C34AC" w:rsidRDefault="005F5060" w:rsidP="00217FA4">
      <w:pPr>
        <w:pStyle w:val="Odsekzoznamu"/>
        <w:numPr>
          <w:ilvl w:val="1"/>
          <w:numId w:val="6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formuláciou „oslobodený/oslobodená“ </w:t>
      </w:r>
      <w:r>
        <w:rPr>
          <w:rFonts w:ascii="Arial" w:hAnsi="Arial" w:cs="Arial"/>
        </w:rPr>
        <w:t>v predmete TŠV (a v niektorých predmetoch podľa IUP) u žiakov s vydaným rozhodnutím riaditeľa školy.</w:t>
      </w:r>
    </w:p>
    <w:p w:rsidR="00A30218" w:rsidRPr="007C34AC" w:rsidRDefault="005F5060" w:rsidP="00A30218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Slovným vyjadrením „absolvoval/neabsolvoval“ sa vo výpise hodnotenia za 1.polrok školského roka 2020/2021 budú hodnotiť </w:t>
      </w:r>
      <w:r w:rsidRPr="005F5060">
        <w:rPr>
          <w:rFonts w:ascii="Arial" w:hAnsi="Arial" w:cs="Arial"/>
          <w:b/>
        </w:rPr>
        <w:t>neklasifikované predmety</w:t>
      </w:r>
      <w:r>
        <w:rPr>
          <w:rFonts w:ascii="Arial" w:hAnsi="Arial" w:cs="Arial"/>
        </w:rPr>
        <w:t>, v ktorých riaditeľ školy</w:t>
      </w:r>
      <w:r w:rsidR="00A30218" w:rsidRPr="007C34AC">
        <w:rPr>
          <w:rFonts w:ascii="Arial" w:hAnsi="Arial" w:cs="Arial"/>
        </w:rPr>
        <w:t xml:space="preserve"> </w:t>
      </w:r>
      <w:r w:rsidR="00A30218" w:rsidRPr="005F5060">
        <w:rPr>
          <w:rFonts w:ascii="Arial" w:hAnsi="Arial" w:cs="Arial"/>
        </w:rPr>
        <w:t>oslobod</w:t>
      </w:r>
      <w:r w:rsidRPr="005F5060">
        <w:rPr>
          <w:rFonts w:ascii="Arial" w:hAnsi="Arial" w:cs="Arial"/>
        </w:rPr>
        <w:t>il žiakov</w:t>
      </w:r>
      <w:r w:rsidR="00A30218" w:rsidRPr="005F5060">
        <w:rPr>
          <w:rFonts w:ascii="Arial" w:hAnsi="Arial" w:cs="Arial"/>
        </w:rPr>
        <w:t xml:space="preserve"> od vzdelávania</w:t>
      </w:r>
      <w:r w:rsidR="00A30218" w:rsidRPr="007C34AC">
        <w:rPr>
          <w:rFonts w:ascii="Arial" w:hAnsi="Arial" w:cs="Arial"/>
        </w:rPr>
        <w:t xml:space="preserve"> </w:t>
      </w:r>
      <w:r w:rsidR="004E6C21">
        <w:rPr>
          <w:rFonts w:ascii="Arial" w:hAnsi="Arial" w:cs="Arial"/>
        </w:rPr>
        <w:t xml:space="preserve">len </w:t>
      </w:r>
      <w:r w:rsidR="00A30218" w:rsidRPr="007C34AC">
        <w:rPr>
          <w:rFonts w:ascii="Arial" w:hAnsi="Arial" w:cs="Arial"/>
        </w:rPr>
        <w:t xml:space="preserve">počas trvania </w:t>
      </w:r>
      <w:r w:rsidR="004E6C21">
        <w:rPr>
          <w:rFonts w:ascii="Arial" w:hAnsi="Arial" w:cs="Arial"/>
        </w:rPr>
        <w:t xml:space="preserve">mimoriadnej situácie (t. j. počas </w:t>
      </w:r>
      <w:r>
        <w:rPr>
          <w:rFonts w:ascii="Arial" w:hAnsi="Arial" w:cs="Arial"/>
        </w:rPr>
        <w:t>kombinovaného a dištančného vzdelávania</w:t>
      </w:r>
      <w:r w:rsidR="004E6C21">
        <w:rPr>
          <w:rFonts w:ascii="Arial" w:hAnsi="Arial" w:cs="Arial"/>
        </w:rPr>
        <w:t>)</w:t>
      </w:r>
      <w:r w:rsidR="00A30218" w:rsidRPr="007C34AC">
        <w:rPr>
          <w:rFonts w:ascii="Arial" w:hAnsi="Arial" w:cs="Arial"/>
        </w:rPr>
        <w:t>:</w:t>
      </w:r>
    </w:p>
    <w:p w:rsidR="00A30218" w:rsidRPr="007C34AC" w:rsidRDefault="00A30218" w:rsidP="00A30218">
      <w:pPr>
        <w:pStyle w:val="Odsekzoznamu"/>
        <w:numPr>
          <w:ilvl w:val="1"/>
          <w:numId w:val="10"/>
        </w:numPr>
        <w:spacing w:afterLines="40" w:after="96" w:line="240" w:lineRule="auto"/>
        <w:ind w:hanging="357"/>
        <w:contextualSpacing w:val="0"/>
        <w:jc w:val="both"/>
        <w:rPr>
          <w:rFonts w:ascii="Arial" w:hAnsi="Arial" w:cs="Arial"/>
        </w:rPr>
      </w:pPr>
      <w:r w:rsidRPr="007C34AC">
        <w:rPr>
          <w:rFonts w:ascii="Arial" w:hAnsi="Arial" w:cs="Arial"/>
          <w:u w:val="single"/>
        </w:rPr>
        <w:t>IV.A trieda</w:t>
      </w:r>
      <w:r w:rsidRPr="007C34AC">
        <w:rPr>
          <w:rFonts w:ascii="Arial" w:hAnsi="Arial" w:cs="Arial"/>
        </w:rPr>
        <w:t xml:space="preserve"> – TŠV, UMK, ÚSK, 3. voliteľný seminár (nematuritný), RUJ pre žiakov na IUP,</w:t>
      </w:r>
    </w:p>
    <w:p w:rsidR="00A30218" w:rsidRPr="007C34AC" w:rsidRDefault="00A30218" w:rsidP="00A30218">
      <w:pPr>
        <w:pStyle w:val="Odsekzoznamu"/>
        <w:numPr>
          <w:ilvl w:val="1"/>
          <w:numId w:val="10"/>
        </w:numPr>
        <w:spacing w:afterLines="40" w:after="96" w:line="240" w:lineRule="auto"/>
        <w:ind w:hanging="357"/>
        <w:contextualSpacing w:val="0"/>
        <w:jc w:val="both"/>
        <w:rPr>
          <w:rFonts w:ascii="Arial" w:hAnsi="Arial" w:cs="Arial"/>
        </w:rPr>
      </w:pPr>
      <w:r w:rsidRPr="007C34AC">
        <w:rPr>
          <w:rFonts w:ascii="Arial" w:hAnsi="Arial" w:cs="Arial"/>
          <w:u w:val="single"/>
        </w:rPr>
        <w:t>III.A trieda</w:t>
      </w:r>
      <w:r w:rsidRPr="007C34AC">
        <w:rPr>
          <w:rFonts w:ascii="Arial" w:hAnsi="Arial" w:cs="Arial"/>
        </w:rPr>
        <w:t xml:space="preserve"> – TŠV, UMK, voliteľný maturitný seminár,</w:t>
      </w:r>
    </w:p>
    <w:p w:rsidR="00A30218" w:rsidRPr="007C34AC" w:rsidRDefault="00A30218" w:rsidP="00A30218">
      <w:pPr>
        <w:pStyle w:val="Odsekzoznamu"/>
        <w:numPr>
          <w:ilvl w:val="1"/>
          <w:numId w:val="10"/>
        </w:numPr>
        <w:spacing w:afterLines="40" w:after="96" w:line="240" w:lineRule="auto"/>
        <w:ind w:hanging="357"/>
        <w:contextualSpacing w:val="0"/>
        <w:jc w:val="both"/>
        <w:rPr>
          <w:rFonts w:ascii="Arial" w:hAnsi="Arial" w:cs="Arial"/>
        </w:rPr>
      </w:pPr>
      <w:r w:rsidRPr="007C34AC">
        <w:rPr>
          <w:rFonts w:ascii="Arial" w:hAnsi="Arial" w:cs="Arial"/>
          <w:u w:val="single"/>
        </w:rPr>
        <w:t xml:space="preserve">I.A, II.A </w:t>
      </w:r>
      <w:r w:rsidRPr="007C34AC">
        <w:rPr>
          <w:rFonts w:ascii="Arial" w:hAnsi="Arial" w:cs="Arial"/>
        </w:rPr>
        <w:t>– TŠV, ETV, NAV, UMK,</w:t>
      </w:r>
    </w:p>
    <w:p w:rsidR="00A30218" w:rsidRPr="007C34AC" w:rsidRDefault="00A30218" w:rsidP="00A30218">
      <w:pPr>
        <w:pStyle w:val="Odsekzoznamu"/>
        <w:numPr>
          <w:ilvl w:val="1"/>
          <w:numId w:val="10"/>
        </w:numPr>
        <w:spacing w:afterLines="40" w:after="96" w:line="240" w:lineRule="auto"/>
        <w:ind w:hanging="357"/>
        <w:contextualSpacing w:val="0"/>
        <w:jc w:val="both"/>
        <w:rPr>
          <w:rFonts w:ascii="Arial" w:hAnsi="Arial" w:cs="Arial"/>
        </w:rPr>
      </w:pPr>
      <w:r w:rsidRPr="007C34AC">
        <w:rPr>
          <w:rFonts w:ascii="Arial" w:hAnsi="Arial" w:cs="Arial"/>
          <w:u w:val="single"/>
        </w:rPr>
        <w:t>I.O, II.O, III.O</w:t>
      </w:r>
      <w:r w:rsidRPr="007C34AC">
        <w:rPr>
          <w:rFonts w:ascii="Arial" w:hAnsi="Arial" w:cs="Arial"/>
        </w:rPr>
        <w:t xml:space="preserve"> – ETV, NAV, HUV, VYV.</w:t>
      </w:r>
    </w:p>
    <w:p w:rsidR="004E6C21" w:rsidRDefault="004E6C21" w:rsidP="00A30218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Slovným vyjadrením „oslobodený/oslobodená“ sa hodnotia len predmety, z ktorých boli žiaci oslobodení na celý školský rok na základe rozhodnutia riaditeľa školy o IUP alebo o oslobodení z hodín TŠV. </w:t>
      </w:r>
    </w:p>
    <w:p w:rsidR="00A30218" w:rsidRDefault="005F5060" w:rsidP="00A30218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Päťstupňovou klasifikáciou </w:t>
      </w:r>
      <w:r w:rsidR="00C05E2E">
        <w:rPr>
          <w:rFonts w:ascii="Arial" w:hAnsi="Arial" w:cs="Arial"/>
        </w:rPr>
        <w:t xml:space="preserve">sa hodnotia vo výpise polročného hodnotenia ostatné </w:t>
      </w:r>
      <w:r w:rsidR="004E6C21" w:rsidRPr="004E6C21">
        <w:rPr>
          <w:rFonts w:ascii="Arial" w:hAnsi="Arial" w:cs="Arial"/>
          <w:b/>
        </w:rPr>
        <w:t>klasifikované predmety</w:t>
      </w:r>
      <w:r w:rsidR="004E6C21">
        <w:rPr>
          <w:rFonts w:ascii="Arial" w:hAnsi="Arial" w:cs="Arial"/>
        </w:rPr>
        <w:t xml:space="preserve"> dištančného rozvrhu.</w:t>
      </w:r>
    </w:p>
    <w:p w:rsidR="004E6C21" w:rsidRPr="007C34AC" w:rsidRDefault="004E6C21" w:rsidP="00A30218">
      <w:pPr>
        <w:pStyle w:val="Odsekzoznamu"/>
        <w:numPr>
          <w:ilvl w:val="0"/>
          <w:numId w:val="6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Počas mimoriadnej situácie, resp. núdzového stavu vyhláseného v súvislosti s ochorením COVID-19 sa hodnotenie „neabsolvoval“ (a z toho vyplývajúce celkové hodnotenie „neprospel“) bude využívať len v nevyhnutnom prípade, keď počas prezenčného vzdelávania neplnil ciele vyučovacieho predmetu a mal priebežné hodnotenie na úrovni „nedostatočný“.</w:t>
      </w:r>
    </w:p>
    <w:p w:rsidR="006F3B6B" w:rsidRDefault="006F3B6B" w:rsidP="006F3B6B">
      <w:pPr>
        <w:pStyle w:val="Zkladntext"/>
        <w:spacing w:afterLines="40" w:after="96"/>
        <w:jc w:val="center"/>
        <w:rPr>
          <w:rFonts w:ascii="Arial" w:hAnsi="Arial" w:cs="Arial"/>
          <w:b/>
          <w:sz w:val="22"/>
          <w:szCs w:val="22"/>
        </w:rPr>
      </w:pPr>
    </w:p>
    <w:p w:rsidR="007F1E47" w:rsidRPr="007C34AC" w:rsidRDefault="007F1E47" w:rsidP="006F3B6B">
      <w:pPr>
        <w:pStyle w:val="Zkladntext"/>
        <w:spacing w:afterLines="40" w:after="96"/>
        <w:jc w:val="center"/>
        <w:rPr>
          <w:rFonts w:ascii="Arial" w:hAnsi="Arial" w:cs="Arial"/>
          <w:b/>
          <w:sz w:val="22"/>
          <w:szCs w:val="22"/>
        </w:rPr>
      </w:pPr>
      <w:r w:rsidRPr="007C34AC">
        <w:rPr>
          <w:rFonts w:ascii="Arial" w:hAnsi="Arial" w:cs="Arial"/>
          <w:b/>
          <w:sz w:val="22"/>
          <w:szCs w:val="22"/>
        </w:rPr>
        <w:lastRenderedPageBreak/>
        <w:t xml:space="preserve">II. </w:t>
      </w:r>
      <w:r w:rsidR="009C2074">
        <w:rPr>
          <w:rFonts w:ascii="Arial" w:hAnsi="Arial" w:cs="Arial"/>
          <w:b/>
          <w:sz w:val="22"/>
          <w:szCs w:val="22"/>
        </w:rPr>
        <w:t>KRITÉRIÁ HODNOTENIA</w:t>
      </w:r>
    </w:p>
    <w:p w:rsidR="005045E6" w:rsidRDefault="009C2074" w:rsidP="005045E6">
      <w:pPr>
        <w:numPr>
          <w:ilvl w:val="0"/>
          <w:numId w:val="1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Celkové hodnotenie žiakov za I. polrok </w:t>
      </w:r>
      <w:r w:rsidRPr="009C2074">
        <w:rPr>
          <w:rFonts w:ascii="Arial" w:hAnsi="Arial" w:cs="Arial"/>
        </w:rPr>
        <w:t>uskutočn</w:t>
      </w:r>
      <w:r w:rsidR="00210D9E">
        <w:rPr>
          <w:rFonts w:ascii="Arial" w:hAnsi="Arial" w:cs="Arial"/>
        </w:rPr>
        <w:t>í</w:t>
      </w:r>
      <w:r w:rsidRPr="009C20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vyučujúci na základe priebežnej klasifikácie z</w:t>
      </w:r>
      <w:r w:rsidR="00210D9E">
        <w:rPr>
          <w:rFonts w:ascii="Arial" w:hAnsi="Arial" w:cs="Arial"/>
        </w:rPr>
        <w:t> </w:t>
      </w:r>
      <w:r>
        <w:rPr>
          <w:rFonts w:ascii="Arial" w:hAnsi="Arial" w:cs="Arial"/>
        </w:rPr>
        <w:t>dištančnej</w:t>
      </w:r>
      <w:r w:rsidR="00210D9E">
        <w:rPr>
          <w:rFonts w:ascii="Arial" w:hAnsi="Arial" w:cs="Arial"/>
        </w:rPr>
        <w:t xml:space="preserve"> (09/2020-10/2020)</w:t>
      </w:r>
      <w:r>
        <w:rPr>
          <w:rFonts w:ascii="Arial" w:hAnsi="Arial" w:cs="Arial"/>
        </w:rPr>
        <w:t xml:space="preserve"> aj</w:t>
      </w:r>
      <w:r w:rsidR="005C11A6" w:rsidRPr="007C34AC">
        <w:rPr>
          <w:rFonts w:ascii="Arial" w:hAnsi="Arial" w:cs="Arial"/>
        </w:rPr>
        <w:t xml:space="preserve"> prezenčnej </w:t>
      </w:r>
      <w:r w:rsidR="00210D9E">
        <w:rPr>
          <w:rFonts w:ascii="Arial" w:hAnsi="Arial" w:cs="Arial"/>
        </w:rPr>
        <w:t xml:space="preserve">(10/2020-01/2021) </w:t>
      </w:r>
      <w:r w:rsidR="005C11A6" w:rsidRPr="007C34AC">
        <w:rPr>
          <w:rFonts w:ascii="Arial" w:hAnsi="Arial" w:cs="Arial"/>
        </w:rPr>
        <w:t>form</w:t>
      </w:r>
      <w:r>
        <w:rPr>
          <w:rFonts w:ascii="Arial" w:hAnsi="Arial" w:cs="Arial"/>
        </w:rPr>
        <w:t>y</w:t>
      </w:r>
      <w:r w:rsidR="005C11A6" w:rsidRPr="007C34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vzdelávania</w:t>
      </w:r>
      <w:r w:rsidR="00647FC8" w:rsidRPr="007C34AC">
        <w:rPr>
          <w:rFonts w:ascii="Arial" w:hAnsi="Arial" w:cs="Arial"/>
        </w:rPr>
        <w:t>.</w:t>
      </w:r>
      <w:r w:rsidR="00210D9E">
        <w:rPr>
          <w:rFonts w:ascii="Arial" w:hAnsi="Arial" w:cs="Arial"/>
        </w:rPr>
        <w:t xml:space="preserve"> </w:t>
      </w:r>
      <w:r w:rsidR="00210D9E" w:rsidRPr="00A27E5D">
        <w:rPr>
          <w:rFonts w:ascii="Arial" w:hAnsi="Arial" w:cs="Arial"/>
          <w:color w:val="FF0000"/>
        </w:rPr>
        <w:t>V prípade, že žiaci nastúpia na prezenčné vzdelávanie v januári, nebudú už skúšaní pre potreby polročnej klasifikácie.</w:t>
      </w:r>
    </w:p>
    <w:p w:rsidR="009C2074" w:rsidRDefault="009C2074" w:rsidP="005045E6">
      <w:pPr>
        <w:numPr>
          <w:ilvl w:val="0"/>
          <w:numId w:val="1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Priebežné hodnotenie a klasifikácia </w:t>
      </w:r>
    </w:p>
    <w:p w:rsidR="009C2074" w:rsidRDefault="009C2074" w:rsidP="009C2074">
      <w:pPr>
        <w:numPr>
          <w:ilvl w:val="1"/>
          <w:numId w:val="1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prezenčnej formy vzdelávania sa uskutočňuje klasickým spôsobom,</w:t>
      </w:r>
    </w:p>
    <w:p w:rsidR="00B70EA7" w:rsidRDefault="009C2074" w:rsidP="009C2074">
      <w:pPr>
        <w:numPr>
          <w:ilvl w:val="1"/>
          <w:numId w:val="1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dištančnej formy vzdelávania sa uskutočňuje podľa </w:t>
      </w:r>
      <w:r w:rsidR="00B70EA7">
        <w:rPr>
          <w:rFonts w:ascii="Arial" w:hAnsi="Arial" w:cs="Arial"/>
        </w:rPr>
        <w:t>bodov 5-6 Čl. IV. Vnútorného pokynu RŠ č. 14/2020.</w:t>
      </w:r>
    </w:p>
    <w:p w:rsidR="009C2074" w:rsidRPr="00210D9E" w:rsidRDefault="00B70EA7" w:rsidP="004D5403">
      <w:pPr>
        <w:numPr>
          <w:ilvl w:val="0"/>
          <w:numId w:val="18"/>
        </w:numPr>
        <w:spacing w:after="0" w:line="276" w:lineRule="auto"/>
        <w:jc w:val="both"/>
        <w:rPr>
          <w:rFonts w:ascii="Arial" w:hAnsi="Arial" w:cs="Arial"/>
        </w:rPr>
      </w:pPr>
      <w:r w:rsidRPr="00210D9E">
        <w:rPr>
          <w:rFonts w:ascii="Arial" w:hAnsi="Arial" w:cs="Arial"/>
        </w:rPr>
        <w:t xml:space="preserve">Ak žiaka nemožno </w:t>
      </w:r>
      <w:r w:rsidR="00210D9E" w:rsidRPr="00210D9E">
        <w:rPr>
          <w:rFonts w:ascii="Arial" w:hAnsi="Arial" w:cs="Arial"/>
        </w:rPr>
        <w:t xml:space="preserve">do termínu klasifikačnej pedagogickej rady </w:t>
      </w:r>
      <w:r w:rsidRPr="00210D9E">
        <w:rPr>
          <w:rFonts w:ascii="Arial" w:hAnsi="Arial" w:cs="Arial"/>
        </w:rPr>
        <w:t xml:space="preserve">hodnotiť </w:t>
      </w:r>
      <w:r w:rsidR="00B62798" w:rsidRPr="00210D9E">
        <w:rPr>
          <w:rFonts w:ascii="Arial" w:hAnsi="Arial" w:cs="Arial"/>
        </w:rPr>
        <w:t xml:space="preserve">kvôli nedostatočným podkladom k hodnoteniu </w:t>
      </w:r>
      <w:r w:rsidRPr="00210D9E">
        <w:rPr>
          <w:rFonts w:ascii="Arial" w:hAnsi="Arial" w:cs="Arial"/>
        </w:rPr>
        <w:t xml:space="preserve">pre </w:t>
      </w:r>
      <w:r w:rsidRPr="00210D9E">
        <w:rPr>
          <w:rFonts w:ascii="Arial" w:hAnsi="Arial" w:cs="Arial"/>
          <w:b/>
        </w:rPr>
        <w:t xml:space="preserve">závažné </w:t>
      </w:r>
      <w:r w:rsidR="00B62798" w:rsidRPr="00210D9E">
        <w:rPr>
          <w:rFonts w:ascii="Arial" w:hAnsi="Arial" w:cs="Arial"/>
          <w:b/>
        </w:rPr>
        <w:t>objektívne príčiny</w:t>
      </w:r>
      <w:r w:rsidR="00B62798" w:rsidRPr="00210D9E">
        <w:rPr>
          <w:rFonts w:ascii="Arial" w:hAnsi="Arial" w:cs="Arial"/>
        </w:rPr>
        <w:t xml:space="preserve"> (napr. kvôli jeho dlhodobej izolácii z dôvodu choroby), postupuje sa </w:t>
      </w:r>
      <w:r w:rsidR="00B62798" w:rsidRPr="00A27E5D">
        <w:rPr>
          <w:rFonts w:ascii="Arial" w:hAnsi="Arial" w:cs="Arial"/>
          <w:color w:val="FF0000"/>
        </w:rPr>
        <w:t xml:space="preserve">podľa </w:t>
      </w:r>
      <w:r w:rsidR="00A27E5D" w:rsidRPr="00A27E5D">
        <w:rPr>
          <w:rFonts w:ascii="Arial" w:hAnsi="Arial" w:cs="Arial"/>
          <w:color w:val="FF0000"/>
        </w:rPr>
        <w:t>bodu 2.</w:t>
      </w:r>
      <w:r w:rsidR="00B62798" w:rsidRPr="00A27E5D">
        <w:rPr>
          <w:rFonts w:ascii="Arial" w:hAnsi="Arial" w:cs="Arial"/>
          <w:color w:val="FF0000"/>
        </w:rPr>
        <w:t xml:space="preserve"> </w:t>
      </w:r>
      <w:r w:rsidR="00210D9E" w:rsidRPr="00A27E5D">
        <w:rPr>
          <w:rFonts w:ascii="Arial" w:hAnsi="Arial" w:cs="Arial"/>
          <w:i/>
          <w:color w:val="FF0000"/>
        </w:rPr>
        <w:t>Rozhodnutia ministra o termínoch hodnotenia</w:t>
      </w:r>
      <w:r w:rsidR="00A27E5D" w:rsidRPr="00A27E5D">
        <w:rPr>
          <w:rFonts w:ascii="Arial" w:hAnsi="Arial" w:cs="Arial"/>
          <w:color w:val="FF0000"/>
        </w:rPr>
        <w:t>..</w:t>
      </w:r>
      <w:r w:rsidR="00B62798" w:rsidRPr="00A27E5D">
        <w:rPr>
          <w:rFonts w:ascii="Arial" w:hAnsi="Arial" w:cs="Arial"/>
          <w:color w:val="FF0000"/>
        </w:rPr>
        <w:t>.</w:t>
      </w:r>
      <w:r w:rsidR="00296F37" w:rsidRPr="00A27E5D">
        <w:rPr>
          <w:rFonts w:ascii="Arial" w:hAnsi="Arial" w:cs="Arial"/>
          <w:color w:val="FF0000"/>
        </w:rPr>
        <w:t xml:space="preserve"> </w:t>
      </w:r>
      <w:r w:rsidR="00210D9E" w:rsidRPr="00A27E5D">
        <w:rPr>
          <w:rFonts w:ascii="Arial" w:hAnsi="Arial" w:cs="Arial"/>
          <w:color w:val="FF0000"/>
        </w:rPr>
        <w:t xml:space="preserve">Takého žiaka </w:t>
      </w:r>
      <w:r w:rsidR="00210D9E" w:rsidRPr="00A27E5D">
        <w:rPr>
          <w:rFonts w:ascii="Arial" w:hAnsi="Arial" w:cs="Arial"/>
          <w:color w:val="FF0000"/>
        </w:rPr>
        <w:t xml:space="preserve">teda </w:t>
      </w:r>
      <w:r w:rsidR="00210D9E" w:rsidRPr="00A27E5D">
        <w:rPr>
          <w:rFonts w:ascii="Arial" w:hAnsi="Arial" w:cs="Arial"/>
          <w:color w:val="FF0000"/>
        </w:rPr>
        <w:t>možno do 31. marca 2021 vyskúšať</w:t>
      </w:r>
      <w:r w:rsidR="00210D9E" w:rsidRPr="00A27E5D">
        <w:rPr>
          <w:rFonts w:ascii="Arial" w:hAnsi="Arial" w:cs="Arial"/>
          <w:color w:val="FF0000"/>
        </w:rPr>
        <w:t xml:space="preserve"> bez komisionálnej skúšky</w:t>
      </w:r>
      <w:r w:rsidR="00210D9E" w:rsidRPr="00A27E5D">
        <w:rPr>
          <w:rFonts w:ascii="Arial" w:hAnsi="Arial" w:cs="Arial"/>
          <w:color w:val="FF0000"/>
        </w:rPr>
        <w:t xml:space="preserve"> a hodnotenie zaradiť do priebe</w:t>
      </w:r>
      <w:r w:rsidR="00210D9E" w:rsidRPr="00A27E5D">
        <w:rPr>
          <w:rFonts w:ascii="Arial" w:hAnsi="Arial" w:cs="Arial"/>
          <w:color w:val="FF0000"/>
        </w:rPr>
        <w:t>žného hodnotenia prvého polroka</w:t>
      </w:r>
      <w:r w:rsidR="00296F37" w:rsidRPr="00A27E5D">
        <w:rPr>
          <w:rFonts w:ascii="Arial" w:hAnsi="Arial" w:cs="Arial"/>
          <w:color w:val="FF0000"/>
        </w:rPr>
        <w:t>.</w:t>
      </w:r>
    </w:p>
    <w:p w:rsidR="00B62798" w:rsidRDefault="00B62798" w:rsidP="00B62798">
      <w:pPr>
        <w:numPr>
          <w:ilvl w:val="0"/>
          <w:numId w:val="1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Ak žiaka nemožno hodnotiť kvôli nesplneniu požiadaviek dištančného vzdelávania zo </w:t>
      </w:r>
      <w:r w:rsidRPr="00B62798">
        <w:rPr>
          <w:rFonts w:ascii="Arial" w:hAnsi="Arial" w:cs="Arial"/>
          <w:b/>
        </w:rPr>
        <w:t>subjektívnych dôvodov</w:t>
      </w:r>
      <w:r>
        <w:rPr>
          <w:rFonts w:ascii="Arial" w:hAnsi="Arial" w:cs="Arial"/>
        </w:rPr>
        <w:t xml:space="preserve"> (napr. neodovzdanie veľkej časti úloh alebo žiadna účasť na dištančnom vzdelávaní) a</w:t>
      </w:r>
    </w:p>
    <w:p w:rsidR="00B62798" w:rsidRDefault="00B62798" w:rsidP="00B62798">
      <w:pPr>
        <w:numPr>
          <w:ilvl w:val="1"/>
          <w:numId w:val="1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jeho konanie bolo prerokované v pedagogickej rade za I. štvrťrok,</w:t>
      </w:r>
    </w:p>
    <w:p w:rsidR="00B62798" w:rsidRDefault="00B62798" w:rsidP="00B62798">
      <w:pPr>
        <w:numPr>
          <w:ilvl w:val="1"/>
          <w:numId w:val="1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zákonní zástupcovia boli preukázateľne informovaní o nesplnení požiadaviek,</w:t>
      </w:r>
    </w:p>
    <w:p w:rsidR="00B62798" w:rsidRDefault="00B62798" w:rsidP="00B62798">
      <w:pPr>
        <w:numPr>
          <w:ilvl w:val="1"/>
          <w:numId w:val="18"/>
        </w:numPr>
        <w:spacing w:after="0"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zlepšenie nenastalo,</w:t>
      </w:r>
    </w:p>
    <w:p w:rsidR="00B62798" w:rsidRPr="009C2074" w:rsidRDefault="00B62798" w:rsidP="00B62798">
      <w:pPr>
        <w:spacing w:after="0"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>žiak je klasifikovaný známkou 5 – nedostatočný.</w:t>
      </w:r>
      <w:r w:rsidR="00A27E5D">
        <w:rPr>
          <w:rFonts w:ascii="Arial" w:hAnsi="Arial" w:cs="Arial"/>
        </w:rPr>
        <w:t xml:space="preserve"> </w:t>
      </w:r>
      <w:r w:rsidR="00A27E5D" w:rsidRPr="00A27E5D">
        <w:rPr>
          <w:rFonts w:ascii="Arial" w:hAnsi="Arial" w:cs="Arial"/>
          <w:color w:val="FF0000"/>
        </w:rPr>
        <w:t xml:space="preserve">Toto ustanovenie sa týka aj žiakov študujúcich podľa IUP, ktorí </w:t>
      </w:r>
      <w:r w:rsidR="00A27E5D">
        <w:rPr>
          <w:rFonts w:ascii="Arial" w:hAnsi="Arial" w:cs="Arial"/>
          <w:color w:val="FF0000"/>
        </w:rPr>
        <w:t>neúčasťou</w:t>
      </w:r>
      <w:r w:rsidR="00A27E5D" w:rsidRPr="00A27E5D">
        <w:rPr>
          <w:rFonts w:ascii="Arial" w:hAnsi="Arial" w:cs="Arial"/>
          <w:color w:val="FF0000"/>
        </w:rPr>
        <w:t xml:space="preserve"> na dištančnom vzdelávaní</w:t>
      </w:r>
      <w:r w:rsidR="00A27E5D">
        <w:rPr>
          <w:rFonts w:ascii="Arial" w:hAnsi="Arial" w:cs="Arial"/>
          <w:color w:val="FF0000"/>
        </w:rPr>
        <w:t xml:space="preserve"> zo subjektívnych dôvodov</w:t>
      </w:r>
      <w:r w:rsidR="00A27E5D" w:rsidRPr="00A27E5D">
        <w:rPr>
          <w:rFonts w:ascii="Arial" w:hAnsi="Arial" w:cs="Arial"/>
          <w:color w:val="FF0000"/>
        </w:rPr>
        <w:t xml:space="preserve"> </w:t>
      </w:r>
      <w:r w:rsidR="00A27E5D">
        <w:rPr>
          <w:rFonts w:ascii="Arial" w:hAnsi="Arial" w:cs="Arial"/>
          <w:color w:val="FF0000"/>
        </w:rPr>
        <w:t>nesplnili požiadavky stanovené individuálnym učebným plánom</w:t>
      </w:r>
      <w:r w:rsidR="00A27E5D" w:rsidRPr="00A27E5D">
        <w:rPr>
          <w:rFonts w:ascii="Arial" w:hAnsi="Arial" w:cs="Arial"/>
          <w:color w:val="FF0000"/>
        </w:rPr>
        <w:t>.</w:t>
      </w:r>
    </w:p>
    <w:p w:rsidR="00942B55" w:rsidRPr="007C34AC" w:rsidRDefault="00281F1E" w:rsidP="00665C90">
      <w:pPr>
        <w:pStyle w:val="Zkladntext"/>
        <w:spacing w:before="240" w:afterLines="40" w:after="96"/>
        <w:ind w:left="357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III</w:t>
      </w:r>
      <w:r w:rsidR="00942B55" w:rsidRPr="007C34AC">
        <w:rPr>
          <w:rFonts w:ascii="Arial" w:hAnsi="Arial" w:cs="Arial"/>
          <w:b/>
          <w:sz w:val="22"/>
          <w:szCs w:val="22"/>
        </w:rPr>
        <w:t>. ZÁVEREČNÉ USTANOVENIA</w:t>
      </w:r>
    </w:p>
    <w:p w:rsidR="0047455B" w:rsidRDefault="00281F1E" w:rsidP="002A7109">
      <w:pPr>
        <w:pStyle w:val="Odsekzoznamu"/>
        <w:numPr>
          <w:ilvl w:val="0"/>
          <w:numId w:val="13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Klasifikácia žiakov za I. polrok 2020/2021 bude prerokovaná </w:t>
      </w:r>
      <w:r w:rsidR="00A27E5D" w:rsidRPr="00A27E5D">
        <w:rPr>
          <w:rFonts w:ascii="Arial" w:hAnsi="Arial" w:cs="Arial"/>
          <w:b/>
          <w:color w:val="FF0000"/>
        </w:rPr>
        <w:t>v stredu 27.01.2021</w:t>
      </w:r>
      <w:r w:rsidR="00A27E5D">
        <w:rPr>
          <w:rFonts w:ascii="Arial" w:hAnsi="Arial" w:cs="Arial"/>
          <w:b/>
          <w:color w:val="FF0000"/>
        </w:rPr>
        <w:t xml:space="preserve"> </w:t>
      </w:r>
      <w:r w:rsidRPr="00A27E5D">
        <w:rPr>
          <w:rFonts w:ascii="Arial" w:hAnsi="Arial" w:cs="Arial"/>
          <w:b/>
        </w:rPr>
        <w:t>na</w:t>
      </w:r>
      <w:r>
        <w:rPr>
          <w:rFonts w:ascii="Arial" w:hAnsi="Arial" w:cs="Arial"/>
        </w:rPr>
        <w:t xml:space="preserve"> </w:t>
      </w:r>
      <w:r w:rsidR="00A27E5D">
        <w:rPr>
          <w:rFonts w:ascii="Arial" w:hAnsi="Arial" w:cs="Arial"/>
          <w:b/>
        </w:rPr>
        <w:t>polročnej klasifikačnej P</w:t>
      </w:r>
      <w:r w:rsidRPr="00281F1E">
        <w:rPr>
          <w:rFonts w:ascii="Arial" w:hAnsi="Arial" w:cs="Arial"/>
          <w:b/>
        </w:rPr>
        <w:t>edagogickej rade,</w:t>
      </w:r>
      <w:r>
        <w:rPr>
          <w:rFonts w:ascii="Arial" w:hAnsi="Arial" w:cs="Arial"/>
        </w:rPr>
        <w:t xml:space="preserve"> ktorá sa uskutoční podľa epidemiologických podmienok pre</w:t>
      </w:r>
      <w:r w:rsidR="004D3E6C">
        <w:rPr>
          <w:rFonts w:ascii="Arial" w:hAnsi="Arial" w:cs="Arial"/>
        </w:rPr>
        <w:t>zenčnou alebo dištančnou formou.</w:t>
      </w:r>
    </w:p>
    <w:p w:rsidR="00281F1E" w:rsidRDefault="0047455B" w:rsidP="0047455B">
      <w:pPr>
        <w:pStyle w:val="Odsekzoznamu"/>
        <w:numPr>
          <w:ilvl w:val="0"/>
          <w:numId w:val="13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V súlade s</w:t>
      </w:r>
      <w:r w:rsidR="00281F1E">
        <w:rPr>
          <w:rFonts w:ascii="Arial" w:hAnsi="Arial" w:cs="Arial"/>
        </w:rPr>
        <w:t xml:space="preserve"> </w:t>
      </w:r>
      <w:r w:rsidRPr="005F5060">
        <w:rPr>
          <w:rFonts w:ascii="Arial" w:hAnsi="Arial" w:cs="Arial"/>
        </w:rPr>
        <w:t>§ 5</w:t>
      </w:r>
      <w:r>
        <w:rPr>
          <w:rFonts w:ascii="Arial" w:hAnsi="Arial" w:cs="Arial"/>
        </w:rPr>
        <w:t>5 ods. 10 školského zákona vydá triedny učiteľ</w:t>
      </w:r>
      <w:r w:rsidR="006F3B6B">
        <w:rPr>
          <w:rFonts w:ascii="Arial" w:hAnsi="Arial" w:cs="Arial"/>
        </w:rPr>
        <w:t xml:space="preserve"> (resp. riaditeľ školy)</w:t>
      </w:r>
      <w:r>
        <w:rPr>
          <w:rFonts w:ascii="Arial" w:hAnsi="Arial" w:cs="Arial"/>
        </w:rPr>
        <w:t xml:space="preserve"> v posledný vyučovací deň prvého polroka </w:t>
      </w:r>
      <w:r w:rsidRPr="00A27E5D">
        <w:rPr>
          <w:rFonts w:ascii="Arial" w:hAnsi="Arial" w:cs="Arial"/>
          <w:b/>
        </w:rPr>
        <w:t>v piatok 29.1.2021 žiakovi výpis</w:t>
      </w:r>
      <w:r w:rsidRPr="0047455B">
        <w:rPr>
          <w:rFonts w:ascii="Arial" w:hAnsi="Arial" w:cs="Arial"/>
          <w:b/>
        </w:rPr>
        <w:t xml:space="preserve"> klasifikácie prospechu a správania za prvý polrok</w:t>
      </w:r>
      <w:r>
        <w:rPr>
          <w:rFonts w:ascii="Arial" w:hAnsi="Arial" w:cs="Arial"/>
          <w:b/>
        </w:rPr>
        <w:t xml:space="preserve"> 2020/2021</w:t>
      </w:r>
      <w:r w:rsidRPr="008110C4">
        <w:rPr>
          <w:rFonts w:ascii="Arial" w:hAnsi="Arial" w:cs="Arial"/>
          <w:color w:val="FF0000"/>
        </w:rPr>
        <w:t xml:space="preserve">. </w:t>
      </w:r>
      <w:r w:rsidRPr="00A27E5D">
        <w:rPr>
          <w:rFonts w:ascii="Arial" w:hAnsi="Arial" w:cs="Arial"/>
          <w:color w:val="FF0000"/>
        </w:rPr>
        <w:t xml:space="preserve">V prípade, že v uvedenom termíne nebude prebiehať prezenčné vzdelávanie, </w:t>
      </w:r>
      <w:r w:rsidR="00A27E5D" w:rsidRPr="00A27E5D">
        <w:rPr>
          <w:rFonts w:ascii="Arial" w:hAnsi="Arial" w:cs="Arial"/>
          <w:color w:val="FF0000"/>
        </w:rPr>
        <w:t xml:space="preserve">žiaci si prevezmú výpis klasifikácie </w:t>
      </w:r>
      <w:bookmarkStart w:id="0" w:name="_GoBack"/>
      <w:bookmarkEnd w:id="0"/>
      <w:r w:rsidR="00A27E5D" w:rsidRPr="00A27E5D">
        <w:rPr>
          <w:rFonts w:ascii="Arial" w:hAnsi="Arial" w:cs="Arial"/>
          <w:color w:val="FF0000"/>
        </w:rPr>
        <w:t xml:space="preserve">v deň nástupu na prezenčné vzdelávanie. </w:t>
      </w:r>
    </w:p>
    <w:p w:rsidR="00A27E5D" w:rsidRPr="006F3B6B" w:rsidRDefault="00A27E5D" w:rsidP="00D3033D">
      <w:pPr>
        <w:pStyle w:val="Default"/>
        <w:numPr>
          <w:ilvl w:val="0"/>
          <w:numId w:val="13"/>
        </w:numPr>
        <w:spacing w:afterLines="40" w:after="96"/>
        <w:jc w:val="both"/>
        <w:rPr>
          <w:rFonts w:ascii="Arial" w:hAnsi="Arial" w:cs="Arial"/>
          <w:color w:val="FF0000"/>
        </w:rPr>
      </w:pPr>
      <w:r w:rsidRPr="006F3B6B">
        <w:rPr>
          <w:color w:val="FF0000"/>
        </w:rPr>
        <w:t xml:space="preserve">Ak žiak nebude mať </w:t>
      </w:r>
      <w:r w:rsidR="006F3B6B" w:rsidRPr="006F3B6B">
        <w:rPr>
          <w:color w:val="FF0000"/>
        </w:rPr>
        <w:t>(</w:t>
      </w:r>
      <w:r w:rsidRPr="006F3B6B">
        <w:rPr>
          <w:color w:val="FF0000"/>
        </w:rPr>
        <w:t>v súlade s Čl. II ods. 3 tohto Pokynu</w:t>
      </w:r>
      <w:r w:rsidR="006F3B6B" w:rsidRPr="006F3B6B">
        <w:rPr>
          <w:color w:val="FF0000"/>
        </w:rPr>
        <w:t xml:space="preserve">) </w:t>
      </w:r>
      <w:r w:rsidR="006F3B6B" w:rsidRPr="006F3B6B">
        <w:rPr>
          <w:b/>
          <w:color w:val="FF0000"/>
        </w:rPr>
        <w:t>z objektívnych dôvodov</w:t>
      </w:r>
      <w:r w:rsidRPr="006F3B6B">
        <w:rPr>
          <w:b/>
          <w:color w:val="FF0000"/>
        </w:rPr>
        <w:t xml:space="preserve"> dňa 27</w:t>
      </w:r>
      <w:r w:rsidR="006F3B6B" w:rsidRPr="006F3B6B">
        <w:rPr>
          <w:b/>
          <w:color w:val="FF0000"/>
        </w:rPr>
        <w:t>.01.2021 uzavretú klasifikáciu</w:t>
      </w:r>
      <w:r w:rsidR="006F3B6B" w:rsidRPr="006F3B6B">
        <w:rPr>
          <w:color w:val="FF0000"/>
        </w:rPr>
        <w:t>,</w:t>
      </w:r>
      <w:r w:rsidR="006F3B6B" w:rsidRPr="006F3B6B">
        <w:rPr>
          <w:color w:val="FF0000"/>
        </w:rPr>
        <w:t xml:space="preserve"> </w:t>
      </w:r>
      <w:r w:rsidR="006F3B6B" w:rsidRPr="006F3B6B">
        <w:rPr>
          <w:color w:val="FF0000"/>
          <w:sz w:val="23"/>
          <w:szCs w:val="23"/>
        </w:rPr>
        <w:t xml:space="preserve">vykoná </w:t>
      </w:r>
      <w:r w:rsidR="006F3B6B" w:rsidRPr="006F3B6B">
        <w:rPr>
          <w:color w:val="FF0000"/>
          <w:sz w:val="23"/>
          <w:szCs w:val="23"/>
        </w:rPr>
        <w:t xml:space="preserve">sa </w:t>
      </w:r>
      <w:r w:rsidR="006F3B6B" w:rsidRPr="006F3B6B">
        <w:rPr>
          <w:color w:val="FF0000"/>
          <w:sz w:val="23"/>
          <w:szCs w:val="23"/>
        </w:rPr>
        <w:t xml:space="preserve">jeho celkové hodnotenie za prvý polrok školského roka 2020/2021 </w:t>
      </w:r>
      <w:r w:rsidR="006F3B6B" w:rsidRPr="006F3B6B">
        <w:rPr>
          <w:color w:val="FF0000"/>
          <w:sz w:val="23"/>
          <w:szCs w:val="23"/>
        </w:rPr>
        <w:t xml:space="preserve">na základe ďalších priebežných hodnotení </w:t>
      </w:r>
      <w:r w:rsidR="006F3B6B" w:rsidRPr="006F3B6B">
        <w:rPr>
          <w:color w:val="FF0000"/>
          <w:sz w:val="23"/>
          <w:szCs w:val="23"/>
        </w:rPr>
        <w:t>najneskôr</w:t>
      </w:r>
      <w:r w:rsidR="006F3B6B" w:rsidRPr="006F3B6B">
        <w:rPr>
          <w:color w:val="FF0000"/>
          <w:sz w:val="23"/>
          <w:szCs w:val="23"/>
        </w:rPr>
        <w:t xml:space="preserve"> do</w:t>
      </w:r>
      <w:r w:rsidR="006F3B6B" w:rsidRPr="006F3B6B">
        <w:rPr>
          <w:color w:val="FF0000"/>
          <w:sz w:val="23"/>
          <w:szCs w:val="23"/>
        </w:rPr>
        <w:t xml:space="preserve"> </w:t>
      </w:r>
      <w:r w:rsidR="006F3B6B" w:rsidRPr="006F3B6B">
        <w:rPr>
          <w:color w:val="FF0000"/>
          <w:sz w:val="23"/>
          <w:szCs w:val="23"/>
        </w:rPr>
        <w:t>29</w:t>
      </w:r>
      <w:r w:rsidR="006F3B6B" w:rsidRPr="006F3B6B">
        <w:rPr>
          <w:color w:val="FF0000"/>
          <w:sz w:val="23"/>
          <w:szCs w:val="23"/>
        </w:rPr>
        <w:t>. marca 2021</w:t>
      </w:r>
      <w:r w:rsidR="006F3B6B" w:rsidRPr="006F3B6B">
        <w:rPr>
          <w:color w:val="FF0000"/>
          <w:sz w:val="23"/>
          <w:szCs w:val="23"/>
        </w:rPr>
        <w:t xml:space="preserve"> tak, aby žiakovi</w:t>
      </w:r>
      <w:r w:rsidR="006F3B6B" w:rsidRPr="006F3B6B">
        <w:rPr>
          <w:color w:val="FF0000"/>
          <w:sz w:val="23"/>
          <w:szCs w:val="23"/>
        </w:rPr>
        <w:t xml:space="preserve"> </w:t>
      </w:r>
      <w:r w:rsidR="006F3B6B" w:rsidRPr="006F3B6B">
        <w:rPr>
          <w:color w:val="FF0000"/>
          <w:sz w:val="23"/>
          <w:szCs w:val="23"/>
        </w:rPr>
        <w:t xml:space="preserve">bolo </w:t>
      </w:r>
      <w:r w:rsidR="006F3B6B" w:rsidRPr="006F3B6B">
        <w:rPr>
          <w:color w:val="FF0000"/>
          <w:sz w:val="23"/>
          <w:szCs w:val="23"/>
        </w:rPr>
        <w:t>mož</w:t>
      </w:r>
      <w:r w:rsidR="006F3B6B" w:rsidRPr="006F3B6B">
        <w:rPr>
          <w:color w:val="FF0000"/>
          <w:sz w:val="23"/>
          <w:szCs w:val="23"/>
        </w:rPr>
        <w:t>né dňa 31.03.2020</w:t>
      </w:r>
      <w:r w:rsidR="006F3B6B" w:rsidRPr="006F3B6B">
        <w:rPr>
          <w:color w:val="FF0000"/>
          <w:sz w:val="23"/>
          <w:szCs w:val="23"/>
        </w:rPr>
        <w:t xml:space="preserve"> vydať výpis klasifikácie prospechu a správania žiaka za prvý polrok</w:t>
      </w:r>
      <w:r w:rsidR="006F3B6B">
        <w:rPr>
          <w:color w:val="FF0000"/>
          <w:sz w:val="23"/>
          <w:szCs w:val="23"/>
        </w:rPr>
        <w:t xml:space="preserve"> 2020/2021</w:t>
      </w:r>
      <w:r w:rsidR="006F3B6B" w:rsidRPr="006F3B6B">
        <w:rPr>
          <w:color w:val="FF0000"/>
          <w:sz w:val="23"/>
          <w:szCs w:val="23"/>
        </w:rPr>
        <w:t>.</w:t>
      </w:r>
    </w:p>
    <w:p w:rsidR="0047455B" w:rsidRDefault="0047455B" w:rsidP="0047455B">
      <w:pPr>
        <w:pStyle w:val="Odsekzoznamu"/>
        <w:numPr>
          <w:ilvl w:val="0"/>
          <w:numId w:val="13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Škola vydá</w:t>
      </w:r>
      <w:r w:rsidR="004C58E7">
        <w:rPr>
          <w:rFonts w:ascii="Arial" w:hAnsi="Arial" w:cs="Arial"/>
        </w:rPr>
        <w:t>va</w:t>
      </w:r>
      <w:r>
        <w:rPr>
          <w:rFonts w:ascii="Arial" w:hAnsi="Arial" w:cs="Arial"/>
        </w:rPr>
        <w:t xml:space="preserve"> vysvedčenie za prvý polrok len na základe písomnej žiadosti plnoletého žiaka alebo zákonného zás</w:t>
      </w:r>
      <w:r w:rsidR="004C58E7">
        <w:rPr>
          <w:rFonts w:ascii="Arial" w:hAnsi="Arial" w:cs="Arial"/>
        </w:rPr>
        <w:t>tupcu.</w:t>
      </w:r>
    </w:p>
    <w:p w:rsidR="006F3B6B" w:rsidRDefault="00942B55" w:rsidP="002A7109">
      <w:pPr>
        <w:pStyle w:val="Odsekzoznamu"/>
        <w:numPr>
          <w:ilvl w:val="0"/>
          <w:numId w:val="13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 w:rsidRPr="007C34AC">
        <w:rPr>
          <w:rFonts w:ascii="Arial" w:hAnsi="Arial" w:cs="Arial"/>
        </w:rPr>
        <w:t xml:space="preserve">Tento pokyn </w:t>
      </w:r>
      <w:r w:rsidR="003868ED" w:rsidRPr="007C34AC">
        <w:rPr>
          <w:rFonts w:ascii="Arial" w:hAnsi="Arial" w:cs="Arial"/>
        </w:rPr>
        <w:t xml:space="preserve">bol </w:t>
      </w:r>
      <w:r w:rsidR="006F3B6B">
        <w:rPr>
          <w:rFonts w:ascii="Arial" w:hAnsi="Arial" w:cs="Arial"/>
        </w:rPr>
        <w:t xml:space="preserve">v pôvodnom znením </w:t>
      </w:r>
      <w:r w:rsidR="003868ED" w:rsidRPr="007C34AC">
        <w:rPr>
          <w:rFonts w:ascii="Arial" w:hAnsi="Arial" w:cs="Arial"/>
        </w:rPr>
        <w:t>prerokovaný</w:t>
      </w:r>
      <w:r w:rsidR="006C3033" w:rsidRPr="007C34AC">
        <w:rPr>
          <w:rFonts w:ascii="Arial" w:hAnsi="Arial" w:cs="Arial"/>
        </w:rPr>
        <w:t xml:space="preserve"> </w:t>
      </w:r>
      <w:r w:rsidR="006F3B6B">
        <w:rPr>
          <w:rFonts w:ascii="Arial" w:hAnsi="Arial" w:cs="Arial"/>
        </w:rPr>
        <w:t>na P</w:t>
      </w:r>
      <w:r w:rsidR="003868ED" w:rsidRPr="007C34AC">
        <w:rPr>
          <w:rFonts w:ascii="Arial" w:hAnsi="Arial" w:cs="Arial"/>
        </w:rPr>
        <w:t xml:space="preserve">edagogickej rade </w:t>
      </w:r>
      <w:r w:rsidR="00281F1E">
        <w:rPr>
          <w:rFonts w:ascii="Arial" w:hAnsi="Arial" w:cs="Arial"/>
        </w:rPr>
        <w:t>21</w:t>
      </w:r>
      <w:r w:rsidRPr="007C34AC">
        <w:rPr>
          <w:rFonts w:ascii="Arial" w:hAnsi="Arial" w:cs="Arial"/>
        </w:rPr>
        <w:t>.</w:t>
      </w:r>
      <w:r w:rsidR="00281F1E">
        <w:rPr>
          <w:rFonts w:ascii="Arial" w:hAnsi="Arial" w:cs="Arial"/>
        </w:rPr>
        <w:t>12</w:t>
      </w:r>
      <w:r w:rsidR="003868ED" w:rsidRPr="007C34AC">
        <w:rPr>
          <w:rFonts w:ascii="Arial" w:hAnsi="Arial" w:cs="Arial"/>
        </w:rPr>
        <w:t xml:space="preserve">.2020 </w:t>
      </w:r>
      <w:r w:rsidR="003868ED" w:rsidRPr="006F3B6B">
        <w:rPr>
          <w:rFonts w:ascii="Arial" w:hAnsi="Arial" w:cs="Arial"/>
          <w:color w:val="FF0000"/>
        </w:rPr>
        <w:t>a</w:t>
      </w:r>
      <w:r w:rsidR="006F3B6B">
        <w:rPr>
          <w:rFonts w:ascii="Arial" w:hAnsi="Arial" w:cs="Arial"/>
          <w:color w:val="FF0000"/>
        </w:rPr>
        <w:t xml:space="preserve"> v </w:t>
      </w:r>
      <w:r w:rsidR="006F3B6B" w:rsidRPr="006F3B6B">
        <w:rPr>
          <w:rFonts w:ascii="Arial" w:hAnsi="Arial" w:cs="Arial"/>
          <w:color w:val="FF0000"/>
        </w:rPr>
        <w:t>aktualizovanom znení dňa 11.01.2021.</w:t>
      </w:r>
    </w:p>
    <w:p w:rsidR="00942B55" w:rsidRPr="007C34AC" w:rsidRDefault="006F3B6B" w:rsidP="002A7109">
      <w:pPr>
        <w:pStyle w:val="Odsekzoznamu"/>
        <w:numPr>
          <w:ilvl w:val="0"/>
          <w:numId w:val="13"/>
        </w:numPr>
        <w:spacing w:afterLines="40" w:after="96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Ž</w:t>
      </w:r>
      <w:r w:rsidR="003868ED" w:rsidRPr="007C34AC">
        <w:rPr>
          <w:rFonts w:ascii="Arial" w:hAnsi="Arial" w:cs="Arial"/>
        </w:rPr>
        <w:t>iaci</w:t>
      </w:r>
      <w:r w:rsidR="00281F1E">
        <w:rPr>
          <w:rFonts w:ascii="Arial" w:hAnsi="Arial" w:cs="Arial"/>
        </w:rPr>
        <w:t>/zákonní zástupcovia</w:t>
      </w:r>
      <w:r w:rsidR="003868ED" w:rsidRPr="007C34AC">
        <w:rPr>
          <w:rFonts w:ascii="Arial" w:hAnsi="Arial" w:cs="Arial"/>
        </w:rPr>
        <w:t xml:space="preserve"> b</w:t>
      </w:r>
      <w:r>
        <w:rPr>
          <w:rFonts w:ascii="Arial" w:hAnsi="Arial" w:cs="Arial"/>
        </w:rPr>
        <w:t>udú</w:t>
      </w:r>
      <w:r w:rsidR="003868ED" w:rsidRPr="007C34AC">
        <w:rPr>
          <w:rFonts w:ascii="Arial" w:hAnsi="Arial" w:cs="Arial"/>
        </w:rPr>
        <w:t xml:space="preserve"> s jeho obsahom oboznámení </w:t>
      </w:r>
      <w:r w:rsidR="00281F1E">
        <w:rPr>
          <w:rFonts w:ascii="Arial" w:hAnsi="Arial" w:cs="Arial"/>
        </w:rPr>
        <w:t>prostredníctvom webstránky školy a správy na EDUPAGE</w:t>
      </w:r>
      <w:r w:rsidR="003868ED" w:rsidRPr="007C34AC">
        <w:rPr>
          <w:rFonts w:ascii="Arial" w:hAnsi="Arial" w:cs="Arial"/>
        </w:rPr>
        <w:t>.</w:t>
      </w:r>
    </w:p>
    <w:p w:rsidR="006F3B6B" w:rsidRDefault="006F3B6B" w:rsidP="002A7109">
      <w:pPr>
        <w:spacing w:afterLines="40" w:after="96" w:line="240" w:lineRule="auto"/>
        <w:jc w:val="both"/>
        <w:rPr>
          <w:rFonts w:ascii="Arial" w:hAnsi="Arial" w:cs="Arial"/>
        </w:rPr>
      </w:pPr>
    </w:p>
    <w:p w:rsidR="00C86980" w:rsidRPr="00202F19" w:rsidRDefault="0014770B" w:rsidP="006F3B6B">
      <w:pPr>
        <w:spacing w:afterLines="40" w:after="96" w:line="240" w:lineRule="auto"/>
        <w:jc w:val="both"/>
        <w:rPr>
          <w:rFonts w:ascii="Arial" w:hAnsi="Arial" w:cs="Arial"/>
        </w:rPr>
      </w:pPr>
      <w:r w:rsidRPr="007C34AC">
        <w:rPr>
          <w:rFonts w:ascii="Arial" w:hAnsi="Arial" w:cs="Arial"/>
        </w:rPr>
        <w:t>V</w:t>
      </w:r>
      <w:r w:rsidR="00D63D61" w:rsidRPr="007C34AC">
        <w:rPr>
          <w:rFonts w:ascii="Arial" w:hAnsi="Arial" w:cs="Arial"/>
        </w:rPr>
        <w:t xml:space="preserve"> Gelnici dňa </w:t>
      </w:r>
      <w:r w:rsidR="006F3B6B">
        <w:rPr>
          <w:rFonts w:ascii="Arial" w:hAnsi="Arial" w:cs="Arial"/>
        </w:rPr>
        <w:t>11</w:t>
      </w:r>
      <w:r w:rsidR="00942B55" w:rsidRPr="007C34AC">
        <w:rPr>
          <w:rFonts w:ascii="Arial" w:hAnsi="Arial" w:cs="Arial"/>
        </w:rPr>
        <w:t>.</w:t>
      </w:r>
      <w:r w:rsidR="006F3B6B">
        <w:rPr>
          <w:rFonts w:ascii="Arial" w:hAnsi="Arial" w:cs="Arial"/>
        </w:rPr>
        <w:t>0</w:t>
      </w:r>
      <w:r w:rsidR="003868ED" w:rsidRPr="007C34AC">
        <w:rPr>
          <w:rFonts w:ascii="Arial" w:hAnsi="Arial" w:cs="Arial"/>
        </w:rPr>
        <w:t>1</w:t>
      </w:r>
      <w:r w:rsidR="00D63D61" w:rsidRPr="007C34AC">
        <w:rPr>
          <w:rFonts w:ascii="Arial" w:hAnsi="Arial" w:cs="Arial"/>
        </w:rPr>
        <w:t>.202</w:t>
      </w:r>
      <w:r w:rsidR="006F3B6B">
        <w:rPr>
          <w:rFonts w:ascii="Arial" w:hAnsi="Arial" w:cs="Arial"/>
        </w:rPr>
        <w:t>1</w:t>
      </w:r>
      <w:r w:rsidR="006F3B6B">
        <w:rPr>
          <w:rFonts w:ascii="Arial" w:hAnsi="Arial" w:cs="Arial"/>
        </w:rPr>
        <w:tab/>
      </w:r>
      <w:r w:rsidR="006F3B6B">
        <w:rPr>
          <w:rFonts w:ascii="Arial" w:hAnsi="Arial" w:cs="Arial"/>
        </w:rPr>
        <w:tab/>
      </w:r>
      <w:r w:rsidR="006F3B6B">
        <w:rPr>
          <w:rFonts w:ascii="Arial" w:hAnsi="Arial" w:cs="Arial"/>
        </w:rPr>
        <w:tab/>
      </w:r>
      <w:r w:rsidR="006F3B6B">
        <w:rPr>
          <w:rFonts w:ascii="Arial" w:hAnsi="Arial" w:cs="Arial"/>
        </w:rPr>
        <w:tab/>
      </w:r>
      <w:r w:rsidR="006F3B6B">
        <w:rPr>
          <w:rFonts w:ascii="Arial" w:hAnsi="Arial" w:cs="Arial"/>
        </w:rPr>
        <w:tab/>
      </w:r>
      <w:r w:rsidR="006F3B6B">
        <w:rPr>
          <w:rFonts w:ascii="Arial" w:hAnsi="Arial" w:cs="Arial"/>
        </w:rPr>
        <w:tab/>
      </w:r>
      <w:r w:rsidR="00D63D61" w:rsidRPr="007C34AC">
        <w:rPr>
          <w:rFonts w:ascii="Arial" w:hAnsi="Arial" w:cs="Arial"/>
        </w:rPr>
        <w:t xml:space="preserve">RNDr. Dušan Andraško, </w:t>
      </w:r>
      <w:proofErr w:type="spellStart"/>
      <w:r w:rsidR="00D63D61" w:rsidRPr="007C34AC">
        <w:rPr>
          <w:rFonts w:ascii="Arial" w:hAnsi="Arial" w:cs="Arial"/>
        </w:rPr>
        <w:t>v.r</w:t>
      </w:r>
      <w:proofErr w:type="spellEnd"/>
      <w:r w:rsidR="00D63D61" w:rsidRPr="007C34AC">
        <w:rPr>
          <w:rFonts w:ascii="Arial" w:hAnsi="Arial" w:cs="Arial"/>
        </w:rPr>
        <w:t>.</w:t>
      </w:r>
    </w:p>
    <w:sectPr w:rsidR="00C86980" w:rsidRPr="00202F19" w:rsidSect="00A10C5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7945" w:rsidRDefault="00C87945" w:rsidP="00F67D2B">
      <w:pPr>
        <w:spacing w:after="0" w:line="240" w:lineRule="auto"/>
      </w:pPr>
      <w:r>
        <w:separator/>
      </w:r>
    </w:p>
  </w:endnote>
  <w:endnote w:type="continuationSeparator" w:id="0">
    <w:p w:rsidR="00C87945" w:rsidRDefault="00C87945" w:rsidP="00F67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0069871"/>
      <w:docPartObj>
        <w:docPartGallery w:val="Page Numbers (Bottom of Page)"/>
        <w:docPartUnique/>
      </w:docPartObj>
    </w:sdtPr>
    <w:sdtEndPr/>
    <w:sdtContent>
      <w:p w:rsidR="005045E6" w:rsidRDefault="005045E6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3B6B">
          <w:rPr>
            <w:noProof/>
          </w:rPr>
          <w:t>2</w:t>
        </w:r>
        <w:r>
          <w:fldChar w:fldCharType="end"/>
        </w:r>
        <w:r w:rsidR="003868ED">
          <w:t>/</w:t>
        </w:r>
        <w:r w:rsidR="006F3B6B">
          <w:t>2</w:t>
        </w:r>
      </w:p>
    </w:sdtContent>
  </w:sdt>
  <w:p w:rsidR="005045E6" w:rsidRDefault="005045E6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7945" w:rsidRDefault="00C87945" w:rsidP="00F67D2B">
      <w:pPr>
        <w:spacing w:after="0" w:line="240" w:lineRule="auto"/>
      </w:pPr>
      <w:r>
        <w:separator/>
      </w:r>
    </w:p>
  </w:footnote>
  <w:footnote w:type="continuationSeparator" w:id="0">
    <w:p w:rsidR="00C87945" w:rsidRDefault="00C87945" w:rsidP="00F67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45E6" w:rsidRPr="002A7109" w:rsidRDefault="005045E6" w:rsidP="002A7109">
    <w:pPr>
      <w:pStyle w:val="Nadpis1"/>
      <w:pBdr>
        <w:bottom w:val="single" w:sz="4" w:space="1" w:color="auto"/>
      </w:pBdr>
      <w:spacing w:afterLines="40" w:after="96"/>
      <w:jc w:val="center"/>
      <w:rPr>
        <w:rFonts w:ascii="Arial Black" w:hAnsi="Arial Black"/>
        <w:b w:val="0"/>
        <w:bCs/>
        <w:noProof/>
        <w:sz w:val="22"/>
        <w:szCs w:val="22"/>
        <w:u w:val="none"/>
      </w:rPr>
    </w:pPr>
    <w:r w:rsidRPr="00A90F16">
      <w:rPr>
        <w:rFonts w:ascii="Arial Black" w:hAnsi="Arial Black"/>
        <w:b w:val="0"/>
        <w:bCs/>
        <w:noProof/>
        <w:sz w:val="22"/>
        <w:szCs w:val="22"/>
        <w:u w:val="none"/>
      </w:rPr>
      <w:t>Gymnázium,  SNP 1,  Gelnica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C45A6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024EB"/>
    <w:multiLevelType w:val="hybridMultilevel"/>
    <w:tmpl w:val="0BEA791C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D73F11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9A0FB7"/>
    <w:multiLevelType w:val="hybridMultilevel"/>
    <w:tmpl w:val="45D2106E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E83535"/>
    <w:multiLevelType w:val="hybridMultilevel"/>
    <w:tmpl w:val="D244328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6A0298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612954"/>
    <w:multiLevelType w:val="hybridMultilevel"/>
    <w:tmpl w:val="C76C178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CA3C91"/>
    <w:multiLevelType w:val="hybridMultilevel"/>
    <w:tmpl w:val="67FA4908"/>
    <w:lvl w:ilvl="0" w:tplc="041B0017">
      <w:start w:val="1"/>
      <w:numFmt w:val="lowerLetter"/>
      <w:lvlText w:val="%1)"/>
      <w:lvlJc w:val="left"/>
      <w:pPr>
        <w:ind w:left="785" w:hanging="360"/>
      </w:pPr>
    </w:lvl>
    <w:lvl w:ilvl="1" w:tplc="041B0019" w:tentative="1">
      <w:start w:val="1"/>
      <w:numFmt w:val="lowerLetter"/>
      <w:lvlText w:val="%2."/>
      <w:lvlJc w:val="left"/>
      <w:pPr>
        <w:ind w:left="1505" w:hanging="360"/>
      </w:pPr>
    </w:lvl>
    <w:lvl w:ilvl="2" w:tplc="041B001B" w:tentative="1">
      <w:start w:val="1"/>
      <w:numFmt w:val="lowerRoman"/>
      <w:lvlText w:val="%3."/>
      <w:lvlJc w:val="right"/>
      <w:pPr>
        <w:ind w:left="2225" w:hanging="180"/>
      </w:pPr>
    </w:lvl>
    <w:lvl w:ilvl="3" w:tplc="041B000F" w:tentative="1">
      <w:start w:val="1"/>
      <w:numFmt w:val="decimal"/>
      <w:lvlText w:val="%4."/>
      <w:lvlJc w:val="left"/>
      <w:pPr>
        <w:ind w:left="2945" w:hanging="360"/>
      </w:pPr>
    </w:lvl>
    <w:lvl w:ilvl="4" w:tplc="041B0019" w:tentative="1">
      <w:start w:val="1"/>
      <w:numFmt w:val="lowerLetter"/>
      <w:lvlText w:val="%5."/>
      <w:lvlJc w:val="left"/>
      <w:pPr>
        <w:ind w:left="3665" w:hanging="360"/>
      </w:pPr>
    </w:lvl>
    <w:lvl w:ilvl="5" w:tplc="041B001B" w:tentative="1">
      <w:start w:val="1"/>
      <w:numFmt w:val="lowerRoman"/>
      <w:lvlText w:val="%6."/>
      <w:lvlJc w:val="right"/>
      <w:pPr>
        <w:ind w:left="4385" w:hanging="180"/>
      </w:pPr>
    </w:lvl>
    <w:lvl w:ilvl="6" w:tplc="041B000F" w:tentative="1">
      <w:start w:val="1"/>
      <w:numFmt w:val="decimal"/>
      <w:lvlText w:val="%7."/>
      <w:lvlJc w:val="left"/>
      <w:pPr>
        <w:ind w:left="5105" w:hanging="360"/>
      </w:pPr>
    </w:lvl>
    <w:lvl w:ilvl="7" w:tplc="041B0019" w:tentative="1">
      <w:start w:val="1"/>
      <w:numFmt w:val="lowerLetter"/>
      <w:lvlText w:val="%8."/>
      <w:lvlJc w:val="left"/>
      <w:pPr>
        <w:ind w:left="5825" w:hanging="360"/>
      </w:pPr>
    </w:lvl>
    <w:lvl w:ilvl="8" w:tplc="041B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2BED5C41"/>
    <w:multiLevelType w:val="hybridMultilevel"/>
    <w:tmpl w:val="DDCC6E8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87BD1"/>
    <w:multiLevelType w:val="hybridMultilevel"/>
    <w:tmpl w:val="8BC8E70E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3E4EF1"/>
    <w:multiLevelType w:val="hybridMultilevel"/>
    <w:tmpl w:val="AE102C08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C3D288F"/>
    <w:multiLevelType w:val="hybridMultilevel"/>
    <w:tmpl w:val="496C29D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291C23"/>
    <w:multiLevelType w:val="hybridMultilevel"/>
    <w:tmpl w:val="08CE186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3A2B15"/>
    <w:multiLevelType w:val="hybridMultilevel"/>
    <w:tmpl w:val="DC10D0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E05209"/>
    <w:multiLevelType w:val="hybridMultilevel"/>
    <w:tmpl w:val="898C5F4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6415C0"/>
    <w:multiLevelType w:val="hybridMultilevel"/>
    <w:tmpl w:val="5C186FC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7840"/>
    <w:multiLevelType w:val="hybridMultilevel"/>
    <w:tmpl w:val="2730A9D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712801"/>
    <w:multiLevelType w:val="hybridMultilevel"/>
    <w:tmpl w:val="FC8A030E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8A438F"/>
    <w:multiLevelType w:val="hybridMultilevel"/>
    <w:tmpl w:val="C0EA4EA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1747DC1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36F03"/>
    <w:multiLevelType w:val="hybridMultilevel"/>
    <w:tmpl w:val="63507EA6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5372C"/>
    <w:multiLevelType w:val="hybridMultilevel"/>
    <w:tmpl w:val="8192657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943CFF"/>
    <w:multiLevelType w:val="hybridMultilevel"/>
    <w:tmpl w:val="F51CEC66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0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22"/>
  </w:num>
  <w:num w:numId="9">
    <w:abstractNumId w:val="6"/>
  </w:num>
  <w:num w:numId="10">
    <w:abstractNumId w:val="4"/>
  </w:num>
  <w:num w:numId="11">
    <w:abstractNumId w:val="12"/>
  </w:num>
  <w:num w:numId="12">
    <w:abstractNumId w:val="18"/>
  </w:num>
  <w:num w:numId="13">
    <w:abstractNumId w:val="0"/>
  </w:num>
  <w:num w:numId="14">
    <w:abstractNumId w:val="2"/>
  </w:num>
  <w:num w:numId="15">
    <w:abstractNumId w:val="5"/>
  </w:num>
  <w:num w:numId="16">
    <w:abstractNumId w:val="15"/>
  </w:num>
  <w:num w:numId="17">
    <w:abstractNumId w:val="14"/>
  </w:num>
  <w:num w:numId="18">
    <w:abstractNumId w:val="10"/>
  </w:num>
  <w:num w:numId="19">
    <w:abstractNumId w:val="21"/>
  </w:num>
  <w:num w:numId="20">
    <w:abstractNumId w:val="16"/>
  </w:num>
  <w:num w:numId="21">
    <w:abstractNumId w:val="3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88C"/>
    <w:rsid w:val="000016BC"/>
    <w:rsid w:val="000606A2"/>
    <w:rsid w:val="000941DB"/>
    <w:rsid w:val="00095365"/>
    <w:rsid w:val="000A28D1"/>
    <w:rsid w:val="000F20C7"/>
    <w:rsid w:val="001112C5"/>
    <w:rsid w:val="00117CA7"/>
    <w:rsid w:val="00120FB4"/>
    <w:rsid w:val="00124EB4"/>
    <w:rsid w:val="00136E59"/>
    <w:rsid w:val="0014770B"/>
    <w:rsid w:val="00193600"/>
    <w:rsid w:val="00193DAD"/>
    <w:rsid w:val="001A03A7"/>
    <w:rsid w:val="001B52CC"/>
    <w:rsid w:val="001D59A4"/>
    <w:rsid w:val="00200DBA"/>
    <w:rsid w:val="00202F19"/>
    <w:rsid w:val="00205925"/>
    <w:rsid w:val="00207429"/>
    <w:rsid w:val="00210D9E"/>
    <w:rsid w:val="00217FA4"/>
    <w:rsid w:val="00226278"/>
    <w:rsid w:val="002524E4"/>
    <w:rsid w:val="00260A5C"/>
    <w:rsid w:val="00277F0B"/>
    <w:rsid w:val="00281F1E"/>
    <w:rsid w:val="0028385A"/>
    <w:rsid w:val="00283F07"/>
    <w:rsid w:val="00296F37"/>
    <w:rsid w:val="002A7109"/>
    <w:rsid w:val="002C4826"/>
    <w:rsid w:val="002C4E62"/>
    <w:rsid w:val="00303C28"/>
    <w:rsid w:val="00325D4C"/>
    <w:rsid w:val="00340189"/>
    <w:rsid w:val="003417A9"/>
    <w:rsid w:val="00342BD4"/>
    <w:rsid w:val="00356731"/>
    <w:rsid w:val="003868ED"/>
    <w:rsid w:val="00387E6F"/>
    <w:rsid w:val="00396ACE"/>
    <w:rsid w:val="004049E7"/>
    <w:rsid w:val="0041440F"/>
    <w:rsid w:val="00420CF3"/>
    <w:rsid w:val="004335F2"/>
    <w:rsid w:val="00446DBB"/>
    <w:rsid w:val="004517E2"/>
    <w:rsid w:val="004534E5"/>
    <w:rsid w:val="0047455B"/>
    <w:rsid w:val="004754D0"/>
    <w:rsid w:val="004B29E4"/>
    <w:rsid w:val="004C58E7"/>
    <w:rsid w:val="004D3E6C"/>
    <w:rsid w:val="004E6C21"/>
    <w:rsid w:val="004F15E9"/>
    <w:rsid w:val="005045E6"/>
    <w:rsid w:val="00521C70"/>
    <w:rsid w:val="005407F7"/>
    <w:rsid w:val="00540872"/>
    <w:rsid w:val="00560183"/>
    <w:rsid w:val="00562172"/>
    <w:rsid w:val="0056281D"/>
    <w:rsid w:val="005C11A6"/>
    <w:rsid w:val="005C77FE"/>
    <w:rsid w:val="005C7886"/>
    <w:rsid w:val="005D7423"/>
    <w:rsid w:val="005E4E65"/>
    <w:rsid w:val="005F08E2"/>
    <w:rsid w:val="005F5060"/>
    <w:rsid w:val="005F6D5D"/>
    <w:rsid w:val="006105B5"/>
    <w:rsid w:val="00647FC8"/>
    <w:rsid w:val="00655A60"/>
    <w:rsid w:val="006653D6"/>
    <w:rsid w:val="00665C90"/>
    <w:rsid w:val="006B06F5"/>
    <w:rsid w:val="006B48E0"/>
    <w:rsid w:val="006B4D13"/>
    <w:rsid w:val="006C3033"/>
    <w:rsid w:val="006E5784"/>
    <w:rsid w:val="006F3B6B"/>
    <w:rsid w:val="0071093A"/>
    <w:rsid w:val="007159FB"/>
    <w:rsid w:val="00754161"/>
    <w:rsid w:val="00764BFB"/>
    <w:rsid w:val="007658D8"/>
    <w:rsid w:val="00791A12"/>
    <w:rsid w:val="007A69AC"/>
    <w:rsid w:val="007C34AC"/>
    <w:rsid w:val="007E5623"/>
    <w:rsid w:val="007E75DB"/>
    <w:rsid w:val="007F1E47"/>
    <w:rsid w:val="007F3DEA"/>
    <w:rsid w:val="008110C4"/>
    <w:rsid w:val="00836295"/>
    <w:rsid w:val="00880793"/>
    <w:rsid w:val="008A42CB"/>
    <w:rsid w:val="008A5350"/>
    <w:rsid w:val="008D1073"/>
    <w:rsid w:val="008E4AED"/>
    <w:rsid w:val="00942B55"/>
    <w:rsid w:val="00954AA0"/>
    <w:rsid w:val="00963749"/>
    <w:rsid w:val="009661AC"/>
    <w:rsid w:val="009745BD"/>
    <w:rsid w:val="009C2074"/>
    <w:rsid w:val="009C3BC2"/>
    <w:rsid w:val="009C649E"/>
    <w:rsid w:val="009D3D7D"/>
    <w:rsid w:val="009D40FE"/>
    <w:rsid w:val="00A10C58"/>
    <w:rsid w:val="00A130FB"/>
    <w:rsid w:val="00A27E5D"/>
    <w:rsid w:val="00A30218"/>
    <w:rsid w:val="00A31B7C"/>
    <w:rsid w:val="00A92312"/>
    <w:rsid w:val="00AB5058"/>
    <w:rsid w:val="00AC5D5E"/>
    <w:rsid w:val="00AE1519"/>
    <w:rsid w:val="00AE7B17"/>
    <w:rsid w:val="00AF073A"/>
    <w:rsid w:val="00B03D89"/>
    <w:rsid w:val="00B0485A"/>
    <w:rsid w:val="00B07D7F"/>
    <w:rsid w:val="00B24082"/>
    <w:rsid w:val="00B51AFA"/>
    <w:rsid w:val="00B62798"/>
    <w:rsid w:val="00B70EA7"/>
    <w:rsid w:val="00B730DF"/>
    <w:rsid w:val="00B906FC"/>
    <w:rsid w:val="00B93099"/>
    <w:rsid w:val="00BA57DD"/>
    <w:rsid w:val="00BC138D"/>
    <w:rsid w:val="00BE5132"/>
    <w:rsid w:val="00BE5A74"/>
    <w:rsid w:val="00BF6C1C"/>
    <w:rsid w:val="00C05796"/>
    <w:rsid w:val="00C05E2E"/>
    <w:rsid w:val="00C245FB"/>
    <w:rsid w:val="00C301DA"/>
    <w:rsid w:val="00C521C4"/>
    <w:rsid w:val="00C64F12"/>
    <w:rsid w:val="00C75A11"/>
    <w:rsid w:val="00C85465"/>
    <w:rsid w:val="00C86980"/>
    <w:rsid w:val="00C87945"/>
    <w:rsid w:val="00C94480"/>
    <w:rsid w:val="00CA16AF"/>
    <w:rsid w:val="00D02E08"/>
    <w:rsid w:val="00D411C6"/>
    <w:rsid w:val="00D4588C"/>
    <w:rsid w:val="00D57FE3"/>
    <w:rsid w:val="00D63D61"/>
    <w:rsid w:val="00D75AD7"/>
    <w:rsid w:val="00DC27E3"/>
    <w:rsid w:val="00DD27B3"/>
    <w:rsid w:val="00DE31A4"/>
    <w:rsid w:val="00DF1CA1"/>
    <w:rsid w:val="00DF28BE"/>
    <w:rsid w:val="00E77639"/>
    <w:rsid w:val="00E92BA8"/>
    <w:rsid w:val="00EB0C5E"/>
    <w:rsid w:val="00ED2382"/>
    <w:rsid w:val="00EE50A4"/>
    <w:rsid w:val="00EF56CA"/>
    <w:rsid w:val="00F461E3"/>
    <w:rsid w:val="00F47B28"/>
    <w:rsid w:val="00F51EEA"/>
    <w:rsid w:val="00F641A0"/>
    <w:rsid w:val="00F67D2B"/>
    <w:rsid w:val="00F71371"/>
    <w:rsid w:val="00F749E3"/>
    <w:rsid w:val="00F97814"/>
    <w:rsid w:val="00FB3665"/>
    <w:rsid w:val="00FC08F1"/>
    <w:rsid w:val="00FC27AB"/>
    <w:rsid w:val="00FF7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6CAE6"/>
  <w15:chartTrackingRefBased/>
  <w15:docId w15:val="{2A05714B-5486-4ACA-BCCA-B0D1EBB9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A10C58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paragraph" w:styleId="Nadpis2">
    <w:name w:val="heading 2"/>
    <w:basedOn w:val="Normlny"/>
    <w:next w:val="Normlny"/>
    <w:link w:val="Nadpis2Char"/>
    <w:qFormat/>
    <w:rsid w:val="00A10C58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Nadpis3">
    <w:name w:val="heading 3"/>
    <w:basedOn w:val="Normlny"/>
    <w:next w:val="Normlny"/>
    <w:link w:val="Nadpis3Char"/>
    <w:unhideWhenUsed/>
    <w:qFormat/>
    <w:rsid w:val="00A10C58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4588C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rsid w:val="00A10C58"/>
    <w:rPr>
      <w:rFonts w:ascii="Times New Roman" w:eastAsia="Times New Roman" w:hAnsi="Times New Roman" w:cs="Times New Roman"/>
      <w:b/>
      <w:sz w:val="36"/>
      <w:szCs w:val="20"/>
      <w:u w:val="single"/>
      <w:lang w:eastAsia="cs-CZ"/>
    </w:rPr>
  </w:style>
  <w:style w:type="character" w:customStyle="1" w:styleId="Nadpis2Char">
    <w:name w:val="Nadpis 2 Char"/>
    <w:basedOn w:val="Predvolenpsmoodseku"/>
    <w:link w:val="Nadpis2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10C58"/>
    <w:rPr>
      <w:rFonts w:ascii="Calibri Light" w:eastAsia="Times New Roman" w:hAnsi="Calibri Light" w:cs="Times New Roman"/>
      <w:b/>
      <w:bCs/>
      <w:sz w:val="26"/>
      <w:szCs w:val="26"/>
      <w:lang w:eastAsia="sk-SK"/>
    </w:rPr>
  </w:style>
  <w:style w:type="paragraph" w:styleId="Zkladntext">
    <w:name w:val="Body Text"/>
    <w:basedOn w:val="Normlny"/>
    <w:link w:val="ZkladntextChar"/>
    <w:rsid w:val="00A10C5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customStyle="1" w:styleId="ZkladntextChar">
    <w:name w:val="Základný text Char"/>
    <w:basedOn w:val="Predvolenpsmoodseku"/>
    <w:link w:val="Zkladntext"/>
    <w:rsid w:val="00A10C58"/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styleId="Hypertextovprepojenie">
    <w:name w:val="Hyperlink"/>
    <w:basedOn w:val="Predvolenpsmoodseku"/>
    <w:uiPriority w:val="99"/>
    <w:unhideWhenUsed/>
    <w:rsid w:val="00205925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F67D2B"/>
  </w:style>
  <w:style w:type="paragraph" w:styleId="Pta">
    <w:name w:val="footer"/>
    <w:basedOn w:val="Normlny"/>
    <w:link w:val="PtaChar"/>
    <w:uiPriority w:val="99"/>
    <w:unhideWhenUsed/>
    <w:rsid w:val="00F67D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F67D2B"/>
  </w:style>
  <w:style w:type="table" w:styleId="Mriekatabuky">
    <w:name w:val="Table Grid"/>
    <w:basedOn w:val="Normlnatabuka"/>
    <w:uiPriority w:val="39"/>
    <w:rsid w:val="00BF6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31B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2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Dušan Andraško</cp:lastModifiedBy>
  <cp:revision>33</cp:revision>
  <cp:lastPrinted>2020-03-13T11:20:00Z</cp:lastPrinted>
  <dcterms:created xsi:type="dcterms:W3CDTF">2020-10-16T11:33:00Z</dcterms:created>
  <dcterms:modified xsi:type="dcterms:W3CDTF">2021-01-11T14:45:00Z</dcterms:modified>
</cp:coreProperties>
</file>