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E5" w:rsidRDefault="00173BE5">
      <w:pPr>
        <w:shd w:val="clear" w:color="auto" w:fill="FFFFFF"/>
        <w:jc w:val="both"/>
        <w:rPr>
          <w:sz w:val="24"/>
          <w:lang w:val="sk-SK"/>
        </w:rPr>
      </w:pPr>
      <w:r>
        <w:rPr>
          <w:sz w:val="24"/>
          <w:lang w:val="sk-SK"/>
        </w:rPr>
        <w:t>Prof. PhDr. Peter Švorc, CSc.</w:t>
      </w:r>
    </w:p>
    <w:p w:rsidR="00173BE5" w:rsidRDefault="00173BE5">
      <w:pPr>
        <w:shd w:val="clear" w:color="auto" w:fill="FFFFFF"/>
        <w:jc w:val="both"/>
        <w:rPr>
          <w:sz w:val="24"/>
          <w:lang w:val="sk-SK"/>
        </w:rPr>
      </w:pPr>
    </w:p>
    <w:p w:rsidR="00173BE5" w:rsidRDefault="006B5512" w:rsidP="00157184">
      <w:pPr>
        <w:pStyle w:val="Nadpis1"/>
        <w:numPr>
          <w:ilvl w:val="0"/>
          <w:numId w:val="0"/>
        </w:numPr>
      </w:pPr>
      <w:r>
        <w:t>SLOVENSKÉ A ČESKOSLOVENSKÉ</w:t>
      </w:r>
      <w:r w:rsidR="00173BE5">
        <w:t xml:space="preserve"> DEJINY PO ROKU 1918</w:t>
      </w:r>
    </w:p>
    <w:p w:rsidR="00173BE5" w:rsidRDefault="00173BE5">
      <w:pPr>
        <w:rPr>
          <w:lang w:val="sk-SK"/>
        </w:rPr>
      </w:pPr>
    </w:p>
    <w:p w:rsidR="00173BE5" w:rsidRDefault="00FF7C9F" w:rsidP="00157184">
      <w:pPr>
        <w:shd w:val="clear" w:color="auto" w:fill="FFFFFF"/>
        <w:jc w:val="center"/>
        <w:rPr>
          <w:b/>
          <w:bCs/>
          <w:sz w:val="24"/>
          <w:lang w:val="sk-SK"/>
        </w:rPr>
      </w:pPr>
      <w:r>
        <w:rPr>
          <w:b/>
          <w:bCs/>
          <w:sz w:val="24"/>
          <w:lang w:val="sk-SK"/>
        </w:rPr>
        <w:t>SEMINÁRE</w:t>
      </w:r>
    </w:p>
    <w:p w:rsidR="00FF7C9F" w:rsidRDefault="00FF7C9F" w:rsidP="00157184">
      <w:pPr>
        <w:shd w:val="clear" w:color="auto" w:fill="FFFFFF"/>
        <w:jc w:val="center"/>
        <w:rPr>
          <w:b/>
          <w:bCs/>
          <w:sz w:val="24"/>
          <w:lang w:val="sk-SK"/>
        </w:rPr>
      </w:pPr>
    </w:p>
    <w:p w:rsidR="00FF7C9F" w:rsidRDefault="00FF7C9F" w:rsidP="00157184">
      <w:pPr>
        <w:shd w:val="clear" w:color="auto" w:fill="FFFFFF"/>
        <w:jc w:val="center"/>
        <w:rPr>
          <w:b/>
          <w:bCs/>
          <w:sz w:val="24"/>
          <w:lang w:val="sk-SK"/>
        </w:rPr>
      </w:pPr>
      <w:r>
        <w:rPr>
          <w:b/>
          <w:bCs/>
          <w:sz w:val="24"/>
          <w:lang w:val="sk-SK"/>
        </w:rPr>
        <w:t>Šk. r. 2021/22</w:t>
      </w:r>
    </w:p>
    <w:p w:rsidR="00173BE5" w:rsidRDefault="00173BE5">
      <w:p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</w:p>
    <w:p w:rsidR="00173BE5" w:rsidRDefault="006B5512">
      <w:pPr>
        <w:shd w:val="clear" w:color="auto" w:fill="FFFFFF"/>
        <w:tabs>
          <w:tab w:val="left" w:pos="252"/>
        </w:tabs>
        <w:jc w:val="both"/>
        <w:rPr>
          <w:b/>
          <w:bCs/>
          <w:sz w:val="24"/>
          <w:lang w:val="sk-SK"/>
        </w:rPr>
      </w:pPr>
      <w:r>
        <w:rPr>
          <w:b/>
          <w:bCs/>
          <w:sz w:val="24"/>
          <w:lang w:val="sk-SK"/>
        </w:rPr>
        <w:t>1</w:t>
      </w:r>
      <w:r w:rsidR="00173BE5">
        <w:rPr>
          <w:b/>
          <w:bCs/>
          <w:sz w:val="24"/>
          <w:lang w:val="sk-SK"/>
        </w:rPr>
        <w:t>.</w:t>
      </w:r>
      <w:r w:rsidR="00173BE5">
        <w:rPr>
          <w:b/>
          <w:bCs/>
          <w:sz w:val="24"/>
          <w:lang w:val="sk-SK"/>
        </w:rPr>
        <w:tab/>
        <w:t>Slovensko v rokoch 1918-1920</w:t>
      </w:r>
    </w:p>
    <w:p w:rsidR="00173BE5" w:rsidRDefault="00173BE5">
      <w:p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a)</w:t>
      </w:r>
      <w:r>
        <w:rPr>
          <w:sz w:val="24"/>
          <w:lang w:val="sk-SK"/>
        </w:rPr>
        <w:tab/>
        <w:t>Začleňovanie Slovenska do ČSR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Slovenská ľudová republika </w:t>
      </w:r>
      <w:r w:rsidR="002007D4">
        <w:rPr>
          <w:sz w:val="24"/>
          <w:lang w:val="sk-SK"/>
        </w:rPr>
        <w:t xml:space="preserve">– </w:t>
      </w:r>
      <w:r>
        <w:rPr>
          <w:sz w:val="24"/>
          <w:lang w:val="sk-SK"/>
        </w:rPr>
        <w:t>1918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Maďarsko a Slovenská krajina (zákon maďarskej vlády z marca 1919 ako snaha na udržanie</w:t>
      </w:r>
      <w:r>
        <w:rPr>
          <w:sz w:val="24"/>
          <w:lang w:val="sk-SK"/>
        </w:rPr>
        <w:br/>
        <w:t>integrity Uhorska)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Slovenská republika rád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Česi a začleňovanie Slovenska do ČSR, vojenské obsadzovanie územia</w:t>
      </w:r>
    </w:p>
    <w:p w:rsidR="008D3DB3" w:rsidRPr="008D3DB3" w:rsidRDefault="008D3DB3" w:rsidP="008D3DB3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Ministerstvo s plnou mocou pre správu Slovenska – vznik a činnosť</w:t>
      </w:r>
    </w:p>
    <w:p w:rsidR="00173BE5" w:rsidRDefault="00173BE5">
      <w:p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b)</w:t>
      </w:r>
      <w:r>
        <w:rPr>
          <w:sz w:val="24"/>
          <w:lang w:val="sk-SK"/>
        </w:rPr>
        <w:tab/>
        <w:t>Separatizmus a iredenta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Maďarsko a Poľsko </w:t>
      </w:r>
      <w:r w:rsidR="002007D4">
        <w:rPr>
          <w:sz w:val="24"/>
          <w:lang w:val="sk-SK"/>
        </w:rPr>
        <w:t>–</w:t>
      </w:r>
      <w:r>
        <w:rPr>
          <w:sz w:val="24"/>
          <w:lang w:val="sk-SK"/>
        </w:rPr>
        <w:t xml:space="preserve"> hľadanie spolupráce a spoločných hraníc na území Slovenska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>maďarská iredenta</w:t>
      </w:r>
    </w:p>
    <w:p w:rsidR="00173BE5" w:rsidRDefault="00173BE5">
      <w:pPr>
        <w:shd w:val="clear" w:color="auto" w:fill="FFFFFF"/>
        <w:tabs>
          <w:tab w:val="left" w:pos="317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c)</w:t>
      </w:r>
      <w:r>
        <w:rPr>
          <w:sz w:val="24"/>
          <w:lang w:val="sk-SK"/>
        </w:rPr>
        <w:tab/>
        <w:t>Parížska mierová konferencia a Slovensko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Andrej Hlinka a parížska mierová konferencia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stanovenie hraníc Slovenska </w:t>
      </w:r>
      <w:r w:rsidR="002007D4">
        <w:rPr>
          <w:sz w:val="24"/>
          <w:lang w:val="sk-SK"/>
        </w:rPr>
        <w:t>–</w:t>
      </w:r>
      <w:r>
        <w:rPr>
          <w:sz w:val="24"/>
          <w:lang w:val="sk-SK"/>
        </w:rPr>
        <w:t xml:space="preserve"> s Poľskom, Maďarskom a krajinská hranica medzi Slovenskom a Podkarpatskou </w:t>
      </w:r>
      <w:proofErr w:type="spellStart"/>
      <w:r>
        <w:rPr>
          <w:sz w:val="24"/>
          <w:lang w:val="sk-SK"/>
        </w:rPr>
        <w:t>Rusou</w:t>
      </w:r>
      <w:proofErr w:type="spellEnd"/>
    </w:p>
    <w:p w:rsidR="00173BE5" w:rsidRDefault="00173BE5">
      <w:p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</w:p>
    <w:p w:rsidR="00173BE5" w:rsidRDefault="006B5512">
      <w:pPr>
        <w:shd w:val="clear" w:color="auto" w:fill="FFFFFF"/>
        <w:tabs>
          <w:tab w:val="left" w:pos="252"/>
        </w:tabs>
        <w:jc w:val="both"/>
        <w:rPr>
          <w:b/>
          <w:bCs/>
          <w:sz w:val="24"/>
          <w:lang w:val="sk-SK"/>
        </w:rPr>
      </w:pPr>
      <w:r>
        <w:rPr>
          <w:b/>
          <w:bCs/>
          <w:sz w:val="24"/>
          <w:lang w:val="sk-SK"/>
        </w:rPr>
        <w:t>2</w:t>
      </w:r>
      <w:r w:rsidR="00173BE5">
        <w:rPr>
          <w:b/>
          <w:bCs/>
          <w:sz w:val="24"/>
          <w:lang w:val="sk-SK"/>
        </w:rPr>
        <w:t>.</w:t>
      </w:r>
      <w:r w:rsidR="00173BE5">
        <w:rPr>
          <w:b/>
          <w:bCs/>
          <w:sz w:val="24"/>
          <w:lang w:val="sk-SK"/>
        </w:rPr>
        <w:tab/>
        <w:t>Nacionálny problém ČSR</w:t>
      </w:r>
    </w:p>
    <w:p w:rsidR="00173BE5" w:rsidRDefault="006B5512">
      <w:pPr>
        <w:numPr>
          <w:ilvl w:val="0"/>
          <w:numId w:val="2"/>
        </w:numPr>
        <w:shd w:val="clear" w:color="auto" w:fill="FFFFFF"/>
        <w:tabs>
          <w:tab w:val="left" w:pos="274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 </w:t>
      </w:r>
      <w:r w:rsidR="00173BE5">
        <w:rPr>
          <w:sz w:val="24"/>
          <w:lang w:val="sk-SK"/>
        </w:rPr>
        <w:t>Česi a Slováci a otázka spoločného štátu</w:t>
      </w:r>
    </w:p>
    <w:p w:rsidR="00173BE5" w:rsidRDefault="006B5512">
      <w:pPr>
        <w:numPr>
          <w:ilvl w:val="0"/>
          <w:numId w:val="2"/>
        </w:numPr>
        <w:shd w:val="clear" w:color="auto" w:fill="FFFFFF"/>
        <w:tabs>
          <w:tab w:val="left" w:pos="274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 </w:t>
      </w:r>
      <w:r w:rsidR="00173BE5">
        <w:rPr>
          <w:sz w:val="24"/>
          <w:lang w:val="sk-SK"/>
        </w:rPr>
        <w:t>Čechoslovakizmus</w:t>
      </w:r>
    </w:p>
    <w:p w:rsidR="00173BE5" w:rsidRDefault="00173BE5">
      <w:pPr>
        <w:shd w:val="clear" w:color="auto" w:fill="FFFFFF"/>
        <w:tabs>
          <w:tab w:val="left" w:pos="389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>-</w:t>
      </w:r>
      <w:r>
        <w:rPr>
          <w:sz w:val="24"/>
          <w:lang w:val="sk-SK"/>
        </w:rPr>
        <w:tab/>
        <w:t>ústava ČSR a otázka "československého národa"</w:t>
      </w:r>
    </w:p>
    <w:p w:rsidR="00173BE5" w:rsidRDefault="00173BE5">
      <w:pPr>
        <w:shd w:val="clear" w:color="auto" w:fill="FFFFFF"/>
        <w:tabs>
          <w:tab w:val="left" w:pos="274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c)</w:t>
      </w:r>
      <w:r>
        <w:rPr>
          <w:sz w:val="24"/>
          <w:lang w:val="sk-SK"/>
        </w:rPr>
        <w:tab/>
        <w:t>Autonomizmus, príčiny vzniku a jeho prejavy</w:t>
      </w:r>
    </w:p>
    <w:p w:rsidR="00173BE5" w:rsidRDefault="006B5512">
      <w:pPr>
        <w:shd w:val="clear" w:color="auto" w:fill="FFFFFF"/>
        <w:jc w:val="both"/>
        <w:rPr>
          <w:sz w:val="24"/>
          <w:lang w:val="sk-SK"/>
        </w:rPr>
      </w:pPr>
      <w:r>
        <w:rPr>
          <w:sz w:val="24"/>
          <w:lang w:val="sk-SK"/>
        </w:rPr>
        <w:t>d</w:t>
      </w:r>
      <w:r w:rsidR="00173BE5">
        <w:rPr>
          <w:sz w:val="24"/>
          <w:lang w:val="sk-SK"/>
        </w:rPr>
        <w:t>) Postavenie národnostných menšín v ČSR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ústava ČSR a menšiny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Nemci ako najväčšia menšina, ich pozitivistický a negativistický prúd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Maďari a</w:t>
      </w:r>
      <w:r w:rsidR="008D3DB3">
        <w:rPr>
          <w:sz w:val="24"/>
          <w:lang w:val="sk-SK"/>
        </w:rPr>
        <w:t> </w:t>
      </w:r>
      <w:r>
        <w:rPr>
          <w:sz w:val="24"/>
          <w:lang w:val="sk-SK"/>
        </w:rPr>
        <w:t>Slovensko</w:t>
      </w:r>
      <w:r w:rsidR="008D3DB3">
        <w:rPr>
          <w:sz w:val="24"/>
          <w:lang w:val="sk-SK"/>
        </w:rPr>
        <w:t xml:space="preserve"> (</w:t>
      </w:r>
      <w:proofErr w:type="spellStart"/>
      <w:r w:rsidR="008D3DB3">
        <w:rPr>
          <w:sz w:val="24"/>
          <w:lang w:val="sk-SK"/>
        </w:rPr>
        <w:t>Rothermerova</w:t>
      </w:r>
      <w:proofErr w:type="spellEnd"/>
      <w:r w:rsidR="008D3DB3">
        <w:rPr>
          <w:sz w:val="24"/>
          <w:lang w:val="sk-SK"/>
        </w:rPr>
        <w:t xml:space="preserve"> akcia)</w:t>
      </w:r>
    </w:p>
    <w:p w:rsidR="008D3DB3" w:rsidRPr="008D3DB3" w:rsidRDefault="008D3DB3" w:rsidP="008D3DB3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Židia v ČSR</w:t>
      </w:r>
    </w:p>
    <w:p w:rsidR="00173BE5" w:rsidRDefault="00173BE5">
      <w:pPr>
        <w:numPr>
          <w:ilvl w:val="0"/>
          <w:numId w:val="1"/>
        </w:numPr>
        <w:shd w:val="clear" w:color="auto" w:fill="FFFFFF"/>
        <w:tabs>
          <w:tab w:val="left" w:pos="389"/>
        </w:tabs>
        <w:ind w:left="426" w:hanging="142"/>
        <w:jc w:val="both"/>
        <w:rPr>
          <w:sz w:val="24"/>
          <w:lang w:val="sk-SK"/>
        </w:rPr>
      </w:pPr>
      <w:r>
        <w:rPr>
          <w:sz w:val="24"/>
          <w:lang w:val="sk-SK"/>
        </w:rPr>
        <w:t>Podkarpatská Rus - Rusíni a Ukrajinci a ich autonómia, špecifické postavenie slovanských</w:t>
      </w:r>
      <w:r>
        <w:rPr>
          <w:sz w:val="24"/>
          <w:lang w:val="sk-SK"/>
        </w:rPr>
        <w:br/>
        <w:t>národností v</w:t>
      </w:r>
      <w:r w:rsidR="00D357AB">
        <w:rPr>
          <w:sz w:val="24"/>
          <w:lang w:val="sk-SK"/>
        </w:rPr>
        <w:t> </w:t>
      </w:r>
      <w:r>
        <w:rPr>
          <w:sz w:val="24"/>
          <w:lang w:val="sk-SK"/>
        </w:rPr>
        <w:t>ČSR</w:t>
      </w:r>
    </w:p>
    <w:p w:rsidR="00D357AB" w:rsidRDefault="00D357AB" w:rsidP="00D357AB">
      <w:pPr>
        <w:shd w:val="clear" w:color="auto" w:fill="FFFFFF"/>
        <w:tabs>
          <w:tab w:val="left" w:pos="389"/>
        </w:tabs>
        <w:jc w:val="both"/>
        <w:rPr>
          <w:sz w:val="24"/>
          <w:lang w:val="sk-SK"/>
        </w:rPr>
      </w:pPr>
    </w:p>
    <w:p w:rsidR="00D357AB" w:rsidRPr="00FF7C9F" w:rsidRDefault="00D357AB" w:rsidP="00D357AB">
      <w:pPr>
        <w:shd w:val="clear" w:color="auto" w:fill="FFFFFF"/>
        <w:tabs>
          <w:tab w:val="left" w:pos="230"/>
        </w:tabs>
        <w:jc w:val="both"/>
        <w:rPr>
          <w:b/>
          <w:bCs/>
          <w:color w:val="FF0000"/>
          <w:sz w:val="18"/>
          <w:szCs w:val="18"/>
          <w:lang w:val="sk-SK"/>
        </w:rPr>
      </w:pPr>
      <w:r w:rsidRPr="00FF7C9F">
        <w:rPr>
          <w:b/>
          <w:bCs/>
          <w:color w:val="FF0000"/>
          <w:sz w:val="18"/>
          <w:szCs w:val="18"/>
          <w:lang w:val="sk-SK"/>
        </w:rPr>
        <w:t>3.</w:t>
      </w:r>
      <w:r w:rsidRPr="00FF7C9F">
        <w:rPr>
          <w:b/>
          <w:bCs/>
          <w:color w:val="FF0000"/>
          <w:sz w:val="18"/>
          <w:szCs w:val="18"/>
          <w:lang w:val="sk-SK"/>
        </w:rPr>
        <w:tab/>
        <w:t>Politický systém ČSR</w:t>
      </w:r>
    </w:p>
    <w:p w:rsidR="00D357AB" w:rsidRPr="00FF7C9F" w:rsidRDefault="00D357AB" w:rsidP="00D357AB">
      <w:pPr>
        <w:shd w:val="clear" w:color="auto" w:fill="FFFFFF"/>
        <w:tabs>
          <w:tab w:val="left" w:pos="223"/>
        </w:tabs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a)</w:t>
      </w:r>
      <w:r w:rsidRPr="00FF7C9F">
        <w:rPr>
          <w:color w:val="FF0000"/>
          <w:sz w:val="18"/>
          <w:szCs w:val="18"/>
          <w:lang w:val="sk-SK"/>
        </w:rPr>
        <w:tab/>
        <w:t>Hľadanie a formovanie vnútornej podoby ČSR (1918-1920)</w:t>
      </w:r>
    </w:p>
    <w:p w:rsidR="00D357AB" w:rsidRPr="00FF7C9F" w:rsidRDefault="00D357AB" w:rsidP="00D357AB">
      <w:pPr>
        <w:numPr>
          <w:ilvl w:val="0"/>
          <w:numId w:val="1"/>
        </w:numPr>
        <w:shd w:val="clear" w:color="auto" w:fill="FFFFFF"/>
        <w:tabs>
          <w:tab w:val="left" w:pos="353"/>
        </w:tabs>
        <w:ind w:left="284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Dočasné revolučné zhromaždenie, jeho vznik a fungovanie</w:t>
      </w:r>
    </w:p>
    <w:p w:rsidR="00D357AB" w:rsidRPr="00FF7C9F" w:rsidRDefault="00D357AB" w:rsidP="002007D4">
      <w:pPr>
        <w:numPr>
          <w:ilvl w:val="0"/>
          <w:numId w:val="1"/>
        </w:numPr>
        <w:shd w:val="clear" w:color="auto" w:fill="FFFFFF"/>
        <w:tabs>
          <w:tab w:val="left" w:pos="426"/>
        </w:tabs>
        <w:ind w:left="426" w:hanging="14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Voľby 1919, Národné zhromaždenie a rozloženie politických síl v prvých rokoch existencie ČSR</w:t>
      </w:r>
    </w:p>
    <w:p w:rsidR="00D357AB" w:rsidRPr="00FF7C9F" w:rsidRDefault="00D357AB" w:rsidP="00D357AB">
      <w:pPr>
        <w:shd w:val="clear" w:color="auto" w:fill="FFFFFF"/>
        <w:tabs>
          <w:tab w:val="left" w:pos="223"/>
        </w:tabs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b)</w:t>
      </w:r>
      <w:r w:rsidRPr="00FF7C9F">
        <w:rPr>
          <w:color w:val="FF0000"/>
          <w:sz w:val="18"/>
          <w:szCs w:val="18"/>
          <w:lang w:val="sk-SK"/>
        </w:rPr>
        <w:tab/>
        <w:t>Ústava ČSR a jej charakteristika</w:t>
      </w:r>
    </w:p>
    <w:p w:rsidR="00D357AB" w:rsidRPr="00FF7C9F" w:rsidRDefault="00D357AB" w:rsidP="00D357AB">
      <w:pPr>
        <w:numPr>
          <w:ilvl w:val="0"/>
          <w:numId w:val="5"/>
        </w:numPr>
        <w:shd w:val="clear" w:color="auto" w:fill="FFFFFF"/>
        <w:tabs>
          <w:tab w:val="left" w:pos="238"/>
        </w:tabs>
        <w:ind w:hanging="720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Hlavné politické strany v ČSR v medzivojnovom období, ich činnosť a hlavní predstavitelia</w:t>
      </w:r>
    </w:p>
    <w:p w:rsidR="00D357AB" w:rsidRPr="00FF7C9F" w:rsidRDefault="00D357AB" w:rsidP="00D357AB">
      <w:pPr>
        <w:numPr>
          <w:ilvl w:val="0"/>
          <w:numId w:val="5"/>
        </w:numPr>
        <w:shd w:val="clear" w:color="auto" w:fill="FFFFFF"/>
        <w:tabs>
          <w:tab w:val="left" w:pos="238"/>
        </w:tabs>
        <w:ind w:hanging="720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Slovenské politické strany a ich charakteristika</w:t>
      </w:r>
    </w:p>
    <w:p w:rsidR="00D357AB" w:rsidRPr="00FF7C9F" w:rsidRDefault="00D357AB" w:rsidP="00D357AB">
      <w:pPr>
        <w:numPr>
          <w:ilvl w:val="0"/>
          <w:numId w:val="5"/>
        </w:numPr>
        <w:shd w:val="clear" w:color="auto" w:fill="FFFFFF"/>
        <w:tabs>
          <w:tab w:val="left" w:pos="238"/>
        </w:tabs>
        <w:ind w:hanging="720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Politické strany na Podkarpatskej Rusi</w:t>
      </w:r>
    </w:p>
    <w:p w:rsidR="00D1683E" w:rsidRPr="00FF7C9F" w:rsidRDefault="00D1683E" w:rsidP="00D357AB">
      <w:pPr>
        <w:numPr>
          <w:ilvl w:val="0"/>
          <w:numId w:val="5"/>
        </w:numPr>
        <w:shd w:val="clear" w:color="auto" w:fill="FFFFFF"/>
        <w:tabs>
          <w:tab w:val="left" w:pos="238"/>
        </w:tabs>
        <w:ind w:hanging="720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Administratívne členenie ČSR (župné, krajinské zriadenie)</w:t>
      </w:r>
    </w:p>
    <w:p w:rsidR="00D357AB" w:rsidRDefault="00D357AB" w:rsidP="00D357AB">
      <w:pPr>
        <w:shd w:val="clear" w:color="auto" w:fill="FFFFFF"/>
        <w:tabs>
          <w:tab w:val="left" w:pos="230"/>
        </w:tabs>
        <w:jc w:val="both"/>
        <w:rPr>
          <w:sz w:val="24"/>
          <w:lang w:val="sk-SK"/>
        </w:rPr>
      </w:pPr>
    </w:p>
    <w:p w:rsidR="00D357AB" w:rsidRDefault="00D357AB" w:rsidP="00D357AB">
      <w:pPr>
        <w:shd w:val="clear" w:color="auto" w:fill="FFFFFF"/>
        <w:tabs>
          <w:tab w:val="left" w:pos="230"/>
        </w:tabs>
        <w:jc w:val="both"/>
        <w:rPr>
          <w:b/>
          <w:bCs/>
          <w:sz w:val="24"/>
          <w:lang w:val="sk-SK"/>
        </w:rPr>
      </w:pPr>
      <w:r>
        <w:rPr>
          <w:b/>
          <w:bCs/>
          <w:sz w:val="24"/>
          <w:lang w:val="sk-SK"/>
        </w:rPr>
        <w:t>4.</w:t>
      </w:r>
      <w:r>
        <w:rPr>
          <w:b/>
          <w:bCs/>
          <w:sz w:val="24"/>
          <w:lang w:val="sk-SK"/>
        </w:rPr>
        <w:tab/>
        <w:t>Veľká hospodárska kríza</w:t>
      </w:r>
    </w:p>
    <w:p w:rsidR="00D357AB" w:rsidRDefault="00D357AB" w:rsidP="00D357AB">
      <w:pPr>
        <w:shd w:val="clear" w:color="auto" w:fill="FFFFFF"/>
        <w:tabs>
          <w:tab w:val="left" w:pos="245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a)</w:t>
      </w:r>
      <w:r>
        <w:rPr>
          <w:sz w:val="24"/>
          <w:lang w:val="sk-SK"/>
        </w:rPr>
        <w:tab/>
        <w:t>Analýza hospodárskej situácie ČSR v 20. rokoch</w:t>
      </w:r>
    </w:p>
    <w:p w:rsidR="00D357AB" w:rsidRDefault="00D357AB" w:rsidP="00D357AB">
      <w:pPr>
        <w:shd w:val="clear" w:color="auto" w:fill="FFFFFF"/>
        <w:tabs>
          <w:tab w:val="left" w:pos="353"/>
        </w:tabs>
        <w:ind w:left="284"/>
        <w:jc w:val="both"/>
        <w:rPr>
          <w:sz w:val="24"/>
          <w:lang w:val="sk-SK"/>
        </w:rPr>
      </w:pPr>
      <w:r>
        <w:rPr>
          <w:sz w:val="24"/>
          <w:lang w:val="sk-SK"/>
        </w:rPr>
        <w:t>- hospodárstvo v Čechách, na Slovensku a na Podkarpatskej Rusi a jeho špecifiká</w:t>
      </w:r>
    </w:p>
    <w:p w:rsidR="00D357AB" w:rsidRDefault="00D357AB" w:rsidP="00D357AB">
      <w:pPr>
        <w:numPr>
          <w:ilvl w:val="0"/>
          <w:numId w:val="3"/>
        </w:numPr>
        <w:shd w:val="clear" w:color="auto" w:fill="FFFFFF"/>
        <w:tabs>
          <w:tab w:val="left" w:pos="245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Vznik a priebeh hospodárskej krízy v priemysle a peňažníctve</w:t>
      </w:r>
    </w:p>
    <w:p w:rsidR="00D357AB" w:rsidRDefault="00D357AB" w:rsidP="00D357AB">
      <w:pPr>
        <w:numPr>
          <w:ilvl w:val="0"/>
          <w:numId w:val="3"/>
        </w:numPr>
        <w:shd w:val="clear" w:color="auto" w:fill="FFFFFF"/>
        <w:tabs>
          <w:tab w:val="left" w:pos="245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Typológia a topografia štrajkov, ich význam a výsledky</w:t>
      </w:r>
    </w:p>
    <w:p w:rsidR="00D357AB" w:rsidRDefault="00D357AB" w:rsidP="00D357AB">
      <w:pPr>
        <w:numPr>
          <w:ilvl w:val="0"/>
          <w:numId w:val="3"/>
        </w:num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Kríza v poľnohospodárstve</w:t>
      </w:r>
    </w:p>
    <w:p w:rsidR="00D357AB" w:rsidRDefault="00D357AB" w:rsidP="00D357AB">
      <w:pPr>
        <w:numPr>
          <w:ilvl w:val="0"/>
          <w:numId w:val="3"/>
        </w:num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Sociálne dôsledky krízy s akcentom na Slovensko</w:t>
      </w:r>
    </w:p>
    <w:p w:rsidR="00D357AB" w:rsidRDefault="00D357AB" w:rsidP="00D357AB">
      <w:pPr>
        <w:numPr>
          <w:ilvl w:val="0"/>
          <w:numId w:val="3"/>
        </w:numPr>
        <w:shd w:val="clear" w:color="auto" w:fill="FFFFFF"/>
        <w:tabs>
          <w:tab w:val="left" w:pos="252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Vysťahovalectvo z ČSR</w:t>
      </w:r>
    </w:p>
    <w:p w:rsidR="00D357AB" w:rsidRDefault="00D357AB" w:rsidP="00D357AB">
      <w:pPr>
        <w:shd w:val="clear" w:color="auto" w:fill="FFFFFF"/>
        <w:tabs>
          <w:tab w:val="left" w:pos="382"/>
        </w:tabs>
        <w:jc w:val="both"/>
        <w:rPr>
          <w:b/>
          <w:bCs/>
          <w:sz w:val="24"/>
          <w:lang w:val="sk-SK"/>
        </w:rPr>
      </w:pPr>
    </w:p>
    <w:p w:rsidR="00157184" w:rsidRDefault="00157184" w:rsidP="00D357AB">
      <w:pPr>
        <w:shd w:val="clear" w:color="auto" w:fill="FFFFFF"/>
        <w:tabs>
          <w:tab w:val="left" w:pos="382"/>
        </w:tabs>
        <w:jc w:val="both"/>
        <w:rPr>
          <w:b/>
          <w:bCs/>
          <w:sz w:val="24"/>
          <w:lang w:val="sk-SK"/>
        </w:rPr>
      </w:pPr>
    </w:p>
    <w:p w:rsidR="00D357AB" w:rsidRDefault="00D357AB" w:rsidP="00D357AB">
      <w:pPr>
        <w:shd w:val="clear" w:color="auto" w:fill="FFFFFF"/>
        <w:tabs>
          <w:tab w:val="left" w:pos="382"/>
        </w:tabs>
        <w:jc w:val="both"/>
        <w:rPr>
          <w:sz w:val="24"/>
          <w:lang w:val="sk-SK"/>
        </w:rPr>
      </w:pPr>
      <w:r>
        <w:rPr>
          <w:b/>
          <w:bCs/>
          <w:sz w:val="24"/>
          <w:lang w:val="sk-SK"/>
        </w:rPr>
        <w:t>5. Medzinárodné postavenie ČSR v 20.</w:t>
      </w:r>
      <w:r w:rsidR="002007D4">
        <w:rPr>
          <w:b/>
          <w:bCs/>
          <w:sz w:val="24"/>
          <w:lang w:val="sk-SK"/>
        </w:rPr>
        <w:t xml:space="preserve"> a 30. rokoch; </w:t>
      </w:r>
      <w:r>
        <w:rPr>
          <w:b/>
          <w:bCs/>
          <w:sz w:val="24"/>
          <w:lang w:val="sk-SK"/>
        </w:rPr>
        <w:t>Mníchovské dohody a ČSR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59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Versaillská, </w:t>
      </w:r>
      <w:proofErr w:type="spellStart"/>
      <w:r>
        <w:rPr>
          <w:sz w:val="24"/>
          <w:lang w:val="sk-SK"/>
        </w:rPr>
        <w:t>saintgermainská</w:t>
      </w:r>
      <w:proofErr w:type="spellEnd"/>
      <w:r>
        <w:rPr>
          <w:sz w:val="24"/>
          <w:lang w:val="sk-SK"/>
        </w:rPr>
        <w:t xml:space="preserve"> a trianonská mierová zmluva a ČSR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59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Malá dohoda a ČSR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59"/>
        </w:tabs>
        <w:jc w:val="both"/>
        <w:rPr>
          <w:sz w:val="24"/>
          <w:lang w:val="sk-SK"/>
        </w:rPr>
      </w:pPr>
      <w:proofErr w:type="spellStart"/>
      <w:r>
        <w:rPr>
          <w:sz w:val="24"/>
          <w:lang w:val="sk-SK"/>
        </w:rPr>
        <w:t>Locarnské</w:t>
      </w:r>
      <w:proofErr w:type="spellEnd"/>
      <w:r>
        <w:rPr>
          <w:sz w:val="24"/>
          <w:lang w:val="sk-SK"/>
        </w:rPr>
        <w:t xml:space="preserve"> dohody a ČSR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59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Zahraničná orientácia ČSR a zahraničná politika vlád ČSR v 20. rokoch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Príčiny a realizácia mníchovskej dohody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Dôsledky mníchovskej dohody v teritoriálnej, politickej a ekonomickej oblasti</w:t>
      </w:r>
    </w:p>
    <w:p w:rsidR="00D357AB" w:rsidRDefault="00D357AB" w:rsidP="00D357AB">
      <w:pPr>
        <w:numPr>
          <w:ilvl w:val="0"/>
          <w:numId w:val="4"/>
        </w:num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Viedenská arbitráž a Slovensko a Podkarpatská Rus</w:t>
      </w:r>
    </w:p>
    <w:p w:rsidR="00D357AB" w:rsidRDefault="00D357AB" w:rsidP="00D357AB">
      <w:p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</w:p>
    <w:p w:rsidR="00D357AB" w:rsidRDefault="00157184" w:rsidP="00D357AB">
      <w:pPr>
        <w:shd w:val="clear" w:color="auto" w:fill="FFFFFF"/>
        <w:tabs>
          <w:tab w:val="left" w:pos="266"/>
        </w:tabs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6. </w:t>
      </w:r>
      <w:r w:rsidR="00D357AB" w:rsidRPr="00D357AB">
        <w:rPr>
          <w:b/>
          <w:sz w:val="24"/>
          <w:lang w:val="sk-SK"/>
        </w:rPr>
        <w:t>Slovenská republika</w:t>
      </w:r>
      <w:r w:rsidR="00D357AB">
        <w:rPr>
          <w:b/>
          <w:sz w:val="24"/>
          <w:lang w:val="sk-SK"/>
        </w:rPr>
        <w:t xml:space="preserve"> 1939-1945</w:t>
      </w:r>
      <w:r w:rsidR="00FC0EE3">
        <w:rPr>
          <w:b/>
          <w:sz w:val="24"/>
          <w:lang w:val="sk-SK"/>
        </w:rPr>
        <w:t xml:space="preserve"> a Protektorát Čechy a Morava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Od autonómie k samostatnosti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Slovensko a jeho postavenie v strednej Európe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Slovensko-nemecké vzťahy 1939-1945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Slovensko-maďarské vzťahy 1939-1945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Vnútropolitický vývin SR – dva hlavné smery vládnej politiky (Tiso – </w:t>
      </w:r>
      <w:proofErr w:type="spellStart"/>
      <w:r>
        <w:rPr>
          <w:sz w:val="24"/>
          <w:lang w:val="sk-SK"/>
        </w:rPr>
        <w:t>Tuka</w:t>
      </w:r>
      <w:proofErr w:type="spellEnd"/>
      <w:r>
        <w:rPr>
          <w:sz w:val="24"/>
          <w:lang w:val="sk-SK"/>
        </w:rPr>
        <w:t>)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Židovská otázka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Hospodárska situácia SR 1939-1945</w:t>
      </w:r>
    </w:p>
    <w:p w:rsidR="00D357AB" w:rsidRDefault="00D357AB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Slovenská spoločnosť v rokoch druhej svetovej vojny</w:t>
      </w:r>
    </w:p>
    <w:p w:rsidR="00FC0EE3" w:rsidRDefault="00FC0EE3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Obsadenie Čiech a Moravy nemeckou brannou mocou a vytvorenie Protektorátu</w:t>
      </w:r>
    </w:p>
    <w:p w:rsidR="00FC0EE3" w:rsidRDefault="00FC0EE3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proofErr w:type="spellStart"/>
      <w:r>
        <w:rPr>
          <w:sz w:val="24"/>
          <w:lang w:val="sk-SK"/>
        </w:rPr>
        <w:t>Neurath</w:t>
      </w:r>
      <w:proofErr w:type="spellEnd"/>
      <w:r>
        <w:rPr>
          <w:sz w:val="24"/>
          <w:lang w:val="sk-SK"/>
        </w:rPr>
        <w:t xml:space="preserve"> a </w:t>
      </w:r>
      <w:proofErr w:type="spellStart"/>
      <w:r>
        <w:rPr>
          <w:sz w:val="24"/>
          <w:lang w:val="sk-SK"/>
        </w:rPr>
        <w:t>Heydrich</w:t>
      </w:r>
      <w:proofErr w:type="spellEnd"/>
      <w:r>
        <w:rPr>
          <w:sz w:val="24"/>
          <w:lang w:val="sk-SK"/>
        </w:rPr>
        <w:t xml:space="preserve"> – dva prístupy Nemecka k riešeniu českej otázky</w:t>
      </w:r>
    </w:p>
    <w:p w:rsidR="00FC0EE3" w:rsidRDefault="00FC0EE3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Atentát na </w:t>
      </w:r>
      <w:proofErr w:type="spellStart"/>
      <w:r>
        <w:rPr>
          <w:sz w:val="24"/>
          <w:lang w:val="sk-SK"/>
        </w:rPr>
        <w:t>Heydricha</w:t>
      </w:r>
      <w:proofErr w:type="spellEnd"/>
      <w:r>
        <w:rPr>
          <w:sz w:val="24"/>
          <w:lang w:val="sk-SK"/>
        </w:rPr>
        <w:t xml:space="preserve"> a jeho dôsledky pre českú spoločnosť (Lidice)</w:t>
      </w:r>
    </w:p>
    <w:p w:rsidR="00FC0EE3" w:rsidRDefault="00FC0EE3" w:rsidP="00157184">
      <w:pPr>
        <w:numPr>
          <w:ilvl w:val="0"/>
          <w:numId w:val="6"/>
        </w:numPr>
        <w:shd w:val="clear" w:color="auto" w:fill="FFFFFF"/>
        <w:tabs>
          <w:tab w:val="left" w:pos="266"/>
        </w:tabs>
        <w:ind w:hanging="720"/>
        <w:jc w:val="both"/>
        <w:rPr>
          <w:sz w:val="24"/>
          <w:lang w:val="sk-SK"/>
        </w:rPr>
      </w:pPr>
      <w:r>
        <w:rPr>
          <w:sz w:val="24"/>
          <w:lang w:val="sk-SK"/>
        </w:rPr>
        <w:t>Pražské májové povstanie 1945</w:t>
      </w:r>
    </w:p>
    <w:p w:rsidR="00D357AB" w:rsidRDefault="00D357AB" w:rsidP="00D357AB">
      <w:p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</w:p>
    <w:p w:rsidR="00D357AB" w:rsidRDefault="00157184" w:rsidP="00D357AB">
      <w:p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b/>
          <w:sz w:val="24"/>
          <w:lang w:val="sk-SK"/>
        </w:rPr>
        <w:t xml:space="preserve">7. </w:t>
      </w:r>
      <w:r w:rsidR="00D357AB" w:rsidRPr="00D357AB">
        <w:rPr>
          <w:b/>
          <w:sz w:val="24"/>
          <w:lang w:val="sk-SK"/>
        </w:rPr>
        <w:t>Slovenské národné povstanie</w:t>
      </w:r>
      <w:r w:rsidR="002007D4">
        <w:rPr>
          <w:b/>
          <w:sz w:val="24"/>
          <w:lang w:val="sk-SK"/>
        </w:rPr>
        <w:t>;</w:t>
      </w:r>
      <w:r w:rsidR="00D357AB">
        <w:rPr>
          <w:b/>
          <w:sz w:val="24"/>
          <w:lang w:val="sk-SK"/>
        </w:rPr>
        <w:t xml:space="preserve"> český a slovenský zahraničný odboj a obnovenie ČSR</w:t>
      </w:r>
    </w:p>
    <w:p w:rsidR="00D357AB" w:rsidRDefault="00D357AB" w:rsidP="00157184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Protifašistické hnutie na Slovensku</w:t>
      </w:r>
    </w:p>
    <w:p w:rsidR="00D357AB" w:rsidRDefault="00875B45" w:rsidP="00875B45">
      <w:pPr>
        <w:shd w:val="clear" w:color="auto" w:fill="FFFFFF"/>
        <w:tabs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ab/>
      </w:r>
      <w:proofErr w:type="spellStart"/>
      <w:r w:rsidR="00D357AB">
        <w:rPr>
          <w:sz w:val="24"/>
          <w:lang w:val="sk-SK"/>
        </w:rPr>
        <w:t>aa</w:t>
      </w:r>
      <w:proofErr w:type="spellEnd"/>
      <w:r>
        <w:rPr>
          <w:sz w:val="24"/>
          <w:lang w:val="sk-SK"/>
        </w:rPr>
        <w:t>) občiansky odboj</w:t>
      </w:r>
    </w:p>
    <w:p w:rsidR="00875B45" w:rsidRDefault="00875B45" w:rsidP="00875B45">
      <w:pPr>
        <w:shd w:val="clear" w:color="auto" w:fill="FFFFFF"/>
        <w:tabs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ab/>
      </w:r>
      <w:proofErr w:type="spellStart"/>
      <w:r>
        <w:rPr>
          <w:sz w:val="24"/>
          <w:lang w:val="sk-SK"/>
        </w:rPr>
        <w:t>ab</w:t>
      </w:r>
      <w:proofErr w:type="spellEnd"/>
      <w:r>
        <w:rPr>
          <w:sz w:val="24"/>
          <w:lang w:val="sk-SK"/>
        </w:rPr>
        <w:t>) komunistický odboj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Vianočná dohoda 1943 a vznik SNR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Rok 1944 a príprava celonárodného povstania</w:t>
      </w:r>
    </w:p>
    <w:p w:rsidR="00875B45" w:rsidRDefault="00875B45" w:rsidP="00875B45">
      <w:p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ab/>
      </w:r>
      <w:proofErr w:type="spellStart"/>
      <w:r>
        <w:rPr>
          <w:sz w:val="24"/>
          <w:lang w:val="sk-SK"/>
        </w:rPr>
        <w:t>ca</w:t>
      </w:r>
      <w:proofErr w:type="spellEnd"/>
      <w:r>
        <w:rPr>
          <w:sz w:val="24"/>
          <w:lang w:val="sk-SK"/>
        </w:rPr>
        <w:t>)</w:t>
      </w:r>
      <w:r w:rsidR="00C61D48">
        <w:rPr>
          <w:sz w:val="24"/>
          <w:lang w:val="sk-SK"/>
        </w:rPr>
        <w:t xml:space="preserve"> </w:t>
      </w:r>
      <w:r>
        <w:rPr>
          <w:sz w:val="24"/>
          <w:lang w:val="sk-SK"/>
        </w:rPr>
        <w:t>koncepcie a predstavy občianskeho odboja</w:t>
      </w:r>
    </w:p>
    <w:p w:rsidR="00875B45" w:rsidRDefault="00875B45" w:rsidP="00875B45">
      <w:pPr>
        <w:shd w:val="clear" w:color="auto" w:fill="FFFFFF"/>
        <w:tabs>
          <w:tab w:val="left" w:pos="266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ab/>
      </w:r>
      <w:proofErr w:type="spellStart"/>
      <w:r>
        <w:rPr>
          <w:sz w:val="24"/>
          <w:lang w:val="sk-SK"/>
        </w:rPr>
        <w:t>cb</w:t>
      </w:r>
      <w:proofErr w:type="spellEnd"/>
      <w:r>
        <w:rPr>
          <w:sz w:val="24"/>
          <w:lang w:val="sk-SK"/>
        </w:rPr>
        <w:t>) koncepcie a predstavy komunistického odboja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armáda a povstanie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partizáni a povstanie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29. august 1944 a priebeh povstania</w:t>
      </w:r>
    </w:p>
    <w:p w:rsidR="00D357AB" w:rsidRDefault="00D357AB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Povstanie a oslobodzovanie Československa</w:t>
      </w:r>
    </w:p>
    <w:p w:rsidR="00C61D48" w:rsidRDefault="00C61D48" w:rsidP="00875B4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851" w:hanging="851"/>
        <w:jc w:val="both"/>
        <w:rPr>
          <w:sz w:val="24"/>
          <w:lang w:val="sk-SK"/>
        </w:rPr>
      </w:pPr>
      <w:r>
        <w:rPr>
          <w:sz w:val="24"/>
          <w:lang w:val="sk-SK"/>
        </w:rPr>
        <w:t>Politická a vojenská emigrácia z ČSR, jej charakter a východiská</w:t>
      </w:r>
    </w:p>
    <w:p w:rsidR="00C61D48" w:rsidRDefault="00C61D48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E. Beneš a Š. Osuský (M. Hodža) – dve koncepcie riešenia česko-slovenskej otázky počas vojny a po nej</w:t>
      </w:r>
    </w:p>
    <w:p w:rsidR="00C61D48" w:rsidRDefault="00C61D48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K. </w:t>
      </w:r>
      <w:proofErr w:type="spellStart"/>
      <w:r>
        <w:rPr>
          <w:sz w:val="24"/>
          <w:lang w:val="sk-SK"/>
        </w:rPr>
        <w:t>Gottwald</w:t>
      </w:r>
      <w:proofErr w:type="spellEnd"/>
      <w:r>
        <w:rPr>
          <w:sz w:val="24"/>
          <w:lang w:val="sk-SK"/>
        </w:rPr>
        <w:t xml:space="preserve"> a čs. moskovský komunistický odboj, jeho program a východiská; vojenský odboj, účasť na oslobodení ČSR</w:t>
      </w:r>
    </w:p>
    <w:p w:rsidR="00C61D48" w:rsidRDefault="00C61D48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V. Clementis – čs. komunistický odboj v západnej Európe; voj. odboj</w:t>
      </w:r>
    </w:p>
    <w:p w:rsidR="00FC0EE3" w:rsidRDefault="00FC0EE3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vojenský odboj v zahraničí – na západe (Franc., Angl., Blízky východ)</w:t>
      </w:r>
    </w:p>
    <w:p w:rsidR="00FC0EE3" w:rsidRDefault="00FC0EE3" w:rsidP="00FC0EE3">
      <w:pPr>
        <w:shd w:val="clear" w:color="auto" w:fill="FFFFFF"/>
        <w:ind w:left="2891"/>
        <w:jc w:val="both"/>
        <w:rPr>
          <w:sz w:val="24"/>
          <w:lang w:val="sk-SK"/>
        </w:rPr>
      </w:pPr>
      <w:r>
        <w:rPr>
          <w:sz w:val="24"/>
          <w:lang w:val="sk-SK"/>
        </w:rPr>
        <w:t>– na východe (Poľsko, ZSSR – čsl. armádny zbor v </w:t>
      </w:r>
      <w:proofErr w:type="spellStart"/>
      <w:r>
        <w:rPr>
          <w:sz w:val="24"/>
          <w:lang w:val="sk-SK"/>
        </w:rPr>
        <w:t>Buzuluku</w:t>
      </w:r>
      <w:proofErr w:type="spellEnd"/>
      <w:r>
        <w:rPr>
          <w:sz w:val="24"/>
          <w:lang w:val="sk-SK"/>
        </w:rPr>
        <w:t xml:space="preserve">, gen.    </w:t>
      </w:r>
      <w:proofErr w:type="spellStart"/>
      <w:r>
        <w:rPr>
          <w:color w:val="FFFFFF"/>
          <w:sz w:val="24"/>
          <w:lang w:val="sk-SK"/>
        </w:rPr>
        <w:t>nn</w:t>
      </w:r>
      <w:r>
        <w:rPr>
          <w:sz w:val="24"/>
          <w:lang w:val="sk-SK"/>
        </w:rPr>
        <w:t>L</w:t>
      </w:r>
      <w:proofErr w:type="spellEnd"/>
      <w:r>
        <w:rPr>
          <w:sz w:val="24"/>
          <w:lang w:val="sk-SK"/>
        </w:rPr>
        <w:t>. Svoboda)</w:t>
      </w:r>
    </w:p>
    <w:p w:rsidR="00C61D48" w:rsidRDefault="00C61D48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proofErr w:type="spellStart"/>
      <w:r>
        <w:rPr>
          <w:sz w:val="24"/>
          <w:lang w:val="sk-SK"/>
        </w:rPr>
        <w:t>Benešova</w:t>
      </w:r>
      <w:proofErr w:type="spellEnd"/>
      <w:r w:rsidR="00AE16DA">
        <w:rPr>
          <w:sz w:val="24"/>
          <w:lang w:val="sk-SK"/>
        </w:rPr>
        <w:t xml:space="preserve"> cesta do Moskvy (1943) a jej závery</w:t>
      </w:r>
    </w:p>
    <w:p w:rsidR="00AE16DA" w:rsidRDefault="00AE16DA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Rok 1945 – moskovské rokovania exilovej čs. vlády s čs. komunistami a ich závery ako základ vládneho programu</w:t>
      </w:r>
    </w:p>
    <w:p w:rsidR="00AE16DA" w:rsidRDefault="00AE16DA" w:rsidP="00C61D4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Príchod na oslobodené územie, Košický vládny program</w:t>
      </w:r>
    </w:p>
    <w:p w:rsidR="00AE16DA" w:rsidRDefault="00AE16DA" w:rsidP="00AE16DA">
      <w:pPr>
        <w:shd w:val="clear" w:color="auto" w:fill="FFFFFF"/>
        <w:jc w:val="both"/>
        <w:rPr>
          <w:sz w:val="24"/>
          <w:lang w:val="sk-SK"/>
        </w:rPr>
      </w:pPr>
    </w:p>
    <w:p w:rsidR="005A3879" w:rsidRDefault="005A3879" w:rsidP="00AE16DA">
      <w:pPr>
        <w:shd w:val="clear" w:color="auto" w:fill="FFFFFF"/>
        <w:jc w:val="both"/>
        <w:rPr>
          <w:b/>
          <w:sz w:val="24"/>
          <w:lang w:val="sk-SK"/>
        </w:rPr>
      </w:pPr>
    </w:p>
    <w:p w:rsidR="005A3879" w:rsidRDefault="005A3879" w:rsidP="00AE16DA">
      <w:pPr>
        <w:shd w:val="clear" w:color="auto" w:fill="FFFFFF"/>
        <w:jc w:val="both"/>
        <w:rPr>
          <w:b/>
          <w:sz w:val="24"/>
          <w:lang w:val="sk-SK"/>
        </w:rPr>
      </w:pPr>
    </w:p>
    <w:p w:rsidR="005A3879" w:rsidRDefault="005A3879" w:rsidP="00AE16DA">
      <w:pPr>
        <w:shd w:val="clear" w:color="auto" w:fill="FFFFFF"/>
        <w:jc w:val="both"/>
        <w:rPr>
          <w:b/>
          <w:sz w:val="24"/>
          <w:lang w:val="sk-SK"/>
        </w:rPr>
      </w:pPr>
    </w:p>
    <w:p w:rsidR="005A3879" w:rsidRDefault="005A3879" w:rsidP="00AE16DA">
      <w:pPr>
        <w:shd w:val="clear" w:color="auto" w:fill="FFFFFF"/>
        <w:jc w:val="both"/>
        <w:rPr>
          <w:b/>
          <w:sz w:val="24"/>
          <w:lang w:val="sk-SK"/>
        </w:rPr>
      </w:pPr>
    </w:p>
    <w:p w:rsidR="005A3879" w:rsidRDefault="005A3879" w:rsidP="00AE16DA">
      <w:pPr>
        <w:shd w:val="clear" w:color="auto" w:fill="FFFFFF"/>
        <w:jc w:val="both"/>
        <w:rPr>
          <w:b/>
          <w:sz w:val="24"/>
          <w:lang w:val="sk-SK"/>
        </w:rPr>
      </w:pPr>
    </w:p>
    <w:p w:rsidR="00AE16DA" w:rsidRDefault="00157184" w:rsidP="00AE16DA">
      <w:pPr>
        <w:shd w:val="clear" w:color="auto" w:fill="FFFFFF"/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8. </w:t>
      </w:r>
      <w:r w:rsidR="002007D4">
        <w:rPr>
          <w:b/>
          <w:sz w:val="24"/>
          <w:lang w:val="sk-SK"/>
        </w:rPr>
        <w:t>Československo 1945-1948;</w:t>
      </w:r>
      <w:r w:rsidR="00AE16DA">
        <w:rPr>
          <w:b/>
          <w:sz w:val="24"/>
          <w:lang w:val="sk-SK"/>
        </w:rPr>
        <w:t xml:space="preserve"> Komunistický prevrat vo februári 1948 a jeho dôsledky</w:t>
      </w:r>
    </w:p>
    <w:p w:rsidR="00AE16DA" w:rsidRPr="00FF7C9F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Politické strany v ČSR do volieb 1946</w:t>
      </w:r>
    </w:p>
    <w:p w:rsidR="00AE16DA" w:rsidRPr="00FF7C9F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Voľby 1946 a ich výsledky</w:t>
      </w:r>
    </w:p>
    <w:p w:rsidR="00AE16DA" w:rsidRPr="00FF7C9F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Politický vývin v ČSR po voľbách</w:t>
      </w:r>
    </w:p>
    <w:p w:rsidR="006C462B" w:rsidRDefault="006C462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Tri pražské dohody (jún 1945, 11. 4. 1946, 28. 6. 1946) a SNR, jej postavenie v mocenskej štruktúre ČSR ako výraz riešenia a realizácie česko-slovenských vzťahov</w:t>
      </w:r>
    </w:p>
    <w:p w:rsidR="00AE16DA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Obnova vojnou zničeného hospodárstva 1945-1946</w:t>
      </w:r>
    </w:p>
    <w:p w:rsidR="00AE16DA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Znárodnenie (1945) a jeho dôsledky</w:t>
      </w:r>
    </w:p>
    <w:p w:rsidR="00AE16DA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Poľnohospodárstvo v ČSR do roku 1948, nielen ako hospodársky, ale aj ako politický faktor</w:t>
      </w:r>
    </w:p>
    <w:p w:rsidR="00AE16DA" w:rsidRDefault="00AE16DA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Marshallov plán a</w:t>
      </w:r>
      <w:r w:rsidR="0015484B">
        <w:rPr>
          <w:sz w:val="24"/>
          <w:lang w:val="sk-SK"/>
        </w:rPr>
        <w:t> </w:t>
      </w:r>
      <w:r>
        <w:rPr>
          <w:sz w:val="24"/>
          <w:lang w:val="sk-SK"/>
        </w:rPr>
        <w:t>ČSR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Národnostné menšiny v ČSR po oslobodení a ich postavenie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Postupimská konferencia 1945 a riešenie nemeckej otázky v ČSR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ČSR/Slovensko a maďarská otázka (repatriácie)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ČSR a Podkarpatská Rus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Cesta k februárovému prevratu 1948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KSČ a riešenie politickej krízy v ČSR</w:t>
      </w:r>
    </w:p>
    <w:p w:rsidR="0015484B" w:rsidRPr="00FF7C9F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Ústava 9. mája (1948)</w:t>
      </w:r>
    </w:p>
    <w:p w:rsidR="0015484B" w:rsidRPr="00FF7C9F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Voľby do Národného zhromaždenia (30. 5. 1948) a abdikácia prezidenta E. Beneša (2. 6. 1948)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Prvá päťročnica na r. 1949-1953</w:t>
      </w:r>
    </w:p>
    <w:p w:rsidR="0015484B" w:rsidRDefault="0015484B" w:rsidP="00157184">
      <w:pPr>
        <w:numPr>
          <w:ilvl w:val="5"/>
          <w:numId w:val="11"/>
        </w:numPr>
        <w:shd w:val="clear" w:color="auto" w:fill="FFFFFF"/>
        <w:tabs>
          <w:tab w:val="clear" w:pos="1152"/>
          <w:tab w:val="num" w:pos="284"/>
        </w:tabs>
        <w:ind w:hanging="1152"/>
        <w:jc w:val="both"/>
        <w:rPr>
          <w:sz w:val="24"/>
          <w:lang w:val="sk-SK"/>
        </w:rPr>
      </w:pPr>
      <w:r>
        <w:rPr>
          <w:sz w:val="24"/>
          <w:lang w:val="sk-SK"/>
        </w:rPr>
        <w:t>IX. zjazd KSČ 25.-29. 5. 1949 a jeho generálna línia budovania socializmu v ČSR</w:t>
      </w:r>
    </w:p>
    <w:p w:rsidR="0015484B" w:rsidRDefault="0015484B" w:rsidP="0015484B">
      <w:pPr>
        <w:shd w:val="clear" w:color="auto" w:fill="FFFFFF"/>
        <w:jc w:val="both"/>
        <w:rPr>
          <w:sz w:val="24"/>
          <w:lang w:val="sk-SK"/>
        </w:rPr>
      </w:pPr>
    </w:p>
    <w:p w:rsidR="0015484B" w:rsidRPr="0015484B" w:rsidRDefault="00157184" w:rsidP="0015484B">
      <w:pPr>
        <w:shd w:val="clear" w:color="auto" w:fill="FFFFFF"/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9. </w:t>
      </w:r>
      <w:r w:rsidR="002007D4">
        <w:rPr>
          <w:b/>
          <w:sz w:val="24"/>
          <w:lang w:val="sk-SK"/>
        </w:rPr>
        <w:t>Československo v 50. a</w:t>
      </w:r>
      <w:r w:rsidR="0015484B" w:rsidRPr="0015484B">
        <w:rPr>
          <w:b/>
          <w:sz w:val="24"/>
          <w:lang w:val="sk-SK"/>
        </w:rPr>
        <w:t xml:space="preserve"> 60. rokoch</w:t>
      </w:r>
      <w:r w:rsidR="002007D4">
        <w:rPr>
          <w:b/>
          <w:sz w:val="24"/>
          <w:lang w:val="sk-SK"/>
        </w:rPr>
        <w:t>;</w:t>
      </w:r>
      <w:r w:rsidR="0015484B" w:rsidRPr="0015484B">
        <w:rPr>
          <w:b/>
          <w:sz w:val="24"/>
          <w:lang w:val="sk-SK"/>
        </w:rPr>
        <w:t xml:space="preserve"> „Pražská jar“ 1968 a okupácia ČSSR</w:t>
      </w:r>
    </w:p>
    <w:p w:rsidR="00D357A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Politická a spoločenská situácia v ČSR po februári 1948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ČSR a vznik RVHP (január 1949)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ČSR a vznik Varšavskej zmluvy (11.-14. 5. 1955)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Smrť J. V. Stalina a K. </w:t>
      </w:r>
      <w:proofErr w:type="spellStart"/>
      <w:r>
        <w:rPr>
          <w:sz w:val="24"/>
          <w:lang w:val="sk-SK"/>
        </w:rPr>
        <w:t>Gottwalda</w:t>
      </w:r>
      <w:proofErr w:type="spellEnd"/>
      <w:r>
        <w:rPr>
          <w:sz w:val="24"/>
          <w:lang w:val="sk-SK"/>
        </w:rPr>
        <w:t xml:space="preserve"> (1953), XX. zjazd KSSZ (1956) a ČSR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Štát a cirkev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Zoštátnenie priemyslu</w:t>
      </w:r>
    </w:p>
    <w:p w:rsidR="0015484B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Kolektivizácia poľnohospodárstva</w:t>
      </w:r>
    </w:p>
    <w:p w:rsidR="00844E94" w:rsidRDefault="00844E9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Politické procesy s buržoáznymi nacionalistami na začiatku 50-tych rokov</w:t>
      </w:r>
    </w:p>
    <w:p w:rsidR="0015484B" w:rsidRPr="00FF7C9F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Nová územná organizácia štátu (1960)</w:t>
      </w:r>
    </w:p>
    <w:p w:rsidR="0015484B" w:rsidRPr="00FF7C9F" w:rsidRDefault="0015484B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color w:val="FF0000"/>
          <w:sz w:val="18"/>
          <w:szCs w:val="18"/>
          <w:lang w:val="sk-SK"/>
        </w:rPr>
      </w:pPr>
      <w:r w:rsidRPr="00FF7C9F">
        <w:rPr>
          <w:color w:val="FF0000"/>
          <w:sz w:val="18"/>
          <w:szCs w:val="18"/>
          <w:lang w:val="sk-SK"/>
        </w:rPr>
        <w:t>Nová ústava (11. 7. 1960) - ČSSR</w:t>
      </w:r>
    </w:p>
    <w:p w:rsidR="0015484B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Spoločensko-politická situácia v ČSR do polovice 60. r.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ČSSR na konci 60. rokov</w:t>
      </w:r>
      <w:r w:rsidR="00844E94">
        <w:rPr>
          <w:sz w:val="24"/>
          <w:lang w:val="sk-SK"/>
        </w:rPr>
        <w:t>, Česko-slovenská federácia – október 1968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„socializmus s ľudskou tvárou“ – pokus o reformovanie socializmu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A. Dubček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„Dvetisíc slov“ (27. 6. 1968) ako výzva proti konzervatívnym silám spoločnosti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21. august 1968 a vstup vojsk Varšavskej zmluvy do ČSSR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Česi a Slováci po auguste 1968, reakcie na okupáciu krajiny (J. </w:t>
      </w:r>
      <w:proofErr w:type="spellStart"/>
      <w:r>
        <w:rPr>
          <w:sz w:val="24"/>
          <w:lang w:val="sk-SK"/>
        </w:rPr>
        <w:t>Palach</w:t>
      </w:r>
      <w:proofErr w:type="spellEnd"/>
      <w:r>
        <w:rPr>
          <w:sz w:val="24"/>
          <w:lang w:val="sk-SK"/>
        </w:rPr>
        <w:t>)</w:t>
      </w:r>
    </w:p>
    <w:p w:rsidR="00157184" w:rsidRDefault="00157184" w:rsidP="00157184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„Normalizácia“ – dokument Poučenie z krízového vývoja v strane a spoločnosti a jeho realizácia v</w:t>
      </w:r>
      <w:r w:rsidR="00BB1F4D">
        <w:rPr>
          <w:sz w:val="24"/>
          <w:lang w:val="sk-SK"/>
        </w:rPr>
        <w:t> </w:t>
      </w:r>
      <w:r>
        <w:rPr>
          <w:sz w:val="24"/>
          <w:lang w:val="sk-SK"/>
        </w:rPr>
        <w:t>praxi</w:t>
      </w:r>
    </w:p>
    <w:p w:rsidR="00BB1F4D" w:rsidRDefault="00BB1F4D" w:rsidP="00BB1F4D">
      <w:pPr>
        <w:shd w:val="clear" w:color="auto" w:fill="FFFFFF"/>
        <w:jc w:val="both"/>
        <w:rPr>
          <w:sz w:val="24"/>
          <w:lang w:val="sk-SK"/>
        </w:rPr>
      </w:pPr>
    </w:p>
    <w:p w:rsidR="00BB1F4D" w:rsidRDefault="00BB1F4D" w:rsidP="00BB1F4D">
      <w:pPr>
        <w:shd w:val="clear" w:color="auto" w:fill="FFFFFF"/>
        <w:jc w:val="both"/>
        <w:rPr>
          <w:b/>
          <w:sz w:val="24"/>
          <w:lang w:val="sk-SK"/>
        </w:rPr>
      </w:pPr>
      <w:r w:rsidRPr="00BB1F4D">
        <w:rPr>
          <w:b/>
          <w:sz w:val="24"/>
          <w:lang w:val="sk-SK"/>
        </w:rPr>
        <w:t>10. Československo v 70. a 80. rokoch</w:t>
      </w:r>
      <w:r>
        <w:rPr>
          <w:b/>
          <w:sz w:val="24"/>
          <w:lang w:val="sk-SK"/>
        </w:rPr>
        <w:t>, rok 1989 a pád socializmu v</w:t>
      </w:r>
      <w:r w:rsidR="00EA4C94">
        <w:rPr>
          <w:b/>
          <w:sz w:val="24"/>
          <w:lang w:val="sk-SK"/>
        </w:rPr>
        <w:t> </w:t>
      </w:r>
      <w:r>
        <w:rPr>
          <w:b/>
          <w:sz w:val="24"/>
          <w:lang w:val="sk-SK"/>
        </w:rPr>
        <w:t>Československu</w:t>
      </w:r>
    </w:p>
    <w:p w:rsidR="00EA4C94" w:rsidRDefault="00EA4C94" w:rsidP="008D3DB3">
      <w:pPr>
        <w:numPr>
          <w:ilvl w:val="0"/>
          <w:numId w:val="14"/>
        </w:numPr>
        <w:shd w:val="clear" w:color="auto" w:fill="FFFFFF"/>
        <w:ind w:left="284" w:hanging="284"/>
        <w:jc w:val="both"/>
        <w:rPr>
          <w:sz w:val="24"/>
          <w:lang w:val="sk-SK"/>
        </w:rPr>
      </w:pPr>
      <w:bookmarkStart w:id="0" w:name="_GoBack"/>
      <w:bookmarkEnd w:id="0"/>
      <w:r>
        <w:rPr>
          <w:sz w:val="24"/>
          <w:lang w:val="sk-SK"/>
        </w:rPr>
        <w:t>Spoločensko-p</w:t>
      </w:r>
      <w:r w:rsidR="008D3DB3">
        <w:rPr>
          <w:sz w:val="24"/>
          <w:lang w:val="sk-SK"/>
        </w:rPr>
        <w:t>olitický vývoj v Československu</w:t>
      </w:r>
    </w:p>
    <w:p w:rsidR="00EA4C94" w:rsidRDefault="00EA4C94" w:rsidP="008D3DB3">
      <w:pPr>
        <w:numPr>
          <w:ilvl w:val="0"/>
          <w:numId w:val="14"/>
        </w:numPr>
        <w:shd w:val="clear" w:color="auto" w:fill="FFFFFF"/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Charta 77, jej význam a dôsledky</w:t>
      </w:r>
    </w:p>
    <w:p w:rsidR="00EA4C94" w:rsidRDefault="00EA4C94" w:rsidP="008D3DB3">
      <w:pPr>
        <w:numPr>
          <w:ilvl w:val="0"/>
          <w:numId w:val="14"/>
        </w:numPr>
        <w:shd w:val="clear" w:color="auto" w:fill="FFFFFF"/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Michal </w:t>
      </w:r>
      <w:proofErr w:type="spellStart"/>
      <w:r>
        <w:rPr>
          <w:sz w:val="24"/>
          <w:lang w:val="sk-SK"/>
        </w:rPr>
        <w:t>Gorbačov</w:t>
      </w:r>
      <w:proofErr w:type="spellEnd"/>
      <w:r>
        <w:rPr>
          <w:sz w:val="24"/>
          <w:lang w:val="sk-SK"/>
        </w:rPr>
        <w:t>, sovietska „perestrojka“ a Českoslov</w:t>
      </w:r>
      <w:r w:rsidR="008D3DB3">
        <w:rPr>
          <w:sz w:val="24"/>
          <w:lang w:val="sk-SK"/>
        </w:rPr>
        <w:t>ensko v 80. rokoch 20. storočia</w:t>
      </w:r>
    </w:p>
    <w:p w:rsidR="00EA4C94" w:rsidRDefault="00EA4C94" w:rsidP="008D3DB3">
      <w:pPr>
        <w:numPr>
          <w:ilvl w:val="0"/>
          <w:numId w:val="14"/>
        </w:numPr>
        <w:shd w:val="clear" w:color="auto" w:fill="FFFFFF"/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>November 1989, n</w:t>
      </w:r>
      <w:r w:rsidR="008D3DB3">
        <w:rPr>
          <w:sz w:val="24"/>
          <w:lang w:val="sk-SK"/>
        </w:rPr>
        <w:t>ežná revolúcia a pád socializmu</w:t>
      </w:r>
    </w:p>
    <w:p w:rsidR="00EA4C94" w:rsidRDefault="00EA4C94" w:rsidP="00EA4C94">
      <w:pPr>
        <w:shd w:val="clear" w:color="auto" w:fill="FFFFFF"/>
        <w:ind w:left="720"/>
        <w:jc w:val="both"/>
        <w:rPr>
          <w:sz w:val="24"/>
          <w:lang w:val="sk-SK"/>
        </w:rPr>
      </w:pPr>
    </w:p>
    <w:p w:rsidR="00EA4C94" w:rsidRDefault="00EA4C94" w:rsidP="00EA4C94">
      <w:pPr>
        <w:shd w:val="clear" w:color="auto" w:fill="FFFFFF"/>
        <w:ind w:left="720"/>
        <w:jc w:val="both"/>
        <w:rPr>
          <w:sz w:val="24"/>
          <w:lang w:val="sk-SK"/>
        </w:rPr>
      </w:pPr>
    </w:p>
    <w:p w:rsidR="00EA4C94" w:rsidRPr="00230598" w:rsidRDefault="00230598" w:rsidP="00EA4C94">
      <w:pPr>
        <w:shd w:val="clear" w:color="auto" w:fill="FFFFFF"/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>11. Československo na začiatku 90. rokov 20. storočia. Cesta k rozdeleniu federácie a vznik dvoch samostatných štátov – Českej republiky a Slovenskej republiky 1. 1. 1993.</w:t>
      </w:r>
    </w:p>
    <w:p w:rsidR="008A1C15" w:rsidRDefault="00B04DCE" w:rsidP="008A1C15">
      <w:pPr>
        <w:shd w:val="clear" w:color="auto" w:fill="FFFFFF"/>
        <w:jc w:val="both"/>
        <w:rPr>
          <w:sz w:val="24"/>
          <w:lang w:val="sk-SK"/>
        </w:rPr>
      </w:pPr>
      <w:r>
        <w:rPr>
          <w:b/>
          <w:sz w:val="24"/>
          <w:lang w:val="sk-SK"/>
        </w:rPr>
        <w:br w:type="page"/>
      </w:r>
      <w:r w:rsidR="008A1C15">
        <w:rPr>
          <w:b/>
          <w:sz w:val="24"/>
          <w:lang w:val="sk-SK"/>
        </w:rPr>
        <w:lastRenderedPageBreak/>
        <w:t>Literatúra: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cs="GBEPKE+TimesNewRoman"/>
          <w:color w:val="000000"/>
          <w:sz w:val="24"/>
          <w:szCs w:val="24"/>
          <w:lang w:val="sk-SK"/>
        </w:rPr>
      </w:pPr>
      <w:r w:rsidRPr="00EE46D0">
        <w:rPr>
          <w:rFonts w:cs="GBEPKE+TimesNewRoman"/>
          <w:color w:val="000000"/>
          <w:sz w:val="24"/>
          <w:szCs w:val="24"/>
          <w:lang w:val="sk-SK"/>
        </w:rPr>
        <w:t>BARNOVSKÝ, Michal:</w:t>
      </w:r>
      <w:r w:rsidR="002007D4">
        <w:rPr>
          <w:rFonts w:cs="GBEPKE+TimesNewRoman"/>
          <w:color w:val="000000"/>
          <w:sz w:val="24"/>
          <w:szCs w:val="24"/>
          <w:lang w:val="sk-SK"/>
        </w:rPr>
        <w:t xml:space="preserve"> </w:t>
      </w:r>
      <w:r w:rsidR="002007D4" w:rsidRPr="00B04DCE">
        <w:rPr>
          <w:rFonts w:cs="GBEPKE+TimesNewRoman"/>
          <w:i/>
          <w:color w:val="000000"/>
          <w:sz w:val="24"/>
          <w:szCs w:val="24"/>
          <w:lang w:val="sk-SK"/>
        </w:rPr>
        <w:t>Na ceste k monopolu moci. Mocen</w:t>
      </w:r>
      <w:r w:rsidRPr="00B04DCE">
        <w:rPr>
          <w:rFonts w:cs="GBEPKE+TimesNewRoman"/>
          <w:i/>
          <w:color w:val="000000"/>
          <w:sz w:val="24"/>
          <w:szCs w:val="24"/>
          <w:lang w:val="sk-SK"/>
        </w:rPr>
        <w:t>skopolitické zápasy na Slovensku v rokoch 1945-1948.</w:t>
      </w:r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 Bratislava 1993.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cs="GBEPKE+TimesNewRoman"/>
          <w:color w:val="000000"/>
          <w:sz w:val="24"/>
          <w:szCs w:val="24"/>
          <w:lang w:val="sk-SK"/>
        </w:rPr>
      </w:pPr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BARNOVSKÝ, Michal: </w:t>
      </w:r>
      <w:r w:rsidRPr="00B04DCE">
        <w:rPr>
          <w:rFonts w:cs="GBEPKE+TimesNewRoman"/>
          <w:i/>
          <w:color w:val="000000"/>
          <w:sz w:val="24"/>
          <w:szCs w:val="24"/>
          <w:lang w:val="sk-SK"/>
        </w:rPr>
        <w:t>Od diktatúry k diktatúre</w:t>
      </w:r>
      <w:r w:rsidRPr="00EE46D0">
        <w:rPr>
          <w:rFonts w:cs="GBEPKE+TimesNewRoman"/>
          <w:color w:val="000000"/>
          <w:sz w:val="24"/>
          <w:szCs w:val="24"/>
          <w:lang w:val="sk-SK"/>
        </w:rPr>
        <w:t>. Bratislava 1995.</w:t>
      </w:r>
    </w:p>
    <w:p w:rsidR="00360FB2" w:rsidRPr="00360FB2" w:rsidRDefault="00360FB2" w:rsidP="00360FB2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rPr>
          <w:sz w:val="24"/>
          <w:szCs w:val="24"/>
        </w:rPr>
      </w:pPr>
      <w:r w:rsidRPr="00360FB2">
        <w:rPr>
          <w:sz w:val="24"/>
          <w:szCs w:val="24"/>
        </w:rPr>
        <w:t xml:space="preserve">BARTLOVÁ, Alena: </w:t>
      </w:r>
      <w:proofErr w:type="spellStart"/>
      <w:r w:rsidRPr="00360FB2">
        <w:rPr>
          <w:sz w:val="24"/>
          <w:szCs w:val="24"/>
        </w:rPr>
        <w:t>Túžby</w:t>
      </w:r>
      <w:proofErr w:type="spellEnd"/>
      <w:r w:rsidRPr="00360FB2">
        <w:rPr>
          <w:sz w:val="24"/>
          <w:szCs w:val="24"/>
        </w:rPr>
        <w:t xml:space="preserve">, projekty a realita. Slovensko v </w:t>
      </w:r>
      <w:proofErr w:type="spellStart"/>
      <w:r w:rsidRPr="00360FB2">
        <w:rPr>
          <w:sz w:val="24"/>
          <w:szCs w:val="24"/>
        </w:rPr>
        <w:t>medzivojnovom</w:t>
      </w:r>
      <w:proofErr w:type="spellEnd"/>
      <w:r w:rsidRPr="00360FB2">
        <w:rPr>
          <w:sz w:val="24"/>
          <w:szCs w:val="24"/>
        </w:rPr>
        <w:t xml:space="preserve"> období. B</w:t>
      </w:r>
      <w:r w:rsidR="008D3DB3">
        <w:rPr>
          <w:sz w:val="24"/>
          <w:szCs w:val="24"/>
        </w:rPr>
        <w:t>ratislava: Historický ústav SAV</w:t>
      </w:r>
      <w:r w:rsidRPr="00360FB2">
        <w:rPr>
          <w:sz w:val="24"/>
          <w:szCs w:val="24"/>
        </w:rPr>
        <w:t xml:space="preserve">: </w:t>
      </w:r>
      <w:proofErr w:type="spellStart"/>
      <w:r w:rsidRPr="00360FB2">
        <w:rPr>
          <w:sz w:val="24"/>
          <w:szCs w:val="24"/>
        </w:rPr>
        <w:t>Prodama</w:t>
      </w:r>
      <w:proofErr w:type="spellEnd"/>
      <w:r w:rsidRPr="00360FB2">
        <w:rPr>
          <w:sz w:val="24"/>
          <w:szCs w:val="24"/>
        </w:rPr>
        <w:t>, s. r.o., 2010.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BENČÍK Antonín, a kol.: </w:t>
      </w:r>
      <w:r w:rsidRPr="00B04DCE">
        <w:rPr>
          <w:i/>
          <w:sz w:val="24"/>
          <w:szCs w:val="24"/>
          <w:lang w:val="sk-SK"/>
        </w:rPr>
        <w:t>Osem mesiacov Pražskej jari</w:t>
      </w:r>
      <w:r w:rsidRPr="00EE46D0">
        <w:rPr>
          <w:sz w:val="24"/>
          <w:szCs w:val="24"/>
          <w:lang w:val="sk-SK"/>
        </w:rPr>
        <w:t>. Bratislava 1990.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212D6C">
        <w:rPr>
          <w:i/>
          <w:sz w:val="24"/>
          <w:szCs w:val="24"/>
          <w:lang w:val="sk-SK"/>
        </w:rPr>
        <w:t>Česko-slovenská historická roč</w:t>
      </w:r>
      <w:r w:rsidRPr="00EE46D0">
        <w:rPr>
          <w:sz w:val="24"/>
          <w:szCs w:val="24"/>
          <w:lang w:val="sk-SK"/>
        </w:rPr>
        <w:t>enka 1996, 1997, 1998, 19</w:t>
      </w:r>
      <w:r w:rsidR="002007D4">
        <w:rPr>
          <w:sz w:val="24"/>
          <w:szCs w:val="24"/>
          <w:lang w:val="sk-SK"/>
        </w:rPr>
        <w:t>99, 2000, 2001, 2002. Brno 1996-</w:t>
      </w:r>
      <w:r w:rsidRPr="00EE46D0">
        <w:rPr>
          <w:sz w:val="24"/>
          <w:szCs w:val="24"/>
          <w:lang w:val="sk-SK"/>
        </w:rPr>
        <w:t xml:space="preserve"> 20</w:t>
      </w:r>
      <w:r w:rsidR="00463DE4">
        <w:rPr>
          <w:sz w:val="24"/>
          <w:szCs w:val="24"/>
          <w:lang w:val="sk-SK"/>
        </w:rPr>
        <w:t>18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212D6C">
        <w:rPr>
          <w:i/>
          <w:sz w:val="24"/>
          <w:szCs w:val="24"/>
          <w:lang w:val="sk-SK"/>
        </w:rPr>
        <w:t xml:space="preserve">Československo 1918 – 1938. Osudy demokracie </w:t>
      </w:r>
      <w:proofErr w:type="spellStart"/>
      <w:r w:rsidRPr="00212D6C">
        <w:rPr>
          <w:i/>
          <w:sz w:val="24"/>
          <w:szCs w:val="24"/>
          <w:lang w:val="sk-SK"/>
        </w:rPr>
        <w:t>ve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střední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Evropě</w:t>
      </w:r>
      <w:proofErr w:type="spellEnd"/>
      <w:r w:rsidRPr="00212D6C">
        <w:rPr>
          <w:i/>
          <w:sz w:val="24"/>
          <w:szCs w:val="24"/>
          <w:lang w:val="sk-SK"/>
        </w:rPr>
        <w:t>.</w:t>
      </w:r>
      <w:r w:rsidRPr="00EE46D0">
        <w:rPr>
          <w:sz w:val="24"/>
          <w:szCs w:val="24"/>
          <w:lang w:val="sk-SK"/>
        </w:rPr>
        <w:t xml:space="preserve"> Praha 1999.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DEÁK, Ladislav a kol.: </w:t>
      </w:r>
      <w:r w:rsidRPr="00212D6C">
        <w:rPr>
          <w:i/>
          <w:sz w:val="24"/>
          <w:szCs w:val="24"/>
          <w:lang w:val="sk-SK"/>
        </w:rPr>
        <w:t>Slovensko a Maďarsko v rokoch 1918-1920</w:t>
      </w:r>
      <w:r w:rsidRPr="00EE46D0">
        <w:rPr>
          <w:sz w:val="24"/>
          <w:szCs w:val="24"/>
          <w:lang w:val="sk-SK"/>
        </w:rPr>
        <w:t>. Martin 1995.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DEÁK, Ladislav: </w:t>
      </w:r>
      <w:r w:rsidRPr="00212D6C">
        <w:rPr>
          <w:i/>
          <w:sz w:val="24"/>
          <w:szCs w:val="24"/>
          <w:lang w:val="sk-SK"/>
        </w:rPr>
        <w:t>Hra o Slovensko</w:t>
      </w:r>
      <w:r w:rsidRPr="00EE46D0">
        <w:rPr>
          <w:sz w:val="24"/>
          <w:szCs w:val="24"/>
          <w:lang w:val="sk-SK"/>
        </w:rPr>
        <w:t>. Bratislava 1991.</w:t>
      </w:r>
    </w:p>
    <w:p w:rsidR="001F6160" w:rsidRDefault="001F6160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FERENČUHOVÁ, Bohumila, ZEMKO, Milan a kol.: Slovensko v 20. storočí. V medzivojnovom Československu. Bratislava: Veda 2012.</w:t>
      </w:r>
    </w:p>
    <w:p w:rsidR="00AC3888" w:rsidRPr="00EE46D0" w:rsidRDefault="00AC3888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HALLON, Ľudovít, MIČKO, Peter: </w:t>
      </w:r>
      <w:r>
        <w:rPr>
          <w:i/>
          <w:sz w:val="24"/>
          <w:szCs w:val="24"/>
          <w:lang w:val="sk-SK"/>
        </w:rPr>
        <w:t>Vzostup a pád hospodárskeho vývoja Slovenska  1942 – 1945. Bratislava: Veda, 2019.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212D6C">
        <w:rPr>
          <w:i/>
          <w:iCs/>
          <w:sz w:val="24"/>
          <w:szCs w:val="24"/>
          <w:lang w:val="sk-SK"/>
        </w:rPr>
        <w:t>Dejiny</w:t>
      </w:r>
      <w:r w:rsidRPr="00212D6C">
        <w:rPr>
          <w:i/>
          <w:sz w:val="24"/>
          <w:szCs w:val="24"/>
          <w:lang w:val="sk-SK"/>
        </w:rPr>
        <w:t xml:space="preserve"> </w:t>
      </w:r>
      <w:r w:rsidRPr="00212D6C">
        <w:rPr>
          <w:i/>
          <w:iCs/>
          <w:sz w:val="24"/>
          <w:szCs w:val="24"/>
          <w:lang w:val="sk-SK"/>
        </w:rPr>
        <w:t>Slovenska</w:t>
      </w:r>
      <w:r w:rsidRPr="00212D6C">
        <w:rPr>
          <w:i/>
          <w:sz w:val="24"/>
          <w:szCs w:val="24"/>
          <w:lang w:val="sk-SK"/>
        </w:rPr>
        <w:t xml:space="preserve"> </w:t>
      </w:r>
      <w:r w:rsidRPr="00212D6C">
        <w:rPr>
          <w:i/>
          <w:iCs/>
          <w:sz w:val="24"/>
          <w:szCs w:val="24"/>
          <w:lang w:val="sk-SK"/>
        </w:rPr>
        <w:t>VI</w:t>
      </w:r>
      <w:r w:rsidRPr="00212D6C">
        <w:rPr>
          <w:i/>
          <w:sz w:val="24"/>
          <w:szCs w:val="24"/>
          <w:lang w:val="sk-SK"/>
        </w:rPr>
        <w:t>.</w:t>
      </w:r>
      <w:r w:rsidRPr="00EE46D0">
        <w:rPr>
          <w:sz w:val="24"/>
          <w:szCs w:val="24"/>
          <w:lang w:val="sk-SK"/>
        </w:rPr>
        <w:t xml:space="preserve"> </w:t>
      </w:r>
      <w:proofErr w:type="spellStart"/>
      <w:r w:rsidRPr="00EE46D0">
        <w:rPr>
          <w:sz w:val="24"/>
          <w:szCs w:val="24"/>
          <w:lang w:val="sk-SK"/>
        </w:rPr>
        <w:t>Zost</w:t>
      </w:r>
      <w:proofErr w:type="spellEnd"/>
      <w:r w:rsidRPr="00EE46D0">
        <w:rPr>
          <w:sz w:val="24"/>
          <w:szCs w:val="24"/>
          <w:lang w:val="sk-SK"/>
        </w:rPr>
        <w:t xml:space="preserve">. M. </w:t>
      </w:r>
      <w:proofErr w:type="spellStart"/>
      <w:r w:rsidRPr="00EE46D0">
        <w:rPr>
          <w:sz w:val="24"/>
          <w:szCs w:val="24"/>
          <w:lang w:val="sk-SK"/>
        </w:rPr>
        <w:t>Barnovský</w:t>
      </w:r>
      <w:proofErr w:type="spellEnd"/>
      <w:r w:rsidRPr="00EE46D0">
        <w:rPr>
          <w:sz w:val="24"/>
          <w:szCs w:val="24"/>
          <w:lang w:val="sk-SK"/>
        </w:rPr>
        <w:t>. Bratislava : Veda 1988, 549 s.</w:t>
      </w:r>
    </w:p>
    <w:p w:rsidR="001F6160" w:rsidRPr="001F6160" w:rsidRDefault="001F6160" w:rsidP="001F6160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>
        <w:rPr>
          <w:i/>
          <w:iCs/>
          <w:sz w:val="24"/>
          <w:szCs w:val="24"/>
          <w:lang w:val="sk-SK"/>
        </w:rPr>
        <w:t>HRADSKÁ, Katarína, KAMENEC, Ivan a kol.</w:t>
      </w:r>
      <w:r>
        <w:rPr>
          <w:sz w:val="24"/>
          <w:szCs w:val="24"/>
          <w:lang w:val="sk-SK"/>
        </w:rPr>
        <w:t xml:space="preserve">: Slovensko v 20. storočí.  Slovenská republika 1939 – 1945. </w:t>
      </w:r>
      <w:r>
        <w:rPr>
          <w:i/>
          <w:sz w:val="24"/>
          <w:szCs w:val="24"/>
          <w:lang w:val="sk-SK"/>
        </w:rPr>
        <w:t>Bratislava: Veda, 2015.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HRONSKÝ, Marián: </w:t>
      </w:r>
      <w:r w:rsidRPr="00212D6C">
        <w:rPr>
          <w:i/>
          <w:sz w:val="24"/>
          <w:szCs w:val="24"/>
          <w:lang w:val="sk-SK"/>
        </w:rPr>
        <w:t>Boj o Slovensko a Trianon 1918-1920</w:t>
      </w:r>
      <w:r w:rsidRPr="00EE46D0">
        <w:rPr>
          <w:sz w:val="24"/>
          <w:szCs w:val="24"/>
          <w:lang w:val="sk-SK"/>
        </w:rPr>
        <w:t>. Bratislava 1998.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HRONSKÝ, Marián: </w:t>
      </w:r>
      <w:r w:rsidRPr="00212D6C">
        <w:rPr>
          <w:i/>
          <w:sz w:val="24"/>
          <w:szCs w:val="24"/>
          <w:lang w:val="sk-SK"/>
        </w:rPr>
        <w:t>Slovensko pri zrode Československa</w:t>
      </w:r>
      <w:r w:rsidRPr="00EE46D0">
        <w:rPr>
          <w:sz w:val="24"/>
          <w:szCs w:val="24"/>
          <w:lang w:val="sk-SK"/>
        </w:rPr>
        <w:t>. Bratislava 1997.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cs="GBEPKE+TimesNewRoman"/>
          <w:color w:val="000000"/>
          <w:sz w:val="24"/>
          <w:szCs w:val="24"/>
          <w:lang w:val="sk-SK"/>
        </w:rPr>
      </w:pPr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JABLONICKÝ, Jozef : </w:t>
      </w:r>
      <w:r w:rsidRPr="00212D6C">
        <w:rPr>
          <w:rFonts w:cs="GBEPKE+TimesNewRoman"/>
          <w:i/>
          <w:color w:val="000000"/>
          <w:sz w:val="24"/>
          <w:szCs w:val="24"/>
          <w:lang w:val="sk-SK"/>
        </w:rPr>
        <w:t>Povstanie bez legiend I</w:t>
      </w:r>
      <w:r w:rsidRPr="00EE46D0">
        <w:rPr>
          <w:rFonts w:cs="GBEPKE+TimesNewRoman"/>
          <w:color w:val="000000"/>
          <w:sz w:val="24"/>
          <w:szCs w:val="24"/>
          <w:lang w:val="sk-SK"/>
        </w:rPr>
        <w:t>. Bratislava 1990.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KAMENEC, Ivan: </w:t>
      </w:r>
      <w:r w:rsidRPr="00EE46D0">
        <w:rPr>
          <w:i/>
          <w:iCs/>
          <w:sz w:val="24"/>
          <w:szCs w:val="24"/>
          <w:lang w:val="sk-SK"/>
        </w:rPr>
        <w:t xml:space="preserve">Slovenský </w:t>
      </w:r>
      <w:proofErr w:type="spellStart"/>
      <w:r w:rsidRPr="00EE46D0">
        <w:rPr>
          <w:i/>
          <w:iCs/>
          <w:sz w:val="24"/>
          <w:szCs w:val="24"/>
          <w:lang w:val="sk-SK"/>
        </w:rPr>
        <w:t>stát</w:t>
      </w:r>
      <w:proofErr w:type="spellEnd"/>
      <w:r w:rsidRPr="00EE46D0">
        <w:rPr>
          <w:i/>
          <w:iCs/>
          <w:sz w:val="24"/>
          <w:szCs w:val="24"/>
          <w:lang w:val="sk-SK"/>
        </w:rPr>
        <w:t xml:space="preserve">. </w:t>
      </w:r>
      <w:r w:rsidRPr="00EE46D0">
        <w:rPr>
          <w:sz w:val="24"/>
          <w:szCs w:val="24"/>
          <w:lang w:val="sk-SK"/>
        </w:rPr>
        <w:t>Praha</w:t>
      </w:r>
      <w:r w:rsidRPr="00EE46D0">
        <w:rPr>
          <w:i/>
          <w:iCs/>
          <w:sz w:val="24"/>
          <w:szCs w:val="24"/>
          <w:lang w:val="sk-SK"/>
        </w:rPr>
        <w:t xml:space="preserve"> </w:t>
      </w:r>
      <w:r w:rsidRPr="00EE46D0">
        <w:rPr>
          <w:sz w:val="24"/>
          <w:szCs w:val="24"/>
          <w:lang w:val="sk-SK"/>
        </w:rPr>
        <w:t>1992.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KÁRNÍK, </w:t>
      </w:r>
      <w:proofErr w:type="spellStart"/>
      <w:r w:rsidRPr="00EE46D0">
        <w:rPr>
          <w:sz w:val="24"/>
          <w:szCs w:val="24"/>
          <w:lang w:val="sk-SK"/>
        </w:rPr>
        <w:t>Zdeněk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r w:rsidRPr="00212D6C">
        <w:rPr>
          <w:i/>
          <w:sz w:val="24"/>
          <w:szCs w:val="24"/>
          <w:lang w:val="sk-SK"/>
        </w:rPr>
        <w:t xml:space="preserve">České </w:t>
      </w:r>
      <w:proofErr w:type="spellStart"/>
      <w:r w:rsidRPr="00212D6C">
        <w:rPr>
          <w:i/>
          <w:sz w:val="24"/>
          <w:szCs w:val="24"/>
          <w:lang w:val="sk-SK"/>
        </w:rPr>
        <w:t>země</w:t>
      </w:r>
      <w:proofErr w:type="spellEnd"/>
      <w:r w:rsidRPr="00212D6C">
        <w:rPr>
          <w:i/>
          <w:sz w:val="24"/>
          <w:szCs w:val="24"/>
          <w:lang w:val="sk-SK"/>
        </w:rPr>
        <w:t xml:space="preserve"> v </w:t>
      </w:r>
      <w:proofErr w:type="spellStart"/>
      <w:r w:rsidRPr="00212D6C">
        <w:rPr>
          <w:i/>
          <w:sz w:val="24"/>
          <w:szCs w:val="24"/>
          <w:lang w:val="sk-SK"/>
        </w:rPr>
        <w:t>éře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první</w:t>
      </w:r>
      <w:proofErr w:type="spellEnd"/>
      <w:r w:rsidRPr="00212D6C">
        <w:rPr>
          <w:i/>
          <w:sz w:val="24"/>
          <w:szCs w:val="24"/>
          <w:lang w:val="sk-SK"/>
        </w:rPr>
        <w:t xml:space="preserve"> republiky. I., II., III</w:t>
      </w:r>
      <w:r w:rsidRPr="00EE46D0">
        <w:rPr>
          <w:sz w:val="24"/>
          <w:szCs w:val="24"/>
          <w:lang w:val="sk-SK"/>
        </w:rPr>
        <w:t>. Praha 2002 – 2003.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KOLÁŘ, František: </w:t>
      </w:r>
      <w:r w:rsidRPr="00212D6C">
        <w:rPr>
          <w:i/>
          <w:sz w:val="24"/>
          <w:szCs w:val="24"/>
          <w:lang w:val="sk-SK"/>
        </w:rPr>
        <w:t xml:space="preserve">Politická elita </w:t>
      </w:r>
      <w:proofErr w:type="spellStart"/>
      <w:r w:rsidRPr="00212D6C">
        <w:rPr>
          <w:i/>
          <w:sz w:val="24"/>
          <w:szCs w:val="24"/>
          <w:lang w:val="sk-SK"/>
        </w:rPr>
        <w:t>meziválečného</w:t>
      </w:r>
      <w:proofErr w:type="spellEnd"/>
      <w:r w:rsidRPr="00212D6C">
        <w:rPr>
          <w:i/>
          <w:sz w:val="24"/>
          <w:szCs w:val="24"/>
          <w:lang w:val="sk-SK"/>
        </w:rPr>
        <w:t xml:space="preserve"> Československa 1918-1938</w:t>
      </w:r>
      <w:r w:rsidRPr="00EE46D0">
        <w:rPr>
          <w:sz w:val="24"/>
          <w:szCs w:val="24"/>
          <w:lang w:val="sk-SK"/>
        </w:rPr>
        <w:t>. Praha 1998.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KOVÁČ, Dušan: </w:t>
      </w:r>
      <w:r w:rsidRPr="00212D6C">
        <w:rPr>
          <w:i/>
          <w:sz w:val="24"/>
          <w:szCs w:val="24"/>
          <w:lang w:val="sk-SK"/>
        </w:rPr>
        <w:t>Nemecko a nemecká menšina na Slovensku (1871-1945</w:t>
      </w:r>
      <w:r w:rsidRPr="00EE46D0">
        <w:rPr>
          <w:sz w:val="24"/>
          <w:szCs w:val="24"/>
          <w:lang w:val="sk-SK"/>
        </w:rPr>
        <w:t>). Bratislava 1991.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KRAMER, Juraj: </w:t>
      </w:r>
      <w:r w:rsidRPr="00212D6C">
        <w:rPr>
          <w:i/>
          <w:sz w:val="24"/>
          <w:szCs w:val="24"/>
          <w:lang w:val="sk-SK"/>
        </w:rPr>
        <w:t>Iredenta a separatizmus v slovenskej politike 1918-1938</w:t>
      </w:r>
      <w:r w:rsidRPr="00EE46D0">
        <w:rPr>
          <w:sz w:val="24"/>
          <w:szCs w:val="24"/>
          <w:lang w:val="sk-SK"/>
        </w:rPr>
        <w:t>. Bratislava 1957.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KVAČEK, Robert: </w:t>
      </w:r>
      <w:r w:rsidRPr="00212D6C">
        <w:rPr>
          <w:i/>
          <w:sz w:val="24"/>
          <w:szCs w:val="24"/>
          <w:lang w:val="sk-SK"/>
        </w:rPr>
        <w:t xml:space="preserve">Nad </w:t>
      </w:r>
      <w:proofErr w:type="spellStart"/>
      <w:r w:rsidRPr="00212D6C">
        <w:rPr>
          <w:i/>
          <w:sz w:val="24"/>
          <w:szCs w:val="24"/>
          <w:lang w:val="sk-SK"/>
        </w:rPr>
        <w:t>Evropou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zataženo</w:t>
      </w:r>
      <w:proofErr w:type="spellEnd"/>
      <w:r w:rsidRPr="00EE46D0">
        <w:rPr>
          <w:sz w:val="24"/>
          <w:szCs w:val="24"/>
          <w:lang w:val="sk-SK"/>
        </w:rPr>
        <w:t>. Praha 1966.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LACINA, </w:t>
      </w:r>
      <w:proofErr w:type="spellStart"/>
      <w:r w:rsidRPr="00EE46D0">
        <w:rPr>
          <w:sz w:val="24"/>
          <w:szCs w:val="24"/>
          <w:lang w:val="sk-SK"/>
        </w:rPr>
        <w:t>Vlastislav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proofErr w:type="spellStart"/>
      <w:r w:rsidRPr="00212D6C">
        <w:rPr>
          <w:i/>
          <w:sz w:val="24"/>
          <w:szCs w:val="24"/>
          <w:lang w:val="sk-SK"/>
        </w:rPr>
        <w:t>Krize</w:t>
      </w:r>
      <w:proofErr w:type="spellEnd"/>
      <w:r w:rsidRPr="00212D6C">
        <w:rPr>
          <w:i/>
          <w:sz w:val="24"/>
          <w:szCs w:val="24"/>
          <w:lang w:val="sk-SK"/>
        </w:rPr>
        <w:t xml:space="preserve"> československého </w:t>
      </w:r>
      <w:proofErr w:type="spellStart"/>
      <w:r w:rsidRPr="00212D6C">
        <w:rPr>
          <w:i/>
          <w:sz w:val="24"/>
          <w:szCs w:val="24"/>
          <w:lang w:val="sk-SK"/>
        </w:rPr>
        <w:t>zemědelství</w:t>
      </w:r>
      <w:proofErr w:type="spellEnd"/>
      <w:r w:rsidRPr="00212D6C">
        <w:rPr>
          <w:i/>
          <w:sz w:val="24"/>
          <w:szCs w:val="24"/>
          <w:lang w:val="sk-SK"/>
        </w:rPr>
        <w:t xml:space="preserve"> 1928-1934</w:t>
      </w:r>
      <w:r w:rsidRPr="00EE46D0">
        <w:rPr>
          <w:sz w:val="24"/>
          <w:szCs w:val="24"/>
          <w:lang w:val="sk-SK"/>
        </w:rPr>
        <w:t>. Praha 1974.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LIPTÁK, Ľubomír a kol.: </w:t>
      </w:r>
      <w:r w:rsidRPr="00212D6C">
        <w:rPr>
          <w:i/>
          <w:sz w:val="24"/>
          <w:szCs w:val="24"/>
          <w:lang w:val="sk-SK"/>
        </w:rPr>
        <w:t>Politické strany na Slovensku 1860-1989</w:t>
      </w:r>
      <w:r w:rsidRPr="00EE46D0">
        <w:rPr>
          <w:sz w:val="24"/>
          <w:szCs w:val="24"/>
          <w:lang w:val="sk-SK"/>
        </w:rPr>
        <w:t>. Bratislava 1992.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LIPTÁK, Ľubomír: </w:t>
      </w:r>
      <w:r w:rsidRPr="00212D6C">
        <w:rPr>
          <w:i/>
          <w:sz w:val="24"/>
          <w:szCs w:val="24"/>
          <w:lang w:val="sk-SK"/>
        </w:rPr>
        <w:t>Slovensko v 20. storočí</w:t>
      </w:r>
      <w:r w:rsidRPr="00EE46D0">
        <w:rPr>
          <w:sz w:val="24"/>
          <w:szCs w:val="24"/>
          <w:lang w:val="sk-SK"/>
        </w:rPr>
        <w:t>. Bratislava 1998.</w:t>
      </w:r>
    </w:p>
    <w:p w:rsidR="00360FB2" w:rsidRPr="00360FB2" w:rsidRDefault="00360FB2" w:rsidP="00360FB2">
      <w:pPr>
        <w:numPr>
          <w:ilvl w:val="0"/>
          <w:numId w:val="13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360FB2">
        <w:rPr>
          <w:sz w:val="24"/>
          <w:szCs w:val="24"/>
        </w:rPr>
        <w:t xml:space="preserve">LONDÁK, Miroslav: Rok </w:t>
      </w:r>
      <w:smartTag w:uri="urn:schemas-microsoft-com:office:smarttags" w:element="metricconverter">
        <w:smartTagPr>
          <w:attr w:name="ProductID" w:val="1968 a"/>
        </w:smartTagPr>
        <w:r w:rsidRPr="00360FB2">
          <w:rPr>
            <w:sz w:val="24"/>
            <w:szCs w:val="24"/>
          </w:rPr>
          <w:t>1968 a</w:t>
        </w:r>
      </w:smartTag>
      <w:r w:rsidRPr="00360FB2">
        <w:rPr>
          <w:sz w:val="24"/>
          <w:szCs w:val="24"/>
        </w:rPr>
        <w:t xml:space="preserve"> ekonomická realita Slovenska. Bratislava : Historický ústav SAV : </w:t>
      </w:r>
      <w:proofErr w:type="spellStart"/>
      <w:r w:rsidRPr="00360FB2">
        <w:rPr>
          <w:sz w:val="24"/>
          <w:szCs w:val="24"/>
        </w:rPr>
        <w:t>Prodama</w:t>
      </w:r>
      <w:proofErr w:type="spellEnd"/>
      <w:r w:rsidRPr="00360FB2">
        <w:rPr>
          <w:sz w:val="24"/>
          <w:szCs w:val="24"/>
        </w:rPr>
        <w:t xml:space="preserve"> s.r.o., 2007</w:t>
      </w:r>
    </w:p>
    <w:p w:rsidR="00360FB2" w:rsidRPr="00360FB2" w:rsidRDefault="00360FB2" w:rsidP="00360FB2">
      <w:pPr>
        <w:numPr>
          <w:ilvl w:val="0"/>
          <w:numId w:val="13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360FB2">
        <w:rPr>
          <w:sz w:val="24"/>
          <w:szCs w:val="24"/>
        </w:rPr>
        <w:t xml:space="preserve">LONDÁK, Miroslav, SIKORA, Stanislav a kol.: Rok </w:t>
      </w:r>
      <w:smartTag w:uri="urn:schemas-microsoft-com:office:smarttags" w:element="metricconverter">
        <w:smartTagPr>
          <w:attr w:name="ProductID" w:val="1968 a"/>
        </w:smartTagPr>
        <w:r w:rsidRPr="00360FB2">
          <w:rPr>
            <w:sz w:val="24"/>
            <w:szCs w:val="24"/>
          </w:rPr>
          <w:t>1968 a</w:t>
        </w:r>
      </w:smartTag>
      <w:r w:rsidRPr="00360FB2">
        <w:rPr>
          <w:sz w:val="24"/>
          <w:szCs w:val="24"/>
        </w:rPr>
        <w:t xml:space="preserve"> jeho </w:t>
      </w:r>
      <w:proofErr w:type="spellStart"/>
      <w:r w:rsidRPr="00360FB2">
        <w:rPr>
          <w:sz w:val="24"/>
          <w:szCs w:val="24"/>
        </w:rPr>
        <w:t>miesto</w:t>
      </w:r>
      <w:proofErr w:type="spellEnd"/>
      <w:r w:rsidRPr="00360FB2">
        <w:rPr>
          <w:sz w:val="24"/>
          <w:szCs w:val="24"/>
        </w:rPr>
        <w:t xml:space="preserve"> v našich </w:t>
      </w:r>
      <w:proofErr w:type="spellStart"/>
      <w:r w:rsidRPr="00360FB2">
        <w:rPr>
          <w:sz w:val="24"/>
          <w:szCs w:val="24"/>
        </w:rPr>
        <w:t>dejinách</w:t>
      </w:r>
      <w:proofErr w:type="spellEnd"/>
      <w:r w:rsidRPr="00360FB2">
        <w:rPr>
          <w:sz w:val="24"/>
          <w:szCs w:val="24"/>
        </w:rPr>
        <w:t>. Bratislava : veda, 2009.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MALÍŘ, </w:t>
      </w:r>
      <w:proofErr w:type="spellStart"/>
      <w:r w:rsidRPr="00EE46D0">
        <w:rPr>
          <w:sz w:val="24"/>
          <w:szCs w:val="24"/>
          <w:lang w:val="sk-SK"/>
        </w:rPr>
        <w:t>Jiří</w:t>
      </w:r>
      <w:proofErr w:type="spellEnd"/>
      <w:r w:rsidRPr="00EE46D0">
        <w:rPr>
          <w:sz w:val="24"/>
          <w:szCs w:val="24"/>
          <w:lang w:val="sk-SK"/>
        </w:rPr>
        <w:t xml:space="preserve"> – MAREK, Pavel a kol.: </w:t>
      </w:r>
      <w:r w:rsidRPr="00212D6C">
        <w:rPr>
          <w:i/>
          <w:sz w:val="24"/>
          <w:szCs w:val="24"/>
          <w:lang w:val="sk-SK"/>
        </w:rPr>
        <w:t xml:space="preserve">Politické strany. Vývoj politických </w:t>
      </w:r>
      <w:proofErr w:type="spellStart"/>
      <w:r w:rsidRPr="00212D6C">
        <w:rPr>
          <w:i/>
          <w:sz w:val="24"/>
          <w:szCs w:val="24"/>
          <w:lang w:val="sk-SK"/>
        </w:rPr>
        <w:t>stran</w:t>
      </w:r>
      <w:proofErr w:type="spellEnd"/>
      <w:r w:rsidRPr="00212D6C">
        <w:rPr>
          <w:i/>
          <w:sz w:val="24"/>
          <w:szCs w:val="24"/>
          <w:lang w:val="sk-SK"/>
        </w:rPr>
        <w:t xml:space="preserve"> a hnutí v českých </w:t>
      </w:r>
      <w:proofErr w:type="spellStart"/>
      <w:r w:rsidRPr="00212D6C">
        <w:rPr>
          <w:i/>
          <w:sz w:val="24"/>
          <w:szCs w:val="24"/>
          <w:lang w:val="sk-SK"/>
        </w:rPr>
        <w:t>zemích</w:t>
      </w:r>
      <w:proofErr w:type="spellEnd"/>
      <w:r w:rsidRPr="00212D6C">
        <w:rPr>
          <w:i/>
          <w:sz w:val="24"/>
          <w:szCs w:val="24"/>
          <w:lang w:val="sk-SK"/>
        </w:rPr>
        <w:t xml:space="preserve"> a Československu. I.(1861-1938), II.(1938-2004).</w:t>
      </w:r>
      <w:r w:rsidRPr="00EE46D0">
        <w:rPr>
          <w:sz w:val="24"/>
          <w:szCs w:val="24"/>
          <w:lang w:val="sk-SK"/>
        </w:rPr>
        <w:t xml:space="preserve"> Brno 2005.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MENCL, </w:t>
      </w:r>
      <w:proofErr w:type="spellStart"/>
      <w:r w:rsidRPr="00EE46D0">
        <w:rPr>
          <w:sz w:val="24"/>
          <w:szCs w:val="24"/>
          <w:lang w:val="sk-SK"/>
        </w:rPr>
        <w:t>Vojtěch</w:t>
      </w:r>
      <w:proofErr w:type="spellEnd"/>
      <w:r w:rsidRPr="00EE46D0">
        <w:rPr>
          <w:sz w:val="24"/>
          <w:szCs w:val="24"/>
          <w:lang w:val="sk-SK"/>
        </w:rPr>
        <w:t xml:space="preserve"> – HÁJEK, Miloš – OTÁHAL, Milan – KADLECOVÁ, Erika: </w:t>
      </w:r>
      <w:proofErr w:type="spellStart"/>
      <w:r w:rsidRPr="00212D6C">
        <w:rPr>
          <w:i/>
          <w:sz w:val="24"/>
          <w:szCs w:val="24"/>
          <w:lang w:val="sk-SK"/>
        </w:rPr>
        <w:t>Křižovatky</w:t>
      </w:r>
      <w:proofErr w:type="spellEnd"/>
      <w:r w:rsidRPr="00212D6C">
        <w:rPr>
          <w:i/>
          <w:sz w:val="24"/>
          <w:szCs w:val="24"/>
          <w:lang w:val="sk-SK"/>
        </w:rPr>
        <w:t xml:space="preserve"> 20. </w:t>
      </w:r>
      <w:proofErr w:type="spellStart"/>
      <w:r w:rsidRPr="00212D6C">
        <w:rPr>
          <w:i/>
          <w:sz w:val="24"/>
          <w:szCs w:val="24"/>
          <w:lang w:val="sk-SK"/>
        </w:rPr>
        <w:t>století</w:t>
      </w:r>
      <w:proofErr w:type="spellEnd"/>
      <w:r w:rsidRPr="00212D6C">
        <w:rPr>
          <w:i/>
          <w:sz w:val="24"/>
          <w:szCs w:val="24"/>
          <w:lang w:val="sk-SK"/>
        </w:rPr>
        <w:t xml:space="preserve">.. </w:t>
      </w:r>
      <w:proofErr w:type="spellStart"/>
      <w:r w:rsidRPr="00212D6C">
        <w:rPr>
          <w:i/>
          <w:sz w:val="24"/>
          <w:szCs w:val="24"/>
          <w:lang w:val="sk-SK"/>
        </w:rPr>
        <w:t>Světlo</w:t>
      </w:r>
      <w:proofErr w:type="spellEnd"/>
      <w:r w:rsidRPr="00212D6C">
        <w:rPr>
          <w:i/>
          <w:sz w:val="24"/>
          <w:szCs w:val="24"/>
          <w:lang w:val="sk-SK"/>
        </w:rPr>
        <w:t xml:space="preserve"> na </w:t>
      </w:r>
      <w:proofErr w:type="spellStart"/>
      <w:r w:rsidRPr="00212D6C">
        <w:rPr>
          <w:i/>
          <w:sz w:val="24"/>
          <w:szCs w:val="24"/>
          <w:lang w:val="sk-SK"/>
        </w:rPr>
        <w:t>bílá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místa</w:t>
      </w:r>
      <w:proofErr w:type="spellEnd"/>
      <w:r w:rsidRPr="00212D6C">
        <w:rPr>
          <w:i/>
          <w:sz w:val="24"/>
          <w:szCs w:val="24"/>
          <w:lang w:val="sk-SK"/>
        </w:rPr>
        <w:t xml:space="preserve"> v </w:t>
      </w:r>
      <w:proofErr w:type="spellStart"/>
      <w:r w:rsidRPr="00212D6C">
        <w:rPr>
          <w:i/>
          <w:sz w:val="24"/>
          <w:szCs w:val="24"/>
          <w:lang w:val="sk-SK"/>
        </w:rPr>
        <w:t>nejnovějších</w:t>
      </w:r>
      <w:proofErr w:type="spellEnd"/>
      <w:r w:rsidRPr="00212D6C">
        <w:rPr>
          <w:i/>
          <w:sz w:val="24"/>
          <w:szCs w:val="24"/>
          <w:lang w:val="sk-SK"/>
        </w:rPr>
        <w:t xml:space="preserve"> </w:t>
      </w:r>
      <w:proofErr w:type="spellStart"/>
      <w:r w:rsidRPr="00212D6C">
        <w:rPr>
          <w:i/>
          <w:sz w:val="24"/>
          <w:szCs w:val="24"/>
          <w:lang w:val="sk-SK"/>
        </w:rPr>
        <w:t>dějinách</w:t>
      </w:r>
      <w:proofErr w:type="spellEnd"/>
      <w:r w:rsidRPr="00EE46D0">
        <w:rPr>
          <w:sz w:val="24"/>
          <w:szCs w:val="24"/>
          <w:lang w:val="sk-SK"/>
        </w:rPr>
        <w:t>. Praha 1990.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OLIVOVÁ, </w:t>
      </w:r>
      <w:proofErr w:type="spellStart"/>
      <w:r w:rsidRPr="00EE46D0">
        <w:rPr>
          <w:sz w:val="24"/>
          <w:szCs w:val="24"/>
          <w:lang w:val="sk-SK"/>
        </w:rPr>
        <w:t>Věra</w:t>
      </w:r>
      <w:proofErr w:type="spellEnd"/>
      <w:r w:rsidRPr="00EE46D0">
        <w:rPr>
          <w:sz w:val="24"/>
          <w:szCs w:val="24"/>
          <w:lang w:val="sk-SK"/>
        </w:rPr>
        <w:t xml:space="preserve">.: </w:t>
      </w:r>
      <w:proofErr w:type="spellStart"/>
      <w:r w:rsidRPr="00EE46D0">
        <w:rPr>
          <w:i/>
          <w:sz w:val="24"/>
          <w:szCs w:val="24"/>
          <w:lang w:val="sk-SK"/>
        </w:rPr>
        <w:t>Dějiny</w:t>
      </w:r>
      <w:proofErr w:type="spellEnd"/>
      <w:r w:rsidRPr="00EE46D0">
        <w:rPr>
          <w:i/>
          <w:sz w:val="24"/>
          <w:szCs w:val="24"/>
          <w:lang w:val="sk-SK"/>
        </w:rPr>
        <w:t xml:space="preserve"> </w:t>
      </w:r>
      <w:proofErr w:type="spellStart"/>
      <w:r w:rsidRPr="00EE46D0">
        <w:rPr>
          <w:i/>
          <w:sz w:val="24"/>
          <w:szCs w:val="24"/>
          <w:lang w:val="sk-SK"/>
        </w:rPr>
        <w:t>první</w:t>
      </w:r>
      <w:proofErr w:type="spellEnd"/>
      <w:r w:rsidRPr="00EE46D0">
        <w:rPr>
          <w:i/>
          <w:sz w:val="24"/>
          <w:szCs w:val="24"/>
          <w:lang w:val="sk-SK"/>
        </w:rPr>
        <w:t xml:space="preserve"> republiky. </w:t>
      </w:r>
      <w:r w:rsidRPr="00EE46D0">
        <w:rPr>
          <w:sz w:val="24"/>
          <w:szCs w:val="24"/>
          <w:lang w:val="sk-SK"/>
        </w:rPr>
        <w:t xml:space="preserve">Praha 2000. 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cs="GBEPKE+TimesNewRoman"/>
          <w:color w:val="000000"/>
          <w:sz w:val="24"/>
          <w:szCs w:val="24"/>
          <w:lang w:val="sk-SK"/>
        </w:rPr>
      </w:pPr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OTÁHAL, Milan: </w:t>
      </w:r>
      <w:proofErr w:type="spellStart"/>
      <w:r w:rsidRPr="00212D6C">
        <w:rPr>
          <w:rFonts w:cs="GBEPKE+TimesNewRoman"/>
          <w:i/>
          <w:color w:val="000000"/>
          <w:sz w:val="24"/>
          <w:szCs w:val="24"/>
          <w:lang w:val="sk-SK"/>
        </w:rPr>
        <w:t>Normalizace</w:t>
      </w:r>
      <w:proofErr w:type="spellEnd"/>
      <w:r w:rsidRPr="00212D6C">
        <w:rPr>
          <w:rFonts w:cs="GBEPKE+TimesNewRoman"/>
          <w:i/>
          <w:color w:val="000000"/>
          <w:sz w:val="24"/>
          <w:szCs w:val="24"/>
          <w:lang w:val="sk-SK"/>
        </w:rPr>
        <w:t xml:space="preserve"> 1968 - 1989. </w:t>
      </w:r>
      <w:proofErr w:type="spellStart"/>
      <w:r w:rsidRPr="00212D6C">
        <w:rPr>
          <w:rFonts w:cs="GBEPKE+TimesNewRoman"/>
          <w:i/>
          <w:color w:val="000000"/>
          <w:sz w:val="24"/>
          <w:szCs w:val="24"/>
          <w:lang w:val="sk-SK"/>
        </w:rPr>
        <w:t>P</w:t>
      </w:r>
      <w:r w:rsidRPr="00212D6C">
        <w:rPr>
          <w:i/>
          <w:color w:val="000000"/>
          <w:sz w:val="24"/>
          <w:szCs w:val="24"/>
          <w:lang w:val="sk-SK"/>
        </w:rPr>
        <w:t>ř</w:t>
      </w:r>
      <w:r w:rsidRPr="00212D6C">
        <w:rPr>
          <w:rFonts w:cs="GBEPKE+TimesNewRoman"/>
          <w:i/>
          <w:color w:val="000000"/>
          <w:sz w:val="24"/>
          <w:szCs w:val="24"/>
          <w:lang w:val="sk-SK"/>
        </w:rPr>
        <w:t>ísp</w:t>
      </w:r>
      <w:r w:rsidRPr="00212D6C">
        <w:rPr>
          <w:i/>
          <w:color w:val="000000"/>
          <w:sz w:val="24"/>
          <w:szCs w:val="24"/>
          <w:lang w:val="sk-SK"/>
        </w:rPr>
        <w:t>ě</w:t>
      </w:r>
      <w:r w:rsidRPr="00212D6C">
        <w:rPr>
          <w:rFonts w:cs="GBEPKE+TimesNewRoman"/>
          <w:i/>
          <w:color w:val="000000"/>
          <w:sz w:val="24"/>
          <w:szCs w:val="24"/>
          <w:lang w:val="sk-SK"/>
        </w:rPr>
        <w:t>vek</w:t>
      </w:r>
      <w:proofErr w:type="spellEnd"/>
      <w:r w:rsidRPr="00212D6C">
        <w:rPr>
          <w:rFonts w:cs="GBEPKE+TimesNewRoman"/>
          <w:i/>
          <w:color w:val="000000"/>
          <w:sz w:val="24"/>
          <w:szCs w:val="24"/>
          <w:lang w:val="sk-SK"/>
        </w:rPr>
        <w:t xml:space="preserve"> </w:t>
      </w:r>
      <w:proofErr w:type="spellStart"/>
      <w:r w:rsidRPr="00212D6C">
        <w:rPr>
          <w:rFonts w:cs="GBEPKE+TimesNewRoman"/>
          <w:i/>
          <w:color w:val="000000"/>
          <w:sz w:val="24"/>
          <w:szCs w:val="24"/>
          <w:lang w:val="sk-SK"/>
        </w:rPr>
        <w:t>ke</w:t>
      </w:r>
      <w:proofErr w:type="spellEnd"/>
      <w:r w:rsidRPr="00212D6C">
        <w:rPr>
          <w:rFonts w:cs="GBEPKE+TimesNewRoman"/>
          <w:i/>
          <w:color w:val="000000"/>
          <w:sz w:val="24"/>
          <w:szCs w:val="24"/>
          <w:lang w:val="sk-SK"/>
        </w:rPr>
        <w:t xml:space="preserve"> stavu </w:t>
      </w:r>
      <w:proofErr w:type="spellStart"/>
      <w:r w:rsidRPr="00212D6C">
        <w:rPr>
          <w:rFonts w:cs="GBEPKE+TimesNewRoman"/>
          <w:i/>
          <w:color w:val="000000"/>
          <w:sz w:val="24"/>
          <w:szCs w:val="24"/>
          <w:lang w:val="sk-SK"/>
        </w:rPr>
        <w:t>bádání</w:t>
      </w:r>
      <w:proofErr w:type="spellEnd"/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. </w:t>
      </w:r>
      <w:proofErr w:type="spellStart"/>
      <w:r w:rsidRPr="00EE46D0">
        <w:rPr>
          <w:rFonts w:cs="GBEPKE+TimesNewRoman"/>
          <w:color w:val="000000"/>
          <w:sz w:val="24"/>
          <w:szCs w:val="24"/>
          <w:lang w:val="sk-SK"/>
        </w:rPr>
        <w:t>Sešity</w:t>
      </w:r>
      <w:proofErr w:type="spellEnd"/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 Ústavu pro </w:t>
      </w:r>
      <w:proofErr w:type="spellStart"/>
      <w:r w:rsidRPr="00EE46D0">
        <w:rPr>
          <w:rFonts w:cs="GBEPKE+TimesNewRoman"/>
          <w:color w:val="000000"/>
          <w:sz w:val="24"/>
          <w:szCs w:val="24"/>
          <w:lang w:val="sk-SK"/>
        </w:rPr>
        <w:t>soudobé</w:t>
      </w:r>
      <w:proofErr w:type="spellEnd"/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 </w:t>
      </w:r>
      <w:proofErr w:type="spellStart"/>
      <w:r w:rsidRPr="00EE46D0">
        <w:rPr>
          <w:rFonts w:cs="GBEPKE+TimesNewRoman"/>
          <w:color w:val="000000"/>
          <w:sz w:val="24"/>
          <w:szCs w:val="24"/>
          <w:lang w:val="sk-SK"/>
        </w:rPr>
        <w:t>d</w:t>
      </w:r>
      <w:r w:rsidRPr="00EE46D0">
        <w:rPr>
          <w:color w:val="000000"/>
          <w:sz w:val="24"/>
          <w:szCs w:val="24"/>
          <w:lang w:val="sk-SK"/>
        </w:rPr>
        <w:t>ě</w:t>
      </w:r>
      <w:r w:rsidRPr="00EE46D0">
        <w:rPr>
          <w:rFonts w:cs="GBEPKE+TimesNewRoman"/>
          <w:color w:val="000000"/>
          <w:sz w:val="24"/>
          <w:szCs w:val="24"/>
          <w:lang w:val="sk-SK"/>
        </w:rPr>
        <w:t>jiny</w:t>
      </w:r>
      <w:proofErr w:type="spellEnd"/>
      <w:r w:rsidRPr="00EE46D0">
        <w:rPr>
          <w:rFonts w:cs="GBEPKE+TimesNewRoman"/>
          <w:color w:val="000000"/>
          <w:sz w:val="24"/>
          <w:szCs w:val="24"/>
          <w:lang w:val="sk-SK"/>
        </w:rPr>
        <w:t xml:space="preserve"> AV </w:t>
      </w:r>
      <w:r w:rsidRPr="00EE46D0">
        <w:rPr>
          <w:color w:val="000000"/>
          <w:sz w:val="24"/>
          <w:szCs w:val="24"/>
          <w:lang w:val="sk-SK"/>
        </w:rPr>
        <w:t>Č</w:t>
      </w:r>
      <w:r w:rsidRPr="00EE46D0">
        <w:rPr>
          <w:rFonts w:cs="GBEPKE+TimesNewRoman"/>
          <w:color w:val="000000"/>
          <w:sz w:val="24"/>
          <w:szCs w:val="24"/>
          <w:lang w:val="sk-SK"/>
        </w:rPr>
        <w:t>R 36. Praha 2002. 106 s.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PEKNÍK, Miroslav a kol.: </w:t>
      </w:r>
      <w:r w:rsidRPr="00212D6C">
        <w:rPr>
          <w:i/>
          <w:sz w:val="24"/>
          <w:szCs w:val="24"/>
          <w:lang w:val="sk-SK"/>
        </w:rPr>
        <w:t>Pohľady na slovenskú politiku</w:t>
      </w:r>
      <w:r w:rsidRPr="00EE46D0">
        <w:rPr>
          <w:sz w:val="24"/>
          <w:szCs w:val="24"/>
          <w:lang w:val="sk-SK"/>
        </w:rPr>
        <w:t>. Bratislava 2000.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PEROUTKA, Ferdinand: </w:t>
      </w:r>
      <w:proofErr w:type="spellStart"/>
      <w:r w:rsidRPr="00212D6C">
        <w:rPr>
          <w:i/>
          <w:sz w:val="24"/>
          <w:szCs w:val="24"/>
          <w:lang w:val="sk-SK"/>
        </w:rPr>
        <w:t>Budování</w:t>
      </w:r>
      <w:proofErr w:type="spellEnd"/>
      <w:r w:rsidRPr="00212D6C">
        <w:rPr>
          <w:i/>
          <w:sz w:val="24"/>
          <w:szCs w:val="24"/>
          <w:lang w:val="sk-SK"/>
        </w:rPr>
        <w:t xml:space="preserve"> státu. I: - IV.</w:t>
      </w:r>
      <w:r w:rsidRPr="00EE46D0">
        <w:rPr>
          <w:sz w:val="24"/>
          <w:szCs w:val="24"/>
          <w:lang w:val="sk-SK"/>
        </w:rPr>
        <w:t xml:space="preserve"> Praha 1991.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PEŠKA, </w:t>
      </w:r>
      <w:proofErr w:type="spellStart"/>
      <w:r w:rsidRPr="00EE46D0">
        <w:rPr>
          <w:sz w:val="24"/>
          <w:szCs w:val="24"/>
          <w:lang w:val="sk-SK"/>
        </w:rPr>
        <w:t>Zdeněk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r w:rsidRPr="00212D6C">
        <w:rPr>
          <w:i/>
          <w:sz w:val="24"/>
          <w:szCs w:val="24"/>
          <w:lang w:val="sk-SK"/>
        </w:rPr>
        <w:t>Československá ústava I., II.</w:t>
      </w:r>
      <w:r w:rsidRPr="00EE46D0">
        <w:rPr>
          <w:sz w:val="24"/>
          <w:szCs w:val="24"/>
          <w:lang w:val="sk-SK"/>
        </w:rPr>
        <w:t xml:space="preserve"> Praha 1935.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PRŮCHA, Václav a kol.: </w:t>
      </w:r>
      <w:r w:rsidRPr="00212D6C">
        <w:rPr>
          <w:i/>
          <w:sz w:val="24"/>
          <w:szCs w:val="24"/>
          <w:lang w:val="sk-SK"/>
        </w:rPr>
        <w:t xml:space="preserve">Hospodárske dejiny Československa v </w:t>
      </w:r>
      <w:smartTag w:uri="urn:schemas-microsoft-com:office:smarttags" w:element="metricconverter">
        <w:smartTagPr>
          <w:attr w:name="ProductID" w:val="19. a"/>
        </w:smartTagPr>
        <w:r w:rsidRPr="00212D6C">
          <w:rPr>
            <w:i/>
            <w:sz w:val="24"/>
            <w:szCs w:val="24"/>
            <w:lang w:val="sk-SK"/>
          </w:rPr>
          <w:t>19. a</w:t>
        </w:r>
      </w:smartTag>
      <w:r w:rsidRPr="00212D6C">
        <w:rPr>
          <w:i/>
          <w:sz w:val="24"/>
          <w:szCs w:val="24"/>
          <w:lang w:val="sk-SK"/>
        </w:rPr>
        <w:t xml:space="preserve"> 20. storočí</w:t>
      </w:r>
      <w:r w:rsidRPr="00EE46D0">
        <w:rPr>
          <w:sz w:val="24"/>
          <w:szCs w:val="24"/>
          <w:lang w:val="sk-SK"/>
        </w:rPr>
        <w:t>. Bratislava 1974.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RYCHLÍK, </w:t>
      </w:r>
      <w:proofErr w:type="spellStart"/>
      <w:r w:rsidRPr="00EE46D0">
        <w:rPr>
          <w:sz w:val="24"/>
          <w:szCs w:val="24"/>
          <w:lang w:val="sk-SK"/>
        </w:rPr>
        <w:t>Jan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proofErr w:type="spellStart"/>
      <w:r w:rsidRPr="00212D6C">
        <w:rPr>
          <w:i/>
          <w:sz w:val="24"/>
          <w:szCs w:val="24"/>
          <w:lang w:val="sk-SK"/>
        </w:rPr>
        <w:t>Češi</w:t>
      </w:r>
      <w:proofErr w:type="spellEnd"/>
      <w:r w:rsidRPr="00212D6C">
        <w:rPr>
          <w:i/>
          <w:sz w:val="24"/>
          <w:szCs w:val="24"/>
          <w:lang w:val="sk-SK"/>
        </w:rPr>
        <w:t xml:space="preserve"> a Slováci </w:t>
      </w:r>
      <w:proofErr w:type="spellStart"/>
      <w:r w:rsidRPr="00212D6C">
        <w:rPr>
          <w:i/>
          <w:sz w:val="24"/>
          <w:szCs w:val="24"/>
          <w:lang w:val="sk-SK"/>
        </w:rPr>
        <w:t>ve</w:t>
      </w:r>
      <w:proofErr w:type="spellEnd"/>
      <w:r w:rsidRPr="00212D6C">
        <w:rPr>
          <w:i/>
          <w:sz w:val="24"/>
          <w:szCs w:val="24"/>
          <w:lang w:val="sk-SK"/>
        </w:rPr>
        <w:t xml:space="preserve"> 20. </w:t>
      </w:r>
      <w:proofErr w:type="spellStart"/>
      <w:r w:rsidRPr="00212D6C">
        <w:rPr>
          <w:i/>
          <w:sz w:val="24"/>
          <w:szCs w:val="24"/>
          <w:lang w:val="sk-SK"/>
        </w:rPr>
        <w:t>století</w:t>
      </w:r>
      <w:proofErr w:type="spellEnd"/>
      <w:r w:rsidRPr="00212D6C">
        <w:rPr>
          <w:i/>
          <w:sz w:val="24"/>
          <w:szCs w:val="24"/>
          <w:lang w:val="sk-SK"/>
        </w:rPr>
        <w:t xml:space="preserve">. Česko-slovenské </w:t>
      </w:r>
      <w:proofErr w:type="spellStart"/>
      <w:r w:rsidRPr="00212D6C">
        <w:rPr>
          <w:i/>
          <w:sz w:val="24"/>
          <w:szCs w:val="24"/>
          <w:lang w:val="sk-SK"/>
        </w:rPr>
        <w:t>vztahy</w:t>
      </w:r>
      <w:proofErr w:type="spellEnd"/>
      <w:r w:rsidRPr="00212D6C">
        <w:rPr>
          <w:i/>
          <w:sz w:val="24"/>
          <w:szCs w:val="24"/>
          <w:lang w:val="sk-SK"/>
        </w:rPr>
        <w:t xml:space="preserve"> 1914 – 1945</w:t>
      </w:r>
      <w:r w:rsidRPr="00EE46D0">
        <w:rPr>
          <w:sz w:val="24"/>
          <w:szCs w:val="24"/>
          <w:lang w:val="sk-SK"/>
        </w:rPr>
        <w:t>. Bratislava 1997.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RYCHLÍK, </w:t>
      </w:r>
      <w:proofErr w:type="spellStart"/>
      <w:r w:rsidRPr="00EE46D0">
        <w:rPr>
          <w:sz w:val="24"/>
          <w:szCs w:val="24"/>
          <w:lang w:val="sk-SK"/>
        </w:rPr>
        <w:t>Jan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proofErr w:type="spellStart"/>
      <w:r w:rsidRPr="00212D6C">
        <w:rPr>
          <w:i/>
          <w:sz w:val="24"/>
          <w:szCs w:val="24"/>
          <w:lang w:val="sk-SK"/>
        </w:rPr>
        <w:t>Češi</w:t>
      </w:r>
      <w:proofErr w:type="spellEnd"/>
      <w:r w:rsidRPr="00212D6C">
        <w:rPr>
          <w:i/>
          <w:sz w:val="24"/>
          <w:szCs w:val="24"/>
          <w:lang w:val="sk-SK"/>
        </w:rPr>
        <w:t xml:space="preserve"> a Slováci </w:t>
      </w:r>
      <w:proofErr w:type="spellStart"/>
      <w:r w:rsidRPr="00212D6C">
        <w:rPr>
          <w:i/>
          <w:sz w:val="24"/>
          <w:szCs w:val="24"/>
          <w:lang w:val="sk-SK"/>
        </w:rPr>
        <w:t>ve</w:t>
      </w:r>
      <w:proofErr w:type="spellEnd"/>
      <w:r w:rsidRPr="00212D6C">
        <w:rPr>
          <w:i/>
          <w:sz w:val="24"/>
          <w:szCs w:val="24"/>
          <w:lang w:val="sk-SK"/>
        </w:rPr>
        <w:t xml:space="preserve"> 20. </w:t>
      </w:r>
      <w:proofErr w:type="spellStart"/>
      <w:r w:rsidRPr="00212D6C">
        <w:rPr>
          <w:i/>
          <w:sz w:val="24"/>
          <w:szCs w:val="24"/>
          <w:lang w:val="sk-SK"/>
        </w:rPr>
        <w:t>století</w:t>
      </w:r>
      <w:proofErr w:type="spellEnd"/>
      <w:r w:rsidRPr="00212D6C">
        <w:rPr>
          <w:i/>
          <w:sz w:val="24"/>
          <w:szCs w:val="24"/>
          <w:lang w:val="sk-SK"/>
        </w:rPr>
        <w:t xml:space="preserve">. Česko-slovenské </w:t>
      </w:r>
      <w:proofErr w:type="spellStart"/>
      <w:r w:rsidRPr="00212D6C">
        <w:rPr>
          <w:i/>
          <w:sz w:val="24"/>
          <w:szCs w:val="24"/>
          <w:lang w:val="sk-SK"/>
        </w:rPr>
        <w:t>vztahy</w:t>
      </w:r>
      <w:proofErr w:type="spellEnd"/>
      <w:r w:rsidRPr="00212D6C">
        <w:rPr>
          <w:i/>
          <w:sz w:val="24"/>
          <w:szCs w:val="24"/>
          <w:lang w:val="sk-SK"/>
        </w:rPr>
        <w:t xml:space="preserve"> 1945 – 1992</w:t>
      </w:r>
      <w:r w:rsidRPr="00EE46D0">
        <w:rPr>
          <w:sz w:val="24"/>
          <w:szCs w:val="24"/>
          <w:lang w:val="sk-SK"/>
        </w:rPr>
        <w:t>. Bratislava 1998.</w:t>
      </w:r>
    </w:p>
    <w:p w:rsidR="00360FB2" w:rsidRPr="00360FB2" w:rsidRDefault="00360FB2" w:rsidP="00360FB2">
      <w:pPr>
        <w:numPr>
          <w:ilvl w:val="0"/>
          <w:numId w:val="13"/>
        </w:numPr>
        <w:tabs>
          <w:tab w:val="clear" w:pos="720"/>
          <w:tab w:val="num" w:pos="284"/>
        </w:tabs>
        <w:ind w:left="426" w:hanging="426"/>
        <w:rPr>
          <w:sz w:val="24"/>
          <w:szCs w:val="24"/>
        </w:rPr>
      </w:pPr>
      <w:r w:rsidRPr="00360FB2">
        <w:rPr>
          <w:sz w:val="24"/>
          <w:szCs w:val="24"/>
        </w:rPr>
        <w:t xml:space="preserve">SIKORA, Stanislav. Rok </w:t>
      </w:r>
      <w:smartTag w:uri="urn:schemas-microsoft-com:office:smarttags" w:element="metricconverter">
        <w:smartTagPr>
          <w:attr w:name="ProductID" w:val="1968 a"/>
        </w:smartTagPr>
        <w:r w:rsidRPr="00360FB2">
          <w:rPr>
            <w:sz w:val="24"/>
            <w:szCs w:val="24"/>
          </w:rPr>
          <w:t>1968 a</w:t>
        </w:r>
      </w:smartTag>
      <w:r w:rsidRPr="00360FB2">
        <w:rPr>
          <w:sz w:val="24"/>
          <w:szCs w:val="24"/>
        </w:rPr>
        <w:t xml:space="preserve"> politický vývoj na Slovensku. Bratislava : Pro </w:t>
      </w:r>
      <w:proofErr w:type="spellStart"/>
      <w:r w:rsidRPr="00360FB2">
        <w:rPr>
          <w:sz w:val="24"/>
          <w:szCs w:val="24"/>
        </w:rPr>
        <w:t>Historia</w:t>
      </w:r>
      <w:proofErr w:type="spellEnd"/>
      <w:r w:rsidRPr="00360FB2">
        <w:rPr>
          <w:sz w:val="24"/>
          <w:szCs w:val="24"/>
        </w:rPr>
        <w:t xml:space="preserve">, </w:t>
      </w:r>
      <w:proofErr w:type="spellStart"/>
      <w:r w:rsidRPr="00360FB2">
        <w:rPr>
          <w:sz w:val="24"/>
          <w:szCs w:val="24"/>
        </w:rPr>
        <w:t>o.z</w:t>
      </w:r>
      <w:proofErr w:type="spellEnd"/>
      <w:r w:rsidRPr="00360FB2">
        <w:rPr>
          <w:sz w:val="24"/>
          <w:szCs w:val="24"/>
        </w:rPr>
        <w:t>., Historický ústav SAV, 2008</w:t>
      </w:r>
      <w:r>
        <w:rPr>
          <w:sz w:val="24"/>
          <w:szCs w:val="24"/>
        </w:rPr>
        <w:t>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rPr>
          <w:sz w:val="24"/>
          <w:szCs w:val="24"/>
          <w:lang w:val="sk-SK"/>
        </w:rPr>
      </w:pPr>
      <w:r w:rsidRPr="00212D6C">
        <w:rPr>
          <w:i/>
          <w:iCs/>
          <w:sz w:val="24"/>
          <w:szCs w:val="24"/>
          <w:lang w:val="sk-SK"/>
        </w:rPr>
        <w:lastRenderedPageBreak/>
        <w:t>Slovensko v politickom systéme Československa</w:t>
      </w:r>
      <w:r w:rsidRPr="00EE46D0">
        <w:rPr>
          <w:i/>
          <w:iCs/>
          <w:sz w:val="24"/>
          <w:szCs w:val="24"/>
          <w:lang w:val="sk-SK"/>
        </w:rPr>
        <w:t>.</w:t>
      </w:r>
      <w:r w:rsidRPr="00EE46D0">
        <w:rPr>
          <w:sz w:val="24"/>
          <w:szCs w:val="24"/>
          <w:lang w:val="sk-SK"/>
        </w:rPr>
        <w:t xml:space="preserve"> (</w:t>
      </w:r>
      <w:proofErr w:type="spellStart"/>
      <w:r w:rsidRPr="00EE46D0">
        <w:rPr>
          <w:sz w:val="24"/>
          <w:szCs w:val="24"/>
          <w:lang w:val="sk-SK"/>
        </w:rPr>
        <w:t>Zost</w:t>
      </w:r>
      <w:proofErr w:type="spellEnd"/>
      <w:r w:rsidRPr="00EE46D0">
        <w:rPr>
          <w:sz w:val="24"/>
          <w:szCs w:val="24"/>
          <w:lang w:val="sk-SK"/>
        </w:rPr>
        <w:t>.. V. Bystrický). Bratislava 1992.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ŠOLC, Jaroslav: </w:t>
      </w:r>
      <w:r w:rsidRPr="00212D6C">
        <w:rPr>
          <w:i/>
          <w:sz w:val="24"/>
          <w:szCs w:val="24"/>
          <w:lang w:val="sk-SK"/>
        </w:rPr>
        <w:t>Slovensko rozdelené 1919</w:t>
      </w:r>
      <w:r w:rsidRPr="00EE46D0">
        <w:rPr>
          <w:sz w:val="24"/>
          <w:szCs w:val="24"/>
          <w:lang w:val="sk-SK"/>
        </w:rPr>
        <w:t>. Bratislava 1969.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ŠOLC, Jaroslav: </w:t>
      </w:r>
      <w:r w:rsidRPr="00212D6C">
        <w:rPr>
          <w:i/>
          <w:sz w:val="24"/>
          <w:szCs w:val="24"/>
          <w:lang w:val="sk-SK"/>
        </w:rPr>
        <w:t>Slovensko v českej politike</w:t>
      </w:r>
      <w:r w:rsidRPr="00EE46D0">
        <w:rPr>
          <w:sz w:val="24"/>
          <w:szCs w:val="24"/>
          <w:lang w:val="sk-SK"/>
        </w:rPr>
        <w:t>. Bratislava 199.3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ŠVORC, Peter – DANILÁK, Michal – HEPPNER, </w:t>
      </w:r>
      <w:proofErr w:type="spellStart"/>
      <w:r w:rsidRPr="00EE46D0">
        <w:rPr>
          <w:sz w:val="24"/>
          <w:szCs w:val="24"/>
          <w:lang w:val="sk-SK"/>
        </w:rPr>
        <w:t>Harald</w:t>
      </w:r>
      <w:proofErr w:type="spellEnd"/>
      <w:r w:rsidRPr="00EE46D0">
        <w:rPr>
          <w:sz w:val="24"/>
          <w:szCs w:val="24"/>
          <w:lang w:val="sk-SK"/>
        </w:rPr>
        <w:t xml:space="preserve">: </w:t>
      </w:r>
      <w:r w:rsidRPr="00212D6C">
        <w:rPr>
          <w:i/>
          <w:sz w:val="24"/>
          <w:szCs w:val="24"/>
          <w:lang w:val="sk-SK"/>
        </w:rPr>
        <w:t>Veľká politika a malé regióny 1918</w:t>
      </w:r>
      <w:r w:rsidRPr="00EE46D0">
        <w:rPr>
          <w:sz w:val="24"/>
          <w:szCs w:val="24"/>
          <w:lang w:val="sk-SK"/>
        </w:rPr>
        <w:t xml:space="preserve"> </w:t>
      </w:r>
      <w:r w:rsidRPr="00212D6C">
        <w:rPr>
          <w:i/>
          <w:sz w:val="24"/>
          <w:szCs w:val="24"/>
          <w:lang w:val="sk-SK"/>
        </w:rPr>
        <w:t>– 1939.</w:t>
      </w:r>
      <w:r w:rsidRPr="00EE46D0">
        <w:rPr>
          <w:sz w:val="24"/>
          <w:szCs w:val="24"/>
          <w:lang w:val="sk-SK"/>
        </w:rPr>
        <w:t xml:space="preserve"> Prešov-</w:t>
      </w:r>
      <w:proofErr w:type="spellStart"/>
      <w:r w:rsidRPr="00EE46D0">
        <w:rPr>
          <w:sz w:val="24"/>
          <w:szCs w:val="24"/>
          <w:lang w:val="sk-SK"/>
        </w:rPr>
        <w:t>Graz</w:t>
      </w:r>
      <w:proofErr w:type="spellEnd"/>
      <w:r w:rsidRPr="00EE46D0">
        <w:rPr>
          <w:sz w:val="24"/>
          <w:szCs w:val="24"/>
          <w:lang w:val="sk-SK"/>
        </w:rPr>
        <w:t xml:space="preserve"> 2002.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ŠVORC, Peter: </w:t>
      </w:r>
      <w:r w:rsidRPr="00212D6C">
        <w:rPr>
          <w:i/>
          <w:sz w:val="24"/>
          <w:szCs w:val="24"/>
          <w:lang w:val="sk-SK"/>
        </w:rPr>
        <w:t xml:space="preserve">Krajinská hranica medzi Slovenskom a Podkarpatskou </w:t>
      </w:r>
      <w:proofErr w:type="spellStart"/>
      <w:r w:rsidRPr="00212D6C">
        <w:rPr>
          <w:i/>
          <w:sz w:val="24"/>
          <w:szCs w:val="24"/>
          <w:lang w:val="sk-SK"/>
        </w:rPr>
        <w:t>Rusou</w:t>
      </w:r>
      <w:proofErr w:type="spellEnd"/>
      <w:r w:rsidRPr="00212D6C">
        <w:rPr>
          <w:i/>
          <w:sz w:val="24"/>
          <w:szCs w:val="24"/>
          <w:lang w:val="sk-SK"/>
        </w:rPr>
        <w:t xml:space="preserve"> v medzivojnovom období (1919-1939).</w:t>
      </w:r>
      <w:r w:rsidRPr="00EE46D0">
        <w:rPr>
          <w:sz w:val="24"/>
          <w:szCs w:val="24"/>
          <w:lang w:val="sk-SK"/>
        </w:rPr>
        <w:t xml:space="preserve"> Prešov 2003.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ŠVORC, Peter: </w:t>
      </w:r>
      <w:r w:rsidRPr="00212D6C">
        <w:rPr>
          <w:i/>
          <w:sz w:val="24"/>
          <w:szCs w:val="24"/>
          <w:lang w:val="sk-SK"/>
        </w:rPr>
        <w:t xml:space="preserve">Rozbíjali monarchiu. Populárny slovník osobností česko-slovenského odboja 1914-1918. </w:t>
      </w:r>
      <w:r w:rsidRPr="00EE46D0">
        <w:rPr>
          <w:sz w:val="24"/>
          <w:szCs w:val="24"/>
          <w:lang w:val="sk-SK"/>
        </w:rPr>
        <w:t>Košice 1992.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ŠVORC, Peter: </w:t>
      </w:r>
      <w:r w:rsidRPr="00212D6C">
        <w:rPr>
          <w:i/>
          <w:sz w:val="24"/>
          <w:szCs w:val="24"/>
          <w:lang w:val="sk-SK"/>
        </w:rPr>
        <w:t>Zakliata krajina. Podkarpatská Rus 1918 – 1946</w:t>
      </w:r>
      <w:r w:rsidRPr="00EE46D0">
        <w:rPr>
          <w:sz w:val="24"/>
          <w:szCs w:val="24"/>
          <w:lang w:val="sk-SK"/>
        </w:rPr>
        <w:t>. Prešov 1996.</w:t>
      </w:r>
    </w:p>
    <w:p w:rsidR="00A13484" w:rsidRPr="00EE46D0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ŠVORC, Peter: </w:t>
      </w:r>
      <w:r w:rsidRPr="00212D6C">
        <w:rPr>
          <w:i/>
          <w:sz w:val="24"/>
          <w:szCs w:val="24"/>
          <w:lang w:val="sk-SK"/>
        </w:rPr>
        <w:t>Zrod republiky. (Dobové dokumenty, spomienky a stanoviská 1914 – 1918)</w:t>
      </w:r>
      <w:r w:rsidRPr="00EE46D0">
        <w:rPr>
          <w:sz w:val="24"/>
          <w:szCs w:val="24"/>
          <w:lang w:val="sk-SK"/>
        </w:rPr>
        <w:t>. Košice 1991.</w:t>
      </w:r>
    </w:p>
    <w:p w:rsidR="00A13484" w:rsidRDefault="00A13484" w:rsidP="00A1348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rPr>
          <w:sz w:val="24"/>
          <w:szCs w:val="24"/>
          <w:lang w:val="sk-SK"/>
        </w:rPr>
      </w:pPr>
      <w:r w:rsidRPr="00EE46D0">
        <w:rPr>
          <w:sz w:val="24"/>
          <w:szCs w:val="24"/>
          <w:lang w:val="sk-SK"/>
        </w:rPr>
        <w:t xml:space="preserve">VNUK, František.: </w:t>
      </w:r>
      <w:r w:rsidRPr="00EE46D0">
        <w:rPr>
          <w:i/>
          <w:iCs/>
          <w:sz w:val="24"/>
          <w:szCs w:val="24"/>
          <w:lang w:val="sk-SK"/>
        </w:rPr>
        <w:t xml:space="preserve">Dedičstvo otcov. </w:t>
      </w:r>
      <w:r w:rsidRPr="00EE46D0">
        <w:rPr>
          <w:sz w:val="24"/>
          <w:szCs w:val="24"/>
          <w:lang w:val="sk-SK"/>
        </w:rPr>
        <w:t xml:space="preserve">Bratislava 1991. </w:t>
      </w:r>
    </w:p>
    <w:p w:rsidR="00360FB2" w:rsidRDefault="00360FB2" w:rsidP="00192416">
      <w:pPr>
        <w:rPr>
          <w:sz w:val="24"/>
          <w:szCs w:val="24"/>
        </w:rPr>
      </w:pPr>
    </w:p>
    <w:p w:rsidR="00192416" w:rsidRPr="00192416" w:rsidRDefault="00192416" w:rsidP="00192416">
      <w:pPr>
        <w:rPr>
          <w:sz w:val="24"/>
          <w:szCs w:val="24"/>
        </w:rPr>
      </w:pPr>
    </w:p>
    <w:p w:rsidR="00192416" w:rsidRDefault="00192416" w:rsidP="00192416">
      <w:pPr>
        <w:rPr>
          <w:sz w:val="24"/>
          <w:szCs w:val="24"/>
          <w:lang w:val="sk-SK"/>
        </w:rPr>
      </w:pPr>
    </w:p>
    <w:p w:rsidR="00192416" w:rsidRPr="00EE46D0" w:rsidRDefault="00192416" w:rsidP="00192416">
      <w:pPr>
        <w:rPr>
          <w:sz w:val="24"/>
          <w:szCs w:val="24"/>
          <w:lang w:val="sk-SK"/>
        </w:rPr>
      </w:pPr>
    </w:p>
    <w:sectPr w:rsidR="00192416" w:rsidRPr="00EE46D0">
      <w:type w:val="continuous"/>
      <w:pgSz w:w="11909" w:h="16834"/>
      <w:pgMar w:top="1422" w:right="1136" w:bottom="360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BEPK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1BEE8BC"/>
    <w:lvl w:ilvl="0">
      <w:numFmt w:val="decimal"/>
      <w:lvlText w:val="*"/>
      <w:lvlJc w:val="left"/>
    </w:lvl>
  </w:abstractNum>
  <w:abstractNum w:abstractNumId="1" w15:restartNumberingAfterBreak="0">
    <w:nsid w:val="02970C5E"/>
    <w:multiLevelType w:val="singleLevel"/>
    <w:tmpl w:val="56C648D0"/>
    <w:lvl w:ilvl="0">
      <w:start w:val="1"/>
      <w:numFmt w:val="lowerLetter"/>
      <w:lvlText w:val="%1)"/>
      <w:legacy w:legacy="1" w:legacySpace="0" w:legacyIndent="209"/>
      <w:lvlJc w:val="left"/>
      <w:rPr>
        <w:rFonts w:ascii="Times New Roman" w:hAnsi="Times New Roman" w:hint="default"/>
      </w:rPr>
    </w:lvl>
  </w:abstractNum>
  <w:abstractNum w:abstractNumId="2" w15:restartNumberingAfterBreak="0">
    <w:nsid w:val="054B350E"/>
    <w:multiLevelType w:val="singleLevel"/>
    <w:tmpl w:val="17E4FC6C"/>
    <w:lvl w:ilvl="0">
      <w:start w:val="1"/>
      <w:numFmt w:val="lowerLetter"/>
      <w:lvlText w:val="%1)"/>
      <w:legacy w:legacy="1" w:legacySpace="0" w:legacyIndent="223"/>
      <w:lvlJc w:val="left"/>
      <w:rPr>
        <w:rFonts w:ascii="Times New Roman" w:hAnsi="Times New Roman" w:hint="default"/>
      </w:rPr>
    </w:lvl>
  </w:abstractNum>
  <w:abstractNum w:abstractNumId="3" w15:restartNumberingAfterBreak="0">
    <w:nsid w:val="080C5B34"/>
    <w:multiLevelType w:val="multilevel"/>
    <w:tmpl w:val="041B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1784B42"/>
    <w:multiLevelType w:val="hybridMultilevel"/>
    <w:tmpl w:val="C0868BB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1B3570"/>
    <w:multiLevelType w:val="hybridMultilevel"/>
    <w:tmpl w:val="AB521D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AD5"/>
    <w:multiLevelType w:val="hybridMultilevel"/>
    <w:tmpl w:val="7226956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E7660"/>
    <w:multiLevelType w:val="multilevel"/>
    <w:tmpl w:val="041B0023"/>
    <w:lvl w:ilvl="0">
      <w:start w:val="1"/>
      <w:numFmt w:val="upperRoman"/>
      <w:pStyle w:val="Nadpis1"/>
      <w:lvlText w:val="Článo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kcia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28587A27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EEC267F"/>
    <w:multiLevelType w:val="hybridMultilevel"/>
    <w:tmpl w:val="7BE224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D0D03"/>
    <w:multiLevelType w:val="singleLevel"/>
    <w:tmpl w:val="AD423E4A"/>
    <w:lvl w:ilvl="0">
      <w:start w:val="2"/>
      <w:numFmt w:val="lowerLetter"/>
      <w:lvlText w:val="%1)"/>
      <w:legacy w:legacy="1" w:legacySpace="0" w:legacyIndent="216"/>
      <w:lvlJc w:val="left"/>
      <w:rPr>
        <w:rFonts w:ascii="Times New Roman" w:hAnsi="Times New Roman" w:hint="default"/>
      </w:rPr>
    </w:lvl>
  </w:abstractNum>
  <w:abstractNum w:abstractNumId="11" w15:restartNumberingAfterBreak="0">
    <w:nsid w:val="5A6A5C96"/>
    <w:multiLevelType w:val="hybridMultilevel"/>
    <w:tmpl w:val="720009C0"/>
    <w:lvl w:ilvl="0" w:tplc="041B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1C34BF"/>
    <w:multiLevelType w:val="multilevel"/>
    <w:tmpl w:val="236E8AB0"/>
    <w:styleLink w:val="Aktulnyzozna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122006"/>
    <w:multiLevelType w:val="hybridMultilevel"/>
    <w:tmpl w:val="236E8AB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08"/>
        <w:lvlJc w:val="left"/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5C"/>
    <w:rsid w:val="00007D61"/>
    <w:rsid w:val="0015484B"/>
    <w:rsid w:val="00157184"/>
    <w:rsid w:val="00173BE5"/>
    <w:rsid w:val="00192416"/>
    <w:rsid w:val="001E2B5C"/>
    <w:rsid w:val="001F6160"/>
    <w:rsid w:val="002007D4"/>
    <w:rsid w:val="00212D6C"/>
    <w:rsid w:val="00230598"/>
    <w:rsid w:val="00231859"/>
    <w:rsid w:val="0027043B"/>
    <w:rsid w:val="00332386"/>
    <w:rsid w:val="00360FB2"/>
    <w:rsid w:val="004004F9"/>
    <w:rsid w:val="00445842"/>
    <w:rsid w:val="00463DE4"/>
    <w:rsid w:val="004D4D6A"/>
    <w:rsid w:val="004E0995"/>
    <w:rsid w:val="005A3879"/>
    <w:rsid w:val="006B5512"/>
    <w:rsid w:val="006C462B"/>
    <w:rsid w:val="00773D9D"/>
    <w:rsid w:val="008364C2"/>
    <w:rsid w:val="00844E94"/>
    <w:rsid w:val="00875B45"/>
    <w:rsid w:val="008877D6"/>
    <w:rsid w:val="008A1C15"/>
    <w:rsid w:val="008D3DB3"/>
    <w:rsid w:val="00913127"/>
    <w:rsid w:val="00A13484"/>
    <w:rsid w:val="00AC3888"/>
    <w:rsid w:val="00AE16DA"/>
    <w:rsid w:val="00B04DCE"/>
    <w:rsid w:val="00B46767"/>
    <w:rsid w:val="00B46D8E"/>
    <w:rsid w:val="00B746F5"/>
    <w:rsid w:val="00BB1F4D"/>
    <w:rsid w:val="00C61D48"/>
    <w:rsid w:val="00CE1B18"/>
    <w:rsid w:val="00CF4D35"/>
    <w:rsid w:val="00D1683E"/>
    <w:rsid w:val="00D357AB"/>
    <w:rsid w:val="00DF4ECB"/>
    <w:rsid w:val="00E4780C"/>
    <w:rsid w:val="00E84C69"/>
    <w:rsid w:val="00EA4C94"/>
    <w:rsid w:val="00EE46D0"/>
    <w:rsid w:val="00F022CE"/>
    <w:rsid w:val="00FC0EE3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E161F7"/>
  <w15:chartTrackingRefBased/>
  <w15:docId w15:val="{C47DAFA1-63C2-4424-850C-F53EF389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widowControl w:val="0"/>
      <w:autoSpaceDE w:val="0"/>
      <w:autoSpaceDN w:val="0"/>
      <w:adjustRightInd w:val="0"/>
    </w:pPr>
    <w:rPr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numPr>
        <w:numId w:val="11"/>
      </w:numPr>
      <w:shd w:val="clear" w:color="auto" w:fill="FFFFFF"/>
      <w:jc w:val="center"/>
      <w:outlineLvl w:val="0"/>
    </w:pPr>
    <w:rPr>
      <w:b/>
      <w:bCs/>
      <w:sz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pPr>
      <w:shd w:val="clear" w:color="auto" w:fill="FFFFFF"/>
      <w:tabs>
        <w:tab w:val="left" w:pos="230"/>
      </w:tabs>
      <w:jc w:val="both"/>
    </w:pPr>
    <w:rPr>
      <w:sz w:val="24"/>
      <w:lang w:val="sk-SK"/>
    </w:rPr>
  </w:style>
  <w:style w:type="numbering" w:customStyle="1" w:styleId="Aktulnyzoznam1">
    <w:name w:val="Aktuálny zoznam1"/>
    <w:rsid w:val="00D357A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8273FA373E9149A7E4F09B32D4F523" ma:contentTypeVersion="0" ma:contentTypeDescription="Umožňuje vytvoriť nový dokument." ma:contentTypeScope="" ma:versionID="0ba3da48971a60b14e98f3e8f66728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93DD9-9C53-4CB9-9748-4C4C65CCD0DA}"/>
</file>

<file path=customXml/itemProps2.xml><?xml version="1.0" encoding="utf-8"?>
<ds:datastoreItem xmlns:ds="http://schemas.openxmlformats.org/officeDocument/2006/customXml" ds:itemID="{232CBAC5-B089-4FF2-B8A5-3D8EEC417015}"/>
</file>

<file path=customXml/itemProps3.xml><?xml version="1.0" encoding="utf-8"?>
<ds:datastoreItem xmlns:ds="http://schemas.openxmlformats.org/officeDocument/2006/customXml" ds:itemID="{1D9F99F5-F044-4C94-B26D-DF880D7604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1330</Words>
  <Characters>9597</Characters>
  <Application>Microsoft Office Word</Application>
  <DocSecurity>0</DocSecurity>
  <Lines>143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Prof</vt:lpstr>
    </vt:vector>
  </TitlesOfParts>
  <Company>Vansovej 2</Company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/>
  <dc:creator>Peter Koval</dc:creator>
  <cp:keywords/>
  <dc:description/>
  <cp:lastModifiedBy>Pavol Koval</cp:lastModifiedBy>
  <cp:revision>3</cp:revision>
  <cp:lastPrinted>2011-02-01T07:45:00Z</cp:lastPrinted>
  <dcterms:created xsi:type="dcterms:W3CDTF">2021-09-22T04:22:00Z</dcterms:created>
  <dcterms:modified xsi:type="dcterms:W3CDTF">2021-09-22T04:23:00Z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0x0101005D8273FA373E9149A7E4F09B32D4F523</vt:lpwstr>
  </property>
</Properties>
</file>