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393" w:rsidRPr="00D94F60" w:rsidRDefault="00807393" w:rsidP="00A10940">
      <w:pPr>
        <w:pStyle w:val="Normlnywebov"/>
        <w:ind w:left="-993" w:right="-993"/>
        <w:rPr>
          <w:rFonts w:ascii="Book Antiqua" w:hAnsi="Book Antiqua" w:cs="Arial"/>
          <w:color w:val="000000"/>
        </w:rPr>
      </w:pPr>
      <w:r w:rsidRPr="00D94F60">
        <w:rPr>
          <w:rFonts w:ascii="Book Antiqua" w:hAnsi="Book Antiqua" w:cs="Arial"/>
          <w:b/>
          <w:bCs/>
          <w:color w:val="000000"/>
        </w:rPr>
        <w:t>25. nedeľa cez rok (B)</w:t>
      </w:r>
      <w:r w:rsidR="00A10940">
        <w:rPr>
          <w:rFonts w:ascii="Book Antiqua" w:hAnsi="Book Antiqua" w:cs="Arial"/>
          <w:b/>
          <w:bCs/>
          <w:color w:val="000000"/>
        </w:rPr>
        <w:t xml:space="preserve">  </w:t>
      </w:r>
      <w:proofErr w:type="spellStart"/>
      <w:r w:rsidRPr="00D94F60">
        <w:rPr>
          <w:rFonts w:ascii="Book Antiqua" w:hAnsi="Book Antiqua" w:cs="Arial"/>
          <w:i/>
          <w:iCs/>
          <w:color w:val="000000"/>
        </w:rPr>
        <w:t>Mk</w:t>
      </w:r>
      <w:proofErr w:type="spellEnd"/>
      <w:r w:rsidRPr="00D94F60">
        <w:rPr>
          <w:rFonts w:ascii="Book Antiqua" w:hAnsi="Book Antiqua" w:cs="Arial"/>
          <w:i/>
          <w:iCs/>
          <w:color w:val="000000"/>
        </w:rPr>
        <w:t xml:space="preserve"> 9, 30-37: </w:t>
      </w:r>
      <w:r w:rsidRPr="00D94F60">
        <w:rPr>
          <w:rFonts w:ascii="Book Antiqua" w:hAnsi="Book Antiqua" w:cs="Arial"/>
          <w:b/>
          <w:bCs/>
          <w:color w:val="000000"/>
        </w:rPr>
        <w:t>Závisť, žiarlivosť</w:t>
      </w:r>
      <w:r w:rsidRPr="00D94F60">
        <w:rPr>
          <w:rFonts w:ascii="Book Antiqua" w:hAnsi="Book Antiqua" w:cs="Arial"/>
          <w:color w:val="000000"/>
        </w:rPr>
        <w:br/>
        <w:t xml:space="preserve">Istý človek, ktorý celý svoj život bojoval s neresťou žiarlivosti a závisti, rozpráva táto udalosť: „Po smrti mojich rodičov, ako ich jediný syn, som zdedil pekný majetok. Avšak nie každý mi to doprial. Mal som dvoch dlhoročných priateľov a práve na nich som mohol vidieť zhubnú moc žiarlivosti. Na sebe samom som si to nikdy tak predtým nevšimol. Ono je to tak, že človek vždy vidí na inom jeho neresti lepšie, než keď ich má on sám. </w:t>
      </w:r>
      <w:r w:rsidRPr="00D94F60">
        <w:rPr>
          <w:rFonts w:ascii="Book Antiqua" w:hAnsi="Book Antiqua" w:cs="Arial"/>
          <w:b/>
          <w:bCs/>
          <w:color w:val="000000"/>
        </w:rPr>
        <w:t>Prvý priateľ</w:t>
      </w:r>
      <w:r w:rsidRPr="00D94F60">
        <w:rPr>
          <w:rFonts w:ascii="Book Antiqua" w:hAnsi="Book Antiqua" w:cs="Arial"/>
          <w:color w:val="000000"/>
        </w:rPr>
        <w:t xml:space="preserve"> sa nezmenil voči mne. Bol to človek, ktorého som si vždy veľmi vážil. Keď mi zomreli rodičia, vedel, že prechádzam cez nie zanedbateľné emocionálne premeny v mojom živote. Predsa len som mal mojich rodičov rád. Avšak tento človek sa ukázal ako veľmi ľudský, snažil sa ma podržať a byť so mnou počas času môjho vyrovnávania so situáciou. Veľmi som si to cenil. </w:t>
      </w:r>
      <w:r w:rsidRPr="00D94F60">
        <w:rPr>
          <w:rFonts w:ascii="Book Antiqua" w:hAnsi="Book Antiqua" w:cs="Arial"/>
          <w:b/>
          <w:bCs/>
          <w:color w:val="000000"/>
        </w:rPr>
        <w:t>Avšak môj druhý priateľ</w:t>
      </w:r>
      <w:r w:rsidRPr="00D94F60">
        <w:rPr>
          <w:rFonts w:ascii="Book Antiqua" w:hAnsi="Book Antiqua" w:cs="Arial"/>
          <w:color w:val="000000"/>
        </w:rPr>
        <w:t xml:space="preserve">, </w:t>
      </w:r>
      <w:proofErr w:type="spellStart"/>
      <w:r w:rsidRPr="00D94F60">
        <w:rPr>
          <w:rFonts w:ascii="Book Antiqua" w:hAnsi="Book Antiqua" w:cs="Arial"/>
          <w:color w:val="000000"/>
        </w:rPr>
        <w:t>akonáhle</w:t>
      </w:r>
      <w:proofErr w:type="spellEnd"/>
      <w:r w:rsidRPr="00D94F60">
        <w:rPr>
          <w:rFonts w:ascii="Book Antiqua" w:hAnsi="Book Antiqua" w:cs="Arial"/>
          <w:color w:val="000000"/>
        </w:rPr>
        <w:t xml:space="preserve"> sa dozvedel, že mi zomreli rodičia a že som</w:t>
      </w:r>
      <w:r w:rsidR="00EB47CC">
        <w:rPr>
          <w:rFonts w:ascii="Book Antiqua" w:hAnsi="Book Antiqua" w:cs="Arial"/>
          <w:color w:val="000000"/>
        </w:rPr>
        <w:t xml:space="preserve"> sa</w:t>
      </w:r>
      <w:r w:rsidRPr="00D94F60">
        <w:rPr>
          <w:rFonts w:ascii="Book Antiqua" w:hAnsi="Book Antiqua" w:cs="Arial"/>
          <w:color w:val="000000"/>
        </w:rPr>
        <w:t xml:space="preserve"> stal dedičom, úplne zmenil svoje chovanie voči mne. </w:t>
      </w:r>
      <w:r w:rsidRPr="00D94F60">
        <w:rPr>
          <w:rFonts w:ascii="Book Antiqua" w:hAnsi="Book Antiqua" w:cs="Arial"/>
          <w:b/>
          <w:bCs/>
          <w:color w:val="000000"/>
        </w:rPr>
        <w:t>Vždy som vedel, že je žiarlivý a závistlivý, avšak nebol by som si myslel, že až takto. Stal sa dosť antagonistickým, a dosť často robil sarkastické narážky o tom, ako on potre</w:t>
      </w:r>
      <w:r w:rsidR="00EB47CC">
        <w:rPr>
          <w:rFonts w:ascii="Book Antiqua" w:hAnsi="Book Antiqua" w:cs="Arial"/>
          <w:b/>
          <w:bCs/>
          <w:color w:val="000000"/>
        </w:rPr>
        <w:t>buje dávať pozor na každý cent</w:t>
      </w:r>
      <w:r w:rsidRPr="00D94F60">
        <w:rPr>
          <w:rFonts w:ascii="Book Antiqua" w:hAnsi="Book Antiqua" w:cs="Arial"/>
          <w:b/>
          <w:bCs/>
          <w:color w:val="000000"/>
        </w:rPr>
        <w:t xml:space="preserve"> a nie ako ja.</w:t>
      </w:r>
      <w:r w:rsidRPr="00D94F60">
        <w:rPr>
          <w:rFonts w:ascii="Book Antiqua" w:hAnsi="Book Antiqua" w:cs="Arial"/>
          <w:color w:val="000000"/>
        </w:rPr>
        <w:t xml:space="preserve"> Náš vzťah bol predtým srdečný a priateľský, avšak od tohto času sa stával čím ďalej, tým chladnejší a napätejší." Avšak najhlavejšia vec, ktorú som si všimol", hovorí, „bola tá, ako </w:t>
      </w:r>
      <w:r w:rsidRPr="00D94F60">
        <w:rPr>
          <w:rFonts w:ascii="Book Antiqua" w:hAnsi="Book Antiqua" w:cs="Arial"/>
          <w:b/>
          <w:bCs/>
          <w:color w:val="000000"/>
        </w:rPr>
        <w:t>strašne tento človek vnútorne trpel kvôli svojej žiarlivosti</w:t>
      </w:r>
      <w:r w:rsidRPr="00D94F60">
        <w:rPr>
          <w:rFonts w:ascii="Book Antiqua" w:hAnsi="Book Antiqua" w:cs="Arial"/>
          <w:color w:val="000000"/>
        </w:rPr>
        <w:t xml:space="preserve">. No neodsudzoval som ho. Videl som v ňom totiž odraz seba samého, strašne som s ním cítil, pretože som vedel úplne presne, ako sa cítil." (A New </w:t>
      </w:r>
      <w:proofErr w:type="spellStart"/>
      <w:r w:rsidRPr="00D94F60">
        <w:rPr>
          <w:rFonts w:ascii="Book Antiqua" w:hAnsi="Book Antiqua" w:cs="Arial"/>
          <w:color w:val="000000"/>
        </w:rPr>
        <w:t>Day</w:t>
      </w:r>
      <w:proofErr w:type="spellEnd"/>
      <w:r w:rsidRPr="00D94F60">
        <w:rPr>
          <w:rFonts w:ascii="Book Antiqua" w:hAnsi="Book Antiqua" w:cs="Arial"/>
          <w:color w:val="000000"/>
        </w:rPr>
        <w:t xml:space="preserve">, 1989, </w:t>
      </w:r>
      <w:proofErr w:type="spellStart"/>
      <w:r w:rsidRPr="00D94F60">
        <w:rPr>
          <w:rFonts w:ascii="Book Antiqua" w:hAnsi="Book Antiqua" w:cs="Arial"/>
          <w:color w:val="000000"/>
        </w:rPr>
        <w:t>Bantam</w:t>
      </w:r>
      <w:proofErr w:type="spellEnd"/>
      <w:r w:rsidRPr="00D94F60">
        <w:rPr>
          <w:rFonts w:ascii="Book Antiqua" w:hAnsi="Book Antiqua" w:cs="Arial"/>
          <w:color w:val="000000"/>
        </w:rPr>
        <w:t xml:space="preserve"> </w:t>
      </w:r>
      <w:proofErr w:type="spellStart"/>
      <w:r w:rsidRPr="00D94F60">
        <w:rPr>
          <w:rFonts w:ascii="Book Antiqua" w:hAnsi="Book Antiqua" w:cs="Arial"/>
          <w:color w:val="000000"/>
        </w:rPr>
        <w:t>Book</w:t>
      </w:r>
      <w:proofErr w:type="spellEnd"/>
      <w:r w:rsidRPr="00D94F60">
        <w:rPr>
          <w:rFonts w:ascii="Book Antiqua" w:hAnsi="Book Antiqua" w:cs="Arial"/>
          <w:color w:val="000000"/>
        </w:rPr>
        <w:t>, str. 270)</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b/>
          <w:bCs/>
          <w:color w:val="000000"/>
        </w:rPr>
        <w:t>Pekné konštatovanie: „...vedel som úplne presne, ako sa cíti..."</w:t>
      </w:r>
      <w:r w:rsidRPr="00D94F60">
        <w:rPr>
          <w:rFonts w:ascii="Book Antiqua" w:hAnsi="Book Antiqua" w:cs="Arial"/>
          <w:color w:val="000000"/>
        </w:rPr>
        <w:t xml:space="preserve"> Je to pravda, nikto na svete nie je oslobodený od neresti žiarlivosti a závisti. Vlastne - ako nám hovorí sv. Písmo - </w:t>
      </w:r>
      <w:r w:rsidRPr="00D94F60">
        <w:rPr>
          <w:rFonts w:ascii="Book Antiqua" w:hAnsi="Book Antiqua" w:cs="Arial"/>
          <w:b/>
          <w:bCs/>
          <w:color w:val="000000"/>
        </w:rPr>
        <w:t>závisť a žiarlivosť boli príčinou všetkých veľkých pádov</w:t>
      </w:r>
      <w:r w:rsidRPr="00D94F60">
        <w:rPr>
          <w:rFonts w:ascii="Book Antiqua" w:hAnsi="Book Antiqua" w:cs="Arial"/>
          <w:color w:val="000000"/>
        </w:rPr>
        <w:t xml:space="preserve">: </w:t>
      </w:r>
      <w:r w:rsidRPr="00D94F60">
        <w:rPr>
          <w:rFonts w:ascii="Book Antiqua" w:hAnsi="Book Antiqua" w:cs="Arial"/>
          <w:b/>
          <w:bCs/>
          <w:color w:val="000000"/>
        </w:rPr>
        <w:t>diabol</w:t>
      </w:r>
      <w:r w:rsidRPr="00D94F60">
        <w:rPr>
          <w:rFonts w:ascii="Book Antiqua" w:hAnsi="Book Antiqua" w:cs="Arial"/>
          <w:color w:val="000000"/>
        </w:rPr>
        <w:t xml:space="preserve"> vznikol, pretože ešte ako anjel závidel Bohu, že je Bohom, </w:t>
      </w:r>
      <w:r w:rsidRPr="00D94F60">
        <w:rPr>
          <w:rFonts w:ascii="Book Antiqua" w:hAnsi="Book Antiqua" w:cs="Arial"/>
          <w:b/>
          <w:bCs/>
          <w:color w:val="000000"/>
        </w:rPr>
        <w:t>Kain</w:t>
      </w:r>
      <w:r w:rsidRPr="00D94F60">
        <w:rPr>
          <w:rFonts w:ascii="Book Antiqua" w:hAnsi="Book Antiqua" w:cs="Arial"/>
          <w:color w:val="000000"/>
        </w:rPr>
        <w:t xml:space="preserve"> zabil Ábela, pretože mu závidel, že je úspešnejší, </w:t>
      </w:r>
      <w:r w:rsidRPr="00D94F60">
        <w:rPr>
          <w:rFonts w:ascii="Book Antiqua" w:hAnsi="Book Antiqua" w:cs="Arial"/>
          <w:b/>
          <w:bCs/>
          <w:color w:val="000000"/>
        </w:rPr>
        <w:t>Jozefa</w:t>
      </w:r>
      <w:r w:rsidRPr="00D94F60">
        <w:rPr>
          <w:rFonts w:ascii="Book Antiqua" w:hAnsi="Book Antiqua" w:cs="Arial"/>
          <w:color w:val="000000"/>
        </w:rPr>
        <w:t xml:space="preserve"> predali do egyptského otroctva jeho vlastní bratia, pretože mu závideli, že ho má otec radšej ako ich... a tak ďalej by sme mohli pokračovať. </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Keďže tieto neresti </w:t>
      </w:r>
      <w:r w:rsidRPr="00D94F60">
        <w:rPr>
          <w:rFonts w:ascii="Book Antiqua" w:hAnsi="Book Antiqua" w:cs="Arial"/>
          <w:b/>
          <w:bCs/>
          <w:color w:val="000000"/>
        </w:rPr>
        <w:t>sú také časté</w:t>
      </w:r>
      <w:r w:rsidRPr="00D94F60">
        <w:rPr>
          <w:rFonts w:ascii="Book Antiqua" w:hAnsi="Book Antiqua" w:cs="Arial"/>
          <w:color w:val="000000"/>
        </w:rPr>
        <w:t xml:space="preserve"> a pretože Božie slovo aj dnešného dňa sa im výlučne venuje (či už Jakub v druhom čítaní, alebo Marek v evanjeliu v epizóde o hádke medzi apoštolmi, kto z nich je väčší), venujme sa im dnes i</w:t>
      </w:r>
      <w:r w:rsidR="00A10940">
        <w:rPr>
          <w:rFonts w:ascii="Book Antiqua" w:hAnsi="Book Antiqua" w:cs="Arial"/>
          <w:color w:val="000000"/>
        </w:rPr>
        <w:t> </w:t>
      </w:r>
      <w:r w:rsidRPr="00D94F60">
        <w:rPr>
          <w:rFonts w:ascii="Book Antiqua" w:hAnsi="Book Antiqua" w:cs="Arial"/>
          <w:color w:val="000000"/>
        </w:rPr>
        <w:t>my</w:t>
      </w:r>
      <w:r w:rsidR="00A10940">
        <w:rPr>
          <w:rFonts w:ascii="Book Antiqua" w:hAnsi="Book Antiqua" w:cs="Arial"/>
          <w:color w:val="000000"/>
        </w:rPr>
        <w:t xml:space="preserve">.                                                                                                                                             </w:t>
      </w:r>
      <w:r w:rsidRPr="00D94F60">
        <w:rPr>
          <w:rFonts w:ascii="Book Antiqua" w:hAnsi="Book Antiqua" w:cs="Arial"/>
          <w:color w:val="000000"/>
        </w:rPr>
        <w:t xml:space="preserve">Je </w:t>
      </w:r>
      <w:r w:rsidRPr="00D94F60">
        <w:rPr>
          <w:rFonts w:ascii="Book Antiqua" w:hAnsi="Book Antiqua" w:cs="Arial"/>
          <w:b/>
          <w:bCs/>
          <w:color w:val="000000"/>
        </w:rPr>
        <w:t>rozdiel</w:t>
      </w:r>
      <w:r w:rsidRPr="00D94F60">
        <w:rPr>
          <w:rFonts w:ascii="Book Antiqua" w:hAnsi="Book Antiqua" w:cs="Arial"/>
          <w:color w:val="000000"/>
        </w:rPr>
        <w:t xml:space="preserve"> medzi závisťou a žiarlivosťou. </w:t>
      </w:r>
      <w:r w:rsidRPr="00D94F60">
        <w:rPr>
          <w:rFonts w:ascii="Book Antiqua" w:hAnsi="Book Antiqua" w:cs="Arial"/>
          <w:b/>
          <w:bCs/>
          <w:color w:val="000000"/>
        </w:rPr>
        <w:t>Závisť</w:t>
      </w:r>
      <w:r w:rsidRPr="00D94F60">
        <w:rPr>
          <w:rFonts w:ascii="Book Antiqua" w:hAnsi="Book Antiqua" w:cs="Arial"/>
          <w:color w:val="000000"/>
        </w:rPr>
        <w:t xml:space="preserve"> sa týka vecí, ktoré iný má a ja ich nemám. Podľa definície, závisť je vnútorná bolesť nad tým, že iný má nejakú vec, vlastnosť, postavenie, či iné dobro, ktoré ja nemám. </w:t>
      </w:r>
      <w:r w:rsidRPr="00D94F60">
        <w:rPr>
          <w:rFonts w:ascii="Book Antiqua" w:hAnsi="Book Antiqua" w:cs="Arial"/>
          <w:b/>
          <w:bCs/>
          <w:color w:val="000000"/>
        </w:rPr>
        <w:t>Žiarlivosť</w:t>
      </w:r>
      <w:r w:rsidRPr="00D94F60">
        <w:rPr>
          <w:rFonts w:ascii="Book Antiqua" w:hAnsi="Book Antiqua" w:cs="Arial"/>
          <w:color w:val="000000"/>
        </w:rPr>
        <w:t xml:space="preserve"> je na druhej strane strach o to, že ma niekto môže obrať o vec, dobro, či osobu, ktorú ja mám. V žiarlivosti si úzkostlivo chránim osobu, ktorú milujem a ktorá mi „patrí", postavenie, uznanie za talent a pod. Preto znemožňujem každého, na kom by som videl čo len najmenšie náznaky, že sa uchádza o to, čo mám ja. </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Kde je </w:t>
      </w:r>
      <w:r w:rsidRPr="00D94F60">
        <w:rPr>
          <w:rFonts w:ascii="Book Antiqua" w:hAnsi="Book Antiqua" w:cs="Arial"/>
          <w:b/>
          <w:bCs/>
          <w:color w:val="000000"/>
        </w:rPr>
        <w:t>príčina</w:t>
      </w:r>
      <w:r w:rsidRPr="00D94F60">
        <w:rPr>
          <w:rFonts w:ascii="Book Antiqua" w:hAnsi="Book Antiqua" w:cs="Arial"/>
          <w:color w:val="000000"/>
        </w:rPr>
        <w:t xml:space="preserve"> závisti a žiarlivosti? V dvoch veciach. Prvou je </w:t>
      </w:r>
      <w:r w:rsidRPr="00D94F60">
        <w:rPr>
          <w:rFonts w:ascii="Book Antiqua" w:hAnsi="Book Antiqua" w:cs="Arial"/>
          <w:b/>
          <w:bCs/>
          <w:color w:val="000000"/>
        </w:rPr>
        <w:t>porovnávanie</w:t>
      </w:r>
      <w:r w:rsidRPr="00D94F60">
        <w:rPr>
          <w:rFonts w:ascii="Book Antiqua" w:hAnsi="Book Antiqua" w:cs="Arial"/>
          <w:color w:val="000000"/>
        </w:rPr>
        <w:t xml:space="preserve">. Od samej maličkosti nás ktosi s kýmsi porovnával. Niekedy sme vyzneli </w:t>
      </w:r>
      <w:r w:rsidRPr="00D94F60">
        <w:rPr>
          <w:rFonts w:ascii="Book Antiqua" w:hAnsi="Book Antiqua" w:cs="Arial"/>
          <w:b/>
          <w:bCs/>
          <w:color w:val="000000"/>
        </w:rPr>
        <w:t>lepšie</w:t>
      </w:r>
      <w:r w:rsidRPr="00D94F60">
        <w:rPr>
          <w:rFonts w:ascii="Book Antiqua" w:hAnsi="Book Antiqua" w:cs="Arial"/>
          <w:color w:val="000000"/>
        </w:rPr>
        <w:t xml:space="preserve"> ako ten druhý, inokedy </w:t>
      </w:r>
      <w:r w:rsidRPr="00D94F60">
        <w:rPr>
          <w:rFonts w:ascii="Book Antiqua" w:hAnsi="Book Antiqua" w:cs="Arial"/>
          <w:b/>
          <w:bCs/>
          <w:color w:val="000000"/>
        </w:rPr>
        <w:t>horšie</w:t>
      </w:r>
      <w:r w:rsidRPr="00D94F60">
        <w:rPr>
          <w:rFonts w:ascii="Book Antiqua" w:hAnsi="Book Antiqua" w:cs="Arial"/>
          <w:color w:val="000000"/>
        </w:rPr>
        <w:t xml:space="preserve">. Keď sme vyzneli lepšie, úzkostlivo sme si toto svoje miesto chránili. A budovali sme si </w:t>
      </w:r>
      <w:r w:rsidRPr="00D94F60">
        <w:rPr>
          <w:rFonts w:ascii="Book Antiqua" w:hAnsi="Book Antiqua" w:cs="Arial"/>
          <w:b/>
          <w:bCs/>
          <w:color w:val="000000"/>
        </w:rPr>
        <w:t>žiarlivosť</w:t>
      </w:r>
      <w:r w:rsidRPr="00D94F60">
        <w:rPr>
          <w:rFonts w:ascii="Book Antiqua" w:hAnsi="Book Antiqua" w:cs="Arial"/>
          <w:color w:val="000000"/>
        </w:rPr>
        <w:t xml:space="preserve">. Keď horšie, tomu druhému sme </w:t>
      </w:r>
      <w:r w:rsidRPr="00D94F60">
        <w:rPr>
          <w:rFonts w:ascii="Book Antiqua" w:hAnsi="Book Antiqua" w:cs="Arial"/>
          <w:b/>
          <w:bCs/>
          <w:color w:val="000000"/>
        </w:rPr>
        <w:t>závideli</w:t>
      </w:r>
      <w:r w:rsidRPr="00D94F60">
        <w:rPr>
          <w:rFonts w:ascii="Book Antiqua" w:hAnsi="Book Antiqua" w:cs="Arial"/>
          <w:color w:val="000000"/>
        </w:rPr>
        <w:t xml:space="preserve">. A reagovali sme buď pasívne: tak, že sme toho druhého nenávideli a sa sami vnútorne trápili, alebo aktívne: že sme toho druhého znemožňovali: ohováraním, stavaním prekážok, znemožňovaním a pod. </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Druhou príčinou je </w:t>
      </w:r>
      <w:r w:rsidRPr="00D94F60">
        <w:rPr>
          <w:rFonts w:ascii="Book Antiqua" w:hAnsi="Book Antiqua" w:cs="Arial"/>
          <w:b/>
          <w:bCs/>
          <w:color w:val="000000"/>
        </w:rPr>
        <w:t>popletený hodnotový systém</w:t>
      </w:r>
      <w:r w:rsidRPr="00D94F60">
        <w:rPr>
          <w:rFonts w:ascii="Book Antiqua" w:hAnsi="Book Antiqua" w:cs="Arial"/>
          <w:color w:val="000000"/>
        </w:rPr>
        <w:t xml:space="preserve">, ktorý stojí na chamtivosti, pôžitkoch, túžbe po moci, obdive a pod. Ak žijeme v prostredí, ktorí stavia len na týchto hodnotách, potom si môžeme byť istí, že sa v nich zamotáme. Keď to nie sú duchovné hodnoty, ako to pripomína Ježiš v evanjeliu alebo Jakub vo svojom liste, potom sme na najlepšej ceste k do pasce, ktorou je závisť a žiarlivosť. </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Z tohto dôvodu nie je súčasná sekulárna kultúra ani schopná pomôcť vám v problémoch závisti a žiarlivosti. Sekulárna kultúra si totiž nadovšetko váži presne tie hodnoty, ktoré k týmto dvom pascám vedú: prestíž, moc, imidž, presadzovanie vlastného ega a pod. </w:t>
      </w:r>
    </w:p>
    <w:p w:rsidR="00807393" w:rsidRPr="00D94F60" w:rsidRDefault="00807393" w:rsidP="00D94F60">
      <w:pPr>
        <w:pStyle w:val="Normlnywebov"/>
        <w:ind w:left="-993" w:right="-993"/>
        <w:rPr>
          <w:rFonts w:ascii="Book Antiqua" w:hAnsi="Book Antiqua" w:cs="Arial"/>
          <w:color w:val="000000"/>
        </w:rPr>
      </w:pPr>
      <w:r w:rsidRPr="00A10940">
        <w:rPr>
          <w:rFonts w:ascii="Book Antiqua" w:hAnsi="Book Antiqua" w:cs="Arial"/>
          <w:color w:val="000000"/>
          <w:u w:val="single"/>
        </w:rPr>
        <w:t>Kde je teda riešenie?</w:t>
      </w:r>
      <w:r w:rsidRPr="00D94F60">
        <w:rPr>
          <w:rFonts w:ascii="Book Antiqua" w:hAnsi="Book Antiqua" w:cs="Arial"/>
          <w:color w:val="000000"/>
        </w:rPr>
        <w:t xml:space="preserve"> </w:t>
      </w:r>
      <w:r w:rsidRPr="00D94F60">
        <w:rPr>
          <w:rFonts w:ascii="Book Antiqua" w:hAnsi="Book Antiqua" w:cs="Arial"/>
          <w:b/>
          <w:bCs/>
          <w:color w:val="000000"/>
        </w:rPr>
        <w:t>1)</w:t>
      </w:r>
      <w:r w:rsidRPr="00D94F60">
        <w:rPr>
          <w:rFonts w:ascii="Book Antiqua" w:hAnsi="Book Antiqua" w:cs="Arial"/>
          <w:color w:val="000000"/>
        </w:rPr>
        <w:t xml:space="preserve"> Nakoľko sme si povedali, že závisť je výsledkom chamtivosti, žiadostivosti, márnivosti a pýchy a že na ňu trpia najviac tí, ktorí si nadovšetko vážia materiálne statky, sexuálne pôžitky, pocty a moc, potom najlepším liekom bude </w:t>
      </w:r>
      <w:r w:rsidRPr="00D94F60">
        <w:rPr>
          <w:rFonts w:ascii="Book Antiqua" w:hAnsi="Book Antiqua" w:cs="Arial"/>
          <w:b/>
          <w:bCs/>
          <w:color w:val="000000"/>
        </w:rPr>
        <w:t>uvažovať nad skutočnou hodnotu všetkých týchto vecí</w:t>
      </w:r>
      <w:r w:rsidRPr="00D94F60">
        <w:rPr>
          <w:rFonts w:ascii="Book Antiqua" w:hAnsi="Book Antiqua" w:cs="Arial"/>
          <w:color w:val="000000"/>
        </w:rPr>
        <w:t xml:space="preserve">. Kresťanstvo nás veľa učí o tom, v čom spočíva hodnota ľudského života. Aj keď mnohé zo spomínaných vecí nie sú celkom nepodstatné - samozrejme ak sú užívané v správnej miere - najpodstatnejšou vlastnosťou vykúpeného človeka je </w:t>
      </w:r>
      <w:r w:rsidRPr="00D94F60">
        <w:rPr>
          <w:rFonts w:ascii="Book Antiqua" w:hAnsi="Book Antiqua" w:cs="Arial"/>
          <w:b/>
          <w:bCs/>
          <w:color w:val="000000"/>
        </w:rPr>
        <w:t>sloboda</w:t>
      </w:r>
      <w:r w:rsidRPr="00D94F60">
        <w:rPr>
          <w:rFonts w:ascii="Book Antiqua" w:hAnsi="Book Antiqua" w:cs="Arial"/>
          <w:color w:val="000000"/>
        </w:rPr>
        <w:t xml:space="preserve">: </w:t>
      </w:r>
      <w:r w:rsidRPr="00D94F60">
        <w:rPr>
          <w:rFonts w:ascii="Book Antiqua" w:hAnsi="Book Antiqua" w:cs="Arial"/>
          <w:b/>
          <w:bCs/>
          <w:color w:val="000000"/>
        </w:rPr>
        <w:t>od vecí, vzťahov, pôct</w:t>
      </w:r>
      <w:r w:rsidRPr="00D94F60">
        <w:rPr>
          <w:rFonts w:ascii="Book Antiqua" w:hAnsi="Book Antiqua" w:cs="Arial"/>
          <w:color w:val="000000"/>
        </w:rPr>
        <w:t xml:space="preserve">. Sv. Ignác má na tzv. </w:t>
      </w:r>
      <w:r w:rsidRPr="00D94F60">
        <w:rPr>
          <w:rFonts w:ascii="Book Antiqua" w:hAnsi="Book Antiqua" w:cs="Arial"/>
          <w:b/>
          <w:bCs/>
          <w:color w:val="000000"/>
        </w:rPr>
        <w:t>indiferencii</w:t>
      </w:r>
      <w:r w:rsidRPr="00D94F60">
        <w:rPr>
          <w:rFonts w:ascii="Book Antiqua" w:hAnsi="Book Antiqua" w:cs="Arial"/>
          <w:color w:val="000000"/>
        </w:rPr>
        <w:t xml:space="preserve"> (</w:t>
      </w:r>
      <w:proofErr w:type="spellStart"/>
      <w:r w:rsidRPr="00D94F60">
        <w:rPr>
          <w:rFonts w:ascii="Book Antiqua" w:hAnsi="Book Antiqua" w:cs="Arial"/>
          <w:color w:val="000000"/>
        </w:rPr>
        <w:t>nenaviazanosti</w:t>
      </w:r>
      <w:proofErr w:type="spellEnd"/>
      <w:r w:rsidRPr="00D94F60">
        <w:rPr>
          <w:rFonts w:ascii="Book Antiqua" w:hAnsi="Book Antiqua" w:cs="Arial"/>
          <w:color w:val="000000"/>
        </w:rPr>
        <w:t xml:space="preserve">) voči veciam založené svoje duchovné cvičenie. Uvažovanie nad </w:t>
      </w:r>
      <w:r w:rsidRPr="00D94F60">
        <w:rPr>
          <w:rFonts w:ascii="Book Antiqua" w:hAnsi="Book Antiqua" w:cs="Arial"/>
          <w:color w:val="000000"/>
        </w:rPr>
        <w:lastRenderedPageBreak/>
        <w:t xml:space="preserve">týmito myšlienkami a praktizovanie životného spôsobu založeného na nich vedie človeka k skutočným zmenám. Nemýľme sa prosím: indiferentný človek nie je človek, ktorý chodí s otrhaným zadkom. Môže to byť dokonca človek, ktorý chodí na </w:t>
      </w:r>
      <w:proofErr w:type="spellStart"/>
      <w:r w:rsidRPr="00D94F60">
        <w:rPr>
          <w:rFonts w:ascii="Book Antiqua" w:hAnsi="Book Antiqua" w:cs="Arial"/>
          <w:color w:val="000000"/>
        </w:rPr>
        <w:t>bavoráku</w:t>
      </w:r>
      <w:proofErr w:type="spellEnd"/>
      <w:r w:rsidRPr="00D94F60">
        <w:rPr>
          <w:rFonts w:ascii="Book Antiqua" w:hAnsi="Book Antiqua" w:cs="Arial"/>
          <w:color w:val="000000"/>
        </w:rPr>
        <w:t xml:space="preserve">, ak je členom vlády, alebo sa vozí často lietadlom, ak je riaditeľom firmy, alebo sa snaží i o dosiahnutie istých postavení, ak má dojem, že by jeho talent alebo vzdelanie mohlo prispieť k pokroku ľudskej rodiny a jeho vlastnému </w:t>
      </w:r>
      <w:proofErr w:type="spellStart"/>
      <w:r w:rsidRPr="00D94F60">
        <w:rPr>
          <w:rFonts w:ascii="Book Antiqua" w:hAnsi="Book Antiqua" w:cs="Arial"/>
          <w:color w:val="000000"/>
        </w:rPr>
        <w:t>sebarozvoju</w:t>
      </w:r>
      <w:proofErr w:type="spellEnd"/>
      <w:r w:rsidRPr="00D94F60">
        <w:rPr>
          <w:rFonts w:ascii="Book Antiqua" w:hAnsi="Book Antiqua" w:cs="Arial"/>
          <w:color w:val="000000"/>
        </w:rPr>
        <w:t xml:space="preserve">. No </w:t>
      </w:r>
      <w:r w:rsidRPr="00D94F60">
        <w:rPr>
          <w:rFonts w:ascii="Book Antiqua" w:hAnsi="Book Antiqua" w:cs="Arial"/>
          <w:b/>
          <w:bCs/>
          <w:color w:val="000000"/>
        </w:rPr>
        <w:t>na ničom si nezakladá, je schopný to kedykoľvek opustiť, keď si to situácia bude žiadať a žiť skromne a slobodne.</w:t>
      </w:r>
      <w:r w:rsidRPr="00D94F60">
        <w:rPr>
          <w:rFonts w:ascii="Book Antiqua" w:hAnsi="Book Antiqua" w:cs="Arial"/>
          <w:color w:val="000000"/>
        </w:rPr>
        <w:t xml:space="preserve"> Toto je vrchol duchovnosti, slobody a múdrosti. Samozrejme, je to výsledok vedomého a chceného duchovného života, duchovnej cesty. </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(2) Ďalším liekom je </w:t>
      </w:r>
      <w:r w:rsidRPr="00D94F60">
        <w:rPr>
          <w:rFonts w:ascii="Book Antiqua" w:hAnsi="Book Antiqua" w:cs="Arial"/>
          <w:b/>
          <w:bCs/>
          <w:color w:val="000000"/>
        </w:rPr>
        <w:t>všímanie si požehnaní</w:t>
      </w:r>
      <w:r w:rsidRPr="00D94F60">
        <w:rPr>
          <w:rFonts w:ascii="Book Antiqua" w:hAnsi="Book Antiqua" w:cs="Arial"/>
          <w:color w:val="000000"/>
        </w:rPr>
        <w:t>, ktoré vo svojom živote máme. Každý z nás má veľa dobrých vecí, ktoré nemá iný. Nič v živote nie je samozrejmé. Lenže my sa sústreďujeme príliš na život druhého a na jeho výhody. Zabudneme, že my sami máme výhody, ktoré nemá on. Preto treba mať otvorené oči i srdce na prekvapenia a úžas a na vďačnosť z toho plynúcu. Závistlivý človek nie je nikdy nikomu za nič vďačný.</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(3) Ďalším liekom je myšlienka </w:t>
      </w:r>
      <w:r w:rsidRPr="00D94F60">
        <w:rPr>
          <w:rFonts w:ascii="Book Antiqua" w:hAnsi="Book Antiqua" w:cs="Arial"/>
          <w:b/>
          <w:bCs/>
          <w:color w:val="000000"/>
        </w:rPr>
        <w:t>zaslúženej odmeny</w:t>
      </w:r>
      <w:r w:rsidRPr="00D94F60">
        <w:rPr>
          <w:rFonts w:ascii="Book Antiqua" w:hAnsi="Book Antiqua" w:cs="Arial"/>
          <w:color w:val="000000"/>
        </w:rPr>
        <w:t xml:space="preserve">. Keď sa niekto snaží, investuje námahu, čas, peniaze, kreativitu do práce, potom aj má. Prečo by som ja mal mať toľko, čo on, keď ani zďaleka toľko nepracujem alebo neinvestujem ako on? </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(4) Sústredenie sa na </w:t>
      </w:r>
      <w:proofErr w:type="spellStart"/>
      <w:r w:rsidRPr="00D94F60">
        <w:rPr>
          <w:rFonts w:ascii="Book Antiqua" w:hAnsi="Book Antiqua" w:cs="Arial"/>
          <w:b/>
          <w:bCs/>
          <w:color w:val="000000"/>
        </w:rPr>
        <w:t>nelogiku</w:t>
      </w:r>
      <w:proofErr w:type="spellEnd"/>
      <w:r w:rsidRPr="00D94F60">
        <w:rPr>
          <w:rFonts w:ascii="Book Antiqua" w:hAnsi="Book Antiqua" w:cs="Arial"/>
          <w:b/>
          <w:bCs/>
          <w:color w:val="000000"/>
        </w:rPr>
        <w:t xml:space="preserve"> bolesti, ktorú závisť spôsobuje</w:t>
      </w:r>
      <w:r w:rsidRPr="00D94F60">
        <w:rPr>
          <w:rFonts w:ascii="Book Antiqua" w:hAnsi="Book Antiqua" w:cs="Arial"/>
          <w:color w:val="000000"/>
        </w:rPr>
        <w:t xml:space="preserve"> môže byť ďalším účinným liekom. Potrebuješ to? Nielen to, že ťa to bolí v krátkodobom zmysle. Ale aj to, že keď si nedám pozor, dlhodobo to zo mňa vypestuje zákerného, zatrpknutého, neznesiteľného a ironického človeka. Hovorí sa, že závisť kráča ruka v ruke s nenávisťou. Spomeňme si na vzťah </w:t>
      </w:r>
      <w:proofErr w:type="spellStart"/>
      <w:r w:rsidRPr="00D94F60">
        <w:rPr>
          <w:rFonts w:ascii="Book Antiqua" w:hAnsi="Book Antiqua" w:cs="Arial"/>
          <w:color w:val="000000"/>
        </w:rPr>
        <w:t>Saula</w:t>
      </w:r>
      <w:proofErr w:type="spellEnd"/>
      <w:r w:rsidRPr="00D94F60">
        <w:rPr>
          <w:rFonts w:ascii="Book Antiqua" w:hAnsi="Book Antiqua" w:cs="Arial"/>
          <w:color w:val="000000"/>
        </w:rPr>
        <w:t xml:space="preserve"> k Dávidovi. </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(5) </w:t>
      </w:r>
      <w:r w:rsidRPr="00D94F60">
        <w:rPr>
          <w:rFonts w:ascii="Book Antiqua" w:hAnsi="Book Antiqua" w:cs="Arial"/>
          <w:b/>
          <w:bCs/>
          <w:color w:val="000000"/>
        </w:rPr>
        <w:t>Rozvíjaj čnosti</w:t>
      </w:r>
      <w:r w:rsidRPr="00D94F60">
        <w:rPr>
          <w:rFonts w:ascii="Book Antiqua" w:hAnsi="Book Antiqua" w:cs="Arial"/>
          <w:color w:val="000000"/>
        </w:rPr>
        <w:t xml:space="preserve">, ktoré sa neznesú so závisťou: lásku, súcit, priateľstvo, dobroprajnosť. Láska a závisť nemôžu jestvovať spolu. Láska zmenila na nepoznanie nejedného človeka. </w:t>
      </w:r>
    </w:p>
    <w:p w:rsidR="00807393" w:rsidRPr="00D94F60" w:rsidRDefault="00807393" w:rsidP="00D94F60">
      <w:pPr>
        <w:pStyle w:val="Normlnywebov"/>
        <w:ind w:left="-993" w:right="-993"/>
        <w:rPr>
          <w:rFonts w:ascii="Book Antiqua" w:hAnsi="Book Antiqua" w:cs="Arial"/>
          <w:color w:val="000000"/>
        </w:rPr>
      </w:pPr>
      <w:r w:rsidRPr="00D94F60">
        <w:rPr>
          <w:rFonts w:ascii="Book Antiqua" w:hAnsi="Book Antiqua" w:cs="Arial"/>
          <w:color w:val="000000"/>
        </w:rPr>
        <w:t xml:space="preserve">(6) </w:t>
      </w:r>
      <w:r w:rsidRPr="00D94F60">
        <w:rPr>
          <w:rFonts w:ascii="Book Antiqua" w:hAnsi="Book Antiqua" w:cs="Arial"/>
          <w:b/>
          <w:bCs/>
          <w:color w:val="000000"/>
        </w:rPr>
        <w:t>Buď spokojný s tým, čo máš</w:t>
      </w:r>
      <w:r w:rsidRPr="00D94F60">
        <w:rPr>
          <w:rFonts w:ascii="Book Antiqua" w:hAnsi="Book Antiqua" w:cs="Arial"/>
          <w:color w:val="000000"/>
        </w:rPr>
        <w:t xml:space="preserve"> a  to, čo máš rozvíjaj. Pracuj s materiálom, ktorý ty máš k dispozícii a uvidíš, aký budeš originálny.</w:t>
      </w:r>
    </w:p>
    <w:p w:rsidR="003C4E1B" w:rsidRPr="00D94F60" w:rsidRDefault="003C4E1B"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D94F60" w:rsidRDefault="00D94F60" w:rsidP="00D94F60">
      <w:pPr>
        <w:ind w:left="-993" w:right="-993"/>
        <w:rPr>
          <w:rFonts w:ascii="Book Antiqua" w:hAnsi="Book Antiqua"/>
        </w:rPr>
      </w:pPr>
    </w:p>
    <w:p w:rsidR="00A10940" w:rsidRDefault="00A10940" w:rsidP="00D94F60">
      <w:pPr>
        <w:ind w:left="-993" w:right="-993"/>
        <w:rPr>
          <w:rFonts w:ascii="Book Antiqua" w:hAnsi="Book Antiqua"/>
        </w:rPr>
      </w:pPr>
    </w:p>
    <w:p w:rsidR="00A10940" w:rsidRDefault="00A10940" w:rsidP="00D94F60">
      <w:pPr>
        <w:ind w:left="-993" w:right="-993"/>
        <w:rPr>
          <w:rFonts w:ascii="Book Antiqua" w:hAnsi="Book Antiqua"/>
        </w:rPr>
      </w:pPr>
    </w:p>
    <w:p w:rsidR="00A10940" w:rsidRPr="00D94F60" w:rsidRDefault="00A10940"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D94F60" w:rsidRPr="00D94F60" w:rsidRDefault="00D94F60" w:rsidP="00D94F60">
      <w:pPr>
        <w:ind w:left="-993" w:right="-993"/>
        <w:rPr>
          <w:rFonts w:ascii="Book Antiqua" w:hAnsi="Book Antiqua"/>
        </w:rPr>
      </w:pPr>
    </w:p>
    <w:p w:rsidR="00807393" w:rsidRDefault="00807393" w:rsidP="00D94F60">
      <w:pPr>
        <w:ind w:right="-993"/>
        <w:rPr>
          <w:rFonts w:ascii="Book Antiqua" w:hAnsi="Book Antiqua"/>
        </w:rPr>
      </w:pPr>
    </w:p>
    <w:p w:rsidR="00D94F60" w:rsidRPr="00D94F60" w:rsidRDefault="00D94F60" w:rsidP="00D94F60">
      <w:pPr>
        <w:ind w:right="-993"/>
        <w:rPr>
          <w:rFonts w:ascii="Book Antiqua" w:hAnsi="Book Antiqua"/>
        </w:rPr>
      </w:pPr>
    </w:p>
    <w:p w:rsidR="00807393" w:rsidRPr="00807393" w:rsidRDefault="00A10940" w:rsidP="00D94F60">
      <w:pPr>
        <w:spacing w:before="100" w:beforeAutospacing="1" w:after="100" w:afterAutospacing="1" w:line="240" w:lineRule="auto"/>
        <w:ind w:left="-993" w:right="-993"/>
        <w:rPr>
          <w:rFonts w:ascii="Book Antiqua" w:eastAsia="Times New Roman" w:hAnsi="Book Antiqua" w:cs="Times New Roman"/>
          <w:sz w:val="24"/>
          <w:szCs w:val="24"/>
          <w:lang w:eastAsia="sk-SK"/>
        </w:rPr>
      </w:pPr>
      <w:r>
        <w:rPr>
          <w:rFonts w:ascii="Book Antiqua" w:eastAsia="Times New Roman" w:hAnsi="Book Antiqua" w:cs="Times New Roman"/>
          <w:b/>
          <w:bCs/>
          <w:color w:val="000000"/>
          <w:sz w:val="24"/>
          <w:szCs w:val="24"/>
          <w:lang w:eastAsia="sk-SK"/>
        </w:rPr>
        <w:lastRenderedPageBreak/>
        <w:t xml:space="preserve">25. nedeľa cez rok B – </w:t>
      </w:r>
      <w:proofErr w:type="spellStart"/>
      <w:r>
        <w:rPr>
          <w:rFonts w:ascii="Book Antiqua" w:eastAsia="Times New Roman" w:hAnsi="Book Antiqua" w:cs="Times New Roman"/>
          <w:b/>
          <w:bCs/>
          <w:color w:val="000000"/>
          <w:sz w:val="24"/>
          <w:szCs w:val="24"/>
          <w:lang w:eastAsia="sk-SK"/>
        </w:rPr>
        <w:t>Mk</w:t>
      </w:r>
      <w:proofErr w:type="spellEnd"/>
      <w:r>
        <w:rPr>
          <w:rFonts w:ascii="Book Antiqua" w:eastAsia="Times New Roman" w:hAnsi="Book Antiqua" w:cs="Times New Roman"/>
          <w:b/>
          <w:bCs/>
          <w:color w:val="000000"/>
          <w:sz w:val="24"/>
          <w:szCs w:val="24"/>
          <w:lang w:eastAsia="sk-SK"/>
        </w:rPr>
        <w:t xml:space="preserve"> 9,30-37 - </w:t>
      </w:r>
      <w:r w:rsidR="00807393" w:rsidRPr="00D94F60">
        <w:rPr>
          <w:rFonts w:ascii="Book Antiqua" w:eastAsia="Times New Roman" w:hAnsi="Book Antiqua" w:cs="Times New Roman"/>
          <w:b/>
          <w:bCs/>
          <w:color w:val="000000"/>
          <w:sz w:val="24"/>
          <w:szCs w:val="24"/>
          <w:lang w:eastAsia="sk-SK"/>
        </w:rPr>
        <w:t>Pravá nábožnosť…</w:t>
      </w:r>
    </w:p>
    <w:p w:rsidR="00807393" w:rsidRPr="00807393" w:rsidRDefault="00807393" w:rsidP="00D94F60">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807393">
        <w:rPr>
          <w:rFonts w:ascii="Book Antiqua" w:eastAsia="Times New Roman" w:hAnsi="Book Antiqua" w:cs="Times New Roman"/>
          <w:sz w:val="24"/>
          <w:szCs w:val="24"/>
          <w:lang w:eastAsia="sk-SK"/>
        </w:rPr>
        <w:t xml:space="preserve">V niektorých krajinách sveta používajú ľudia kartu VIP. Táto karta má svoju hodnotu, lebo VIP znamená: </w:t>
      </w:r>
      <w:proofErr w:type="spellStart"/>
      <w:r w:rsidRPr="00807393">
        <w:rPr>
          <w:rFonts w:ascii="Book Antiqua" w:eastAsia="Times New Roman" w:hAnsi="Book Antiqua" w:cs="Times New Roman"/>
          <w:sz w:val="24"/>
          <w:szCs w:val="24"/>
          <w:lang w:eastAsia="sk-SK"/>
        </w:rPr>
        <w:t>very</w:t>
      </w:r>
      <w:proofErr w:type="spellEnd"/>
      <w:r w:rsidRPr="00807393">
        <w:rPr>
          <w:rFonts w:ascii="Book Antiqua" w:eastAsia="Times New Roman" w:hAnsi="Book Antiqua" w:cs="Times New Roman"/>
          <w:sz w:val="24"/>
          <w:szCs w:val="24"/>
          <w:lang w:eastAsia="sk-SK"/>
        </w:rPr>
        <w:t xml:space="preserve"> </w:t>
      </w:r>
      <w:proofErr w:type="spellStart"/>
      <w:r w:rsidRPr="00807393">
        <w:rPr>
          <w:rFonts w:ascii="Book Antiqua" w:eastAsia="Times New Roman" w:hAnsi="Book Antiqua" w:cs="Times New Roman"/>
          <w:sz w:val="24"/>
          <w:szCs w:val="24"/>
          <w:lang w:eastAsia="sk-SK"/>
        </w:rPr>
        <w:t>importent</w:t>
      </w:r>
      <w:proofErr w:type="spellEnd"/>
      <w:r w:rsidRPr="00807393">
        <w:rPr>
          <w:rFonts w:ascii="Book Antiqua" w:eastAsia="Times New Roman" w:hAnsi="Book Antiqua" w:cs="Times New Roman"/>
          <w:sz w:val="24"/>
          <w:szCs w:val="24"/>
          <w:lang w:eastAsia="sk-SK"/>
        </w:rPr>
        <w:t xml:space="preserve"> </w:t>
      </w:r>
      <w:proofErr w:type="spellStart"/>
      <w:r w:rsidRPr="00807393">
        <w:rPr>
          <w:rFonts w:ascii="Book Antiqua" w:eastAsia="Times New Roman" w:hAnsi="Book Antiqua" w:cs="Times New Roman"/>
          <w:sz w:val="24"/>
          <w:szCs w:val="24"/>
          <w:lang w:eastAsia="sk-SK"/>
        </w:rPr>
        <w:t>person.V</w:t>
      </w:r>
      <w:proofErr w:type="spellEnd"/>
      <w:r w:rsidRPr="00807393">
        <w:rPr>
          <w:rFonts w:ascii="Book Antiqua" w:eastAsia="Times New Roman" w:hAnsi="Book Antiqua" w:cs="Times New Roman"/>
          <w:sz w:val="24"/>
          <w:szCs w:val="24"/>
          <w:lang w:eastAsia="sk-SK"/>
        </w:rPr>
        <w:t xml:space="preserve"> našom preklade: veľmi dôležitá osoba. Pomocou tejto karty chcú jej majitelia pri rôznych príležitostiach zdôrazniť svoju dôležitosť. A ak aj niektorí ľudia takéto karty nenosia, z ich rečí a vystupovaní je vidieť, že sa pokladajú za veľmi dôležité osoby. Byť dôležitým, prvým, najlepším, nie je len jav našej doby. Aj v časoch Ježiša existovali takíto ľudia. Ježišovo evanjelium však chce vytvoriť nového človeka. Preto apoštolom, ktorí sa medzi sebou dohadovali, ktorí z nich je väčší, Ježiš hovorí: </w:t>
      </w:r>
      <w:r w:rsidRPr="00807393">
        <w:rPr>
          <w:rFonts w:ascii="Book Antiqua" w:eastAsia="Times New Roman" w:hAnsi="Book Antiqua" w:cs="Times New Roman"/>
          <w:i/>
          <w:sz w:val="24"/>
          <w:szCs w:val="24"/>
          <w:lang w:eastAsia="sk-SK"/>
        </w:rPr>
        <w:t>„Kto chce byť prvý, nech je posledný zo všetkých a sluha všetkých.“</w:t>
      </w:r>
    </w:p>
    <w:p w:rsidR="00807393" w:rsidRPr="00807393" w:rsidRDefault="00807393" w:rsidP="00D94F60">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807393">
        <w:rPr>
          <w:rFonts w:ascii="Book Antiqua" w:eastAsia="Times New Roman" w:hAnsi="Book Antiqua" w:cs="Times New Roman"/>
          <w:sz w:val="24"/>
          <w:szCs w:val="24"/>
          <w:lang w:eastAsia="sk-SK"/>
        </w:rPr>
        <w:t>Toto ponaučenie dáva Ježiš apoštolom v čase, keď oni boli ešte veľmi vzdialení od pochopenia a prijatia Ježišovho učenia. Veď nasvedčuje tomu aj dnešná situácia. Ježiš rozpráva cestou veľmi vážne veci. Rozpráva o tom, ako bude trpieť, ako ho zabijú a ako napokon vstane z mŕtvych. Apoštoli však asi nepotrebovali nad tým premýšľať, keď rozprávajú o tom medzi sebou, ktorý z nich je väčší. Asi si mysleli, že Ježiš len žartuje. Vkladali do neho svoje osobné ambície, videli v ňom človeka, s ktorým to môžu ďaleko dotiahnuť. Prerod apoštolov sa podarilo Ježišovi urobiť. Skutky apoštolské a kresťanská tradícia nám to jasne potvrdzujú. Apoštoli sa pre Ježiša stali sluhami všetkých. Už sa nehádali medzi sebou, ktorý z nich to ďalej dotiahol v spoločenskom živote, ale súťažili v tom, kto skôr položí za Krista život. Stali sa veľkými, ale ináč, ako kedysi plánovali.</w:t>
      </w:r>
    </w:p>
    <w:p w:rsidR="00807393" w:rsidRPr="00807393" w:rsidRDefault="00807393" w:rsidP="00D94F60">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807393">
        <w:rPr>
          <w:rFonts w:ascii="Book Antiqua" w:eastAsia="Times New Roman" w:hAnsi="Book Antiqua" w:cs="Times New Roman"/>
          <w:sz w:val="24"/>
          <w:szCs w:val="24"/>
          <w:lang w:eastAsia="sk-SK"/>
        </w:rPr>
        <w:t>Nebudeme teraz rozprávať o tom, že aj v našej dobe sa ľudia predháňajú v tom, kto bude z nich väčší. Nebudeme rozprávať ani o tom, že niektorí ľudia vidia zmysel života len v tom, aby sa dostali o stoličku vyššie. Nebudeme rozprávať ani o tom, koľko ľudí mení politické strany, len aby čosi znamenali. Nebudeme rozprávať ani o tom, že koľko neschopných ľudí chce byť všade prvými. To je jav, ktorý bol, je a vždy bude. My ostaneme radšej na pôde našej Cirkvi a nášho náboženstva. Všetci sme ohrození jedným nebezpečným vírom (baktériou), ktorý sa volá povýšenosť. Ak počítačový vírus napadne počítač, všetko v ňom obráti hore nohami, zablokuje a počítač sa stane nefunkčným. Ak aj do našej osobnej zbožnosti prenikne vírus povýšenosti a pýchy, naše náboženstvo sa stane nefunkčným. V našej náboženskej formácii existujú len dve možnosti: buď sa namáham z lásky k Bohu a vždy si uvedomujem, že som človek hriešny, alebo sa namáham z lásky k sebe a chcem iným ukázať, kam som ja schopný to so svojou zbožnosťou dotiahnuť.</w:t>
      </w:r>
    </w:p>
    <w:p w:rsidR="00807393" w:rsidRPr="00807393" w:rsidRDefault="00D94F60" w:rsidP="00D94F60">
      <w:pPr>
        <w:spacing w:before="100" w:beforeAutospacing="1" w:after="100" w:afterAutospacing="1" w:line="240" w:lineRule="auto"/>
        <w:ind w:left="-993" w:right="-993"/>
        <w:rPr>
          <w:rFonts w:ascii="Book Antiqua" w:eastAsia="Times New Roman" w:hAnsi="Book Antiqua" w:cs="Times New Roman"/>
          <w:sz w:val="24"/>
          <w:szCs w:val="24"/>
          <w:lang w:eastAsia="sk-SK"/>
        </w:rPr>
      </w:pPr>
      <w:r>
        <w:rPr>
          <w:rFonts w:ascii="Book Antiqua" w:eastAsia="Times New Roman" w:hAnsi="Book Antiqua" w:cs="Times New Roman"/>
          <w:sz w:val="24"/>
          <w:szCs w:val="24"/>
          <w:lang w:eastAsia="sk-SK"/>
        </w:rPr>
        <w:t>Vieme</w:t>
      </w:r>
      <w:r w:rsidR="00807393" w:rsidRPr="00807393">
        <w:rPr>
          <w:rFonts w:ascii="Book Antiqua" w:eastAsia="Times New Roman" w:hAnsi="Book Antiqua" w:cs="Times New Roman"/>
          <w:sz w:val="24"/>
          <w:szCs w:val="24"/>
          <w:lang w:eastAsia="sk-SK"/>
        </w:rPr>
        <w:t>, že je veľmi pekný pohľad na veľký štadión, na ktorom sa odohrávajú športové súboje. Bolo by to paradoxné, keby nejaký športovec nechcel poraziť iného. Alebo keby sa športovci núkali jeden druhému, aby vyhral. To by nebol šport. To by sme nemali zážitky. Šport je vtedy krásny, keď niekto vyhrá a niekto prehrá. Nemôžeme však farnosť, v ktorej žijeme, pokladať za súťažný štadión, v ktorom sa preteká, kto bude zbožnejší. Možno by boli radi niektorí veriaci, keby v kostoloch boli nejaké tabule, na ktoré by sa zapisovali ich náboženské výkony. Napríklad koľkokrát idú za mesiac do kostola, koľkokrát sa pomodlia, koľkokrát sa vyspovedajú, koľkokrát odpustia, koľko dajú do zvončeka atď. Niektorým by takáto súťaž vyhovovala.</w:t>
      </w:r>
    </w:p>
    <w:p w:rsidR="00807393" w:rsidRPr="00807393" w:rsidRDefault="00807393" w:rsidP="00D94F60">
      <w:pPr>
        <w:spacing w:before="100" w:beforeAutospacing="1" w:after="100" w:afterAutospacing="1" w:line="240" w:lineRule="auto"/>
        <w:ind w:left="-993" w:right="-993"/>
        <w:rPr>
          <w:rFonts w:ascii="Book Antiqua" w:eastAsia="Times New Roman" w:hAnsi="Book Antiqua" w:cs="Times New Roman"/>
          <w:sz w:val="24"/>
          <w:szCs w:val="24"/>
          <w:lang w:eastAsia="sk-SK"/>
        </w:rPr>
      </w:pPr>
      <w:r w:rsidRPr="00807393">
        <w:rPr>
          <w:rFonts w:ascii="Book Antiqua" w:eastAsia="Times New Roman" w:hAnsi="Book Antiqua" w:cs="Times New Roman"/>
          <w:sz w:val="24"/>
          <w:szCs w:val="24"/>
          <w:lang w:eastAsia="sk-SK"/>
        </w:rPr>
        <w:t xml:space="preserve">Nevyhovovala by </w:t>
      </w:r>
      <w:r w:rsidR="00D94F60">
        <w:rPr>
          <w:rFonts w:ascii="Book Antiqua" w:eastAsia="Times New Roman" w:hAnsi="Book Antiqua" w:cs="Times New Roman"/>
          <w:sz w:val="24"/>
          <w:szCs w:val="24"/>
          <w:lang w:eastAsia="sk-SK"/>
        </w:rPr>
        <w:t xml:space="preserve">to </w:t>
      </w:r>
      <w:r w:rsidRPr="00807393">
        <w:rPr>
          <w:rFonts w:ascii="Book Antiqua" w:eastAsia="Times New Roman" w:hAnsi="Book Antiqua" w:cs="Times New Roman"/>
          <w:sz w:val="24"/>
          <w:szCs w:val="24"/>
          <w:lang w:eastAsia="sk-SK"/>
        </w:rPr>
        <w:t xml:space="preserve">však Ježišovi, ktorý od nás takéto súťaže nechce. Ježiš chce, aby sme v pokore a poníženosti formovali svoj náboženský život. On od nás napríklad chce počuť toto: Ježišu, ja chcem chodiť každú nedeľu do kostola preto, lebo ťa milujem, lebo to potrebujem pre svoju dušu, lebo som človek slabý a sv. omša ma vždy posilní. Pri všetkých náboženských prejavoch chce Ježiš počuť jedine takýto postoj. Teológ </w:t>
      </w:r>
      <w:proofErr w:type="spellStart"/>
      <w:r w:rsidRPr="00807393">
        <w:rPr>
          <w:rFonts w:ascii="Book Antiqua" w:eastAsia="Times New Roman" w:hAnsi="Book Antiqua" w:cs="Times New Roman"/>
          <w:sz w:val="24"/>
          <w:szCs w:val="24"/>
          <w:lang w:eastAsia="sk-SK"/>
        </w:rPr>
        <w:t>Johann</w:t>
      </w:r>
      <w:proofErr w:type="spellEnd"/>
      <w:r w:rsidRPr="00807393">
        <w:rPr>
          <w:rFonts w:ascii="Book Antiqua" w:eastAsia="Times New Roman" w:hAnsi="Book Antiqua" w:cs="Times New Roman"/>
          <w:sz w:val="24"/>
          <w:szCs w:val="24"/>
          <w:lang w:eastAsia="sk-SK"/>
        </w:rPr>
        <w:t xml:space="preserve"> </w:t>
      </w:r>
      <w:proofErr w:type="spellStart"/>
      <w:r w:rsidRPr="00807393">
        <w:rPr>
          <w:rFonts w:ascii="Book Antiqua" w:eastAsia="Times New Roman" w:hAnsi="Book Antiqua" w:cs="Times New Roman"/>
          <w:sz w:val="24"/>
          <w:szCs w:val="24"/>
          <w:lang w:eastAsia="sk-SK"/>
        </w:rPr>
        <w:t>Arndt</w:t>
      </w:r>
      <w:proofErr w:type="spellEnd"/>
      <w:r w:rsidRPr="00807393">
        <w:rPr>
          <w:rFonts w:ascii="Book Antiqua" w:eastAsia="Times New Roman" w:hAnsi="Book Antiqua" w:cs="Times New Roman"/>
          <w:sz w:val="24"/>
          <w:szCs w:val="24"/>
          <w:lang w:eastAsia="sk-SK"/>
        </w:rPr>
        <w:t xml:space="preserve"> sa </w:t>
      </w:r>
      <w:proofErr w:type="spellStart"/>
      <w:r w:rsidRPr="00807393">
        <w:rPr>
          <w:rFonts w:ascii="Book Antiqua" w:eastAsia="Times New Roman" w:hAnsi="Book Antiqua" w:cs="Times New Roman"/>
          <w:sz w:val="24"/>
          <w:szCs w:val="24"/>
          <w:lang w:eastAsia="sk-SK"/>
        </w:rPr>
        <w:t>vyslovil,že</w:t>
      </w:r>
      <w:proofErr w:type="spellEnd"/>
      <w:r w:rsidRPr="00807393">
        <w:rPr>
          <w:rFonts w:ascii="Book Antiqua" w:eastAsia="Times New Roman" w:hAnsi="Book Antiqua" w:cs="Times New Roman"/>
          <w:sz w:val="24"/>
          <w:szCs w:val="24"/>
          <w:lang w:eastAsia="sk-SK"/>
        </w:rPr>
        <w:t xml:space="preserve"> </w:t>
      </w:r>
      <w:r w:rsidRPr="00807393">
        <w:rPr>
          <w:rFonts w:ascii="Book Antiqua" w:eastAsia="Times New Roman" w:hAnsi="Book Antiqua" w:cs="Times New Roman"/>
          <w:i/>
          <w:sz w:val="24"/>
          <w:szCs w:val="24"/>
          <w:lang w:eastAsia="sk-SK"/>
        </w:rPr>
        <w:t>„každý chce byť rád Kristovým služobníkom, ale Krista nasledovať nechce nikto.“</w:t>
      </w:r>
      <w:r w:rsidRPr="00807393">
        <w:rPr>
          <w:rFonts w:ascii="Book Antiqua" w:eastAsia="Times New Roman" w:hAnsi="Book Antiqua" w:cs="Times New Roman"/>
          <w:sz w:val="24"/>
          <w:szCs w:val="24"/>
          <w:lang w:eastAsia="sk-SK"/>
        </w:rPr>
        <w:t xml:space="preserve"> Učme sa aj my od Ježiša, ktorý o sebe povedal: </w:t>
      </w:r>
      <w:r w:rsidRPr="00807393">
        <w:rPr>
          <w:rFonts w:ascii="Book Antiqua" w:eastAsia="Times New Roman" w:hAnsi="Book Antiqua" w:cs="Times New Roman"/>
          <w:i/>
          <w:sz w:val="24"/>
          <w:szCs w:val="24"/>
          <w:lang w:eastAsia="sk-SK"/>
        </w:rPr>
        <w:t>„Ja som tichý a pokorný srdcom.“</w:t>
      </w:r>
      <w:r w:rsidRPr="00807393">
        <w:rPr>
          <w:rFonts w:ascii="Book Antiqua" w:eastAsia="Times New Roman" w:hAnsi="Book Antiqua" w:cs="Times New Roman"/>
          <w:sz w:val="24"/>
          <w:szCs w:val="24"/>
          <w:lang w:eastAsia="sk-SK"/>
        </w:rPr>
        <w:t xml:space="preserve"> On chce, aby sme nie len pre neho slúžili, ale aby sme ho aj nasledovali. Svoj život chce ponúknuť nám, aby bol pre nás najkrajším vzorom. Vzorom pokory a lásky k Bohu a ľuďom. Ľudia radi o sebe rozprávajú, čo všetko znamenajú pre tento svet. Často si myslia, že svet tu bol stvorený len pre nich. Nenapodobňujme ich. Napodobňujme radšej Ježiša a apoštolov po ich obrátení, keď uverili, že veľkosť = služba.</w:t>
      </w:r>
    </w:p>
    <w:p w:rsidR="00807393" w:rsidRDefault="00807393" w:rsidP="00D94F60">
      <w:pPr>
        <w:ind w:left="-993" w:right="-993"/>
        <w:rPr>
          <w:rFonts w:ascii="Book Antiqua" w:hAnsi="Book Antiqua"/>
        </w:rPr>
      </w:pPr>
    </w:p>
    <w:p w:rsidR="00EC745A" w:rsidRPr="00BE71BB" w:rsidRDefault="00EC745A" w:rsidP="00EC745A">
      <w:pPr>
        <w:pStyle w:val="Zarkazkladnhotextu"/>
        <w:ind w:left="-851" w:right="-851" w:firstLine="851"/>
        <w:rPr>
          <w:rFonts w:ascii="Book Antiqua" w:hAnsi="Book Antiqua"/>
          <w:b/>
          <w:bCs/>
        </w:rPr>
      </w:pPr>
      <w:r w:rsidRPr="00BE71BB">
        <w:rPr>
          <w:rFonts w:ascii="Book Antiqua" w:hAnsi="Book Antiqua"/>
          <w:b/>
          <w:bCs/>
        </w:rPr>
        <w:lastRenderedPageBreak/>
        <w:t>Dvadsiata piata nedeľa cez rok</w:t>
      </w:r>
    </w:p>
    <w:p w:rsidR="00EC745A" w:rsidRPr="00BE71BB" w:rsidRDefault="00EC745A" w:rsidP="00EC745A">
      <w:pPr>
        <w:pStyle w:val="Zarkazkladnhotextu"/>
        <w:ind w:left="-851" w:right="-851" w:firstLine="851"/>
        <w:rPr>
          <w:rFonts w:ascii="Book Antiqua" w:hAnsi="Book Antiqua"/>
          <w:b/>
          <w:bCs/>
        </w:rPr>
      </w:pP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b/>
          <w:bCs/>
        </w:rPr>
        <w:t xml:space="preserve">AI   </w:t>
      </w:r>
      <w:r w:rsidRPr="00BE71BB">
        <w:rPr>
          <w:rFonts w:ascii="Book Antiqua" w:hAnsi="Book Antiqua"/>
        </w:rPr>
        <w:t xml:space="preserve">Málokedy nám uvažovanie nad svetom a ľuďmi prináša pokoj. Skôr naopak. Hovoríme, že vo svete je veľa rozbrojov, nenávisti, rivality medzi národmi a jednotlivými ľuďmi. Veľa pýchy, nervov, ľudskej zloby. A pýtame sa, že prečo je to tak?  Prečo vo svete viac vládne zlo, ako dobro? </w:t>
      </w:r>
    </w:p>
    <w:p w:rsidR="00EC745A" w:rsidRPr="00BE71BB" w:rsidRDefault="00EC745A" w:rsidP="00EC745A">
      <w:pPr>
        <w:pStyle w:val="Zarkazkladnhotextu"/>
        <w:ind w:left="-851" w:right="-851" w:firstLine="851"/>
        <w:rPr>
          <w:rFonts w:ascii="Book Antiqua" w:hAnsi="Book Antiqua"/>
        </w:rPr>
      </w:pP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b/>
          <w:bCs/>
        </w:rPr>
        <w:t xml:space="preserve">KE   </w:t>
      </w:r>
      <w:r w:rsidRPr="00BE71BB">
        <w:rPr>
          <w:rFonts w:ascii="Book Antiqua" w:hAnsi="Book Antiqua"/>
        </w:rPr>
        <w:t xml:space="preserve">Všetky tri bohoslužobné čítania nám pomáhajú nájsť pravdivú odpoveď. </w:t>
      </w:r>
    </w:p>
    <w:p w:rsidR="00EC745A" w:rsidRPr="00BE71BB" w:rsidRDefault="00EC745A" w:rsidP="00EC745A">
      <w:pPr>
        <w:pStyle w:val="Zarkazkladnhotextu"/>
        <w:ind w:left="-851" w:right="-851" w:firstLine="851"/>
        <w:rPr>
          <w:rFonts w:ascii="Book Antiqua" w:hAnsi="Book Antiqua"/>
          <w:b/>
          <w:bCs/>
        </w:rPr>
      </w:pP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b/>
          <w:bCs/>
        </w:rPr>
        <w:t xml:space="preserve">DI   </w:t>
      </w:r>
      <w:r w:rsidRPr="00BE71BB">
        <w:rPr>
          <w:rFonts w:ascii="Book Antiqua" w:hAnsi="Book Antiqua"/>
        </w:rPr>
        <w:t xml:space="preserve">Starozákonná   kniha Múdrosti hovorí o prvej príčine: </w:t>
      </w:r>
      <w:r w:rsidRPr="00BE71BB">
        <w:rPr>
          <w:rFonts w:ascii="Book Antiqua" w:hAnsi="Book Antiqua"/>
          <w:b/>
          <w:bCs/>
        </w:rPr>
        <w:t xml:space="preserve">„Číhajme na spravodlivého, lebo nám je na ťarchu.“ </w:t>
      </w:r>
      <w:r w:rsidRPr="00BE71BB">
        <w:rPr>
          <w:rFonts w:ascii="Book Antiqua" w:hAnsi="Book Antiqua"/>
        </w:rPr>
        <w:t>Príčinou zlého stavu sveta je skutočnosť, že zlí ľudia budú vždy nenáv</w:t>
      </w:r>
      <w:r w:rsidRPr="00BE71BB">
        <w:rPr>
          <w:rFonts w:ascii="Book Antiqua" w:hAnsi="Book Antiqua"/>
        </w:rPr>
        <w:t>i</w:t>
      </w:r>
      <w:r w:rsidRPr="00BE71BB">
        <w:rPr>
          <w:rFonts w:ascii="Book Antiqua" w:hAnsi="Book Antiqua"/>
        </w:rPr>
        <w:t xml:space="preserve">dieť dobrých a spravodlivých. Budú im vytvárať prekážky, aby nemali vplyv na svet. Budú ich chcieť zabiť. </w:t>
      </w: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rPr>
        <w:tab/>
        <w:t xml:space="preserve">List apoštola Jakuba sa pýta, že z čoho pochádzajú vojny a rozbroje. Pýta sa: </w:t>
      </w:r>
      <w:r w:rsidRPr="00BE71BB">
        <w:rPr>
          <w:rFonts w:ascii="Book Antiqua" w:hAnsi="Book Antiqua"/>
          <w:b/>
          <w:bCs/>
        </w:rPr>
        <w:t xml:space="preserve">„Nie z vašich žiadostivostí, ktoré broja vo vašich údoch?“ </w:t>
      </w:r>
      <w:r w:rsidRPr="00BE71BB">
        <w:rPr>
          <w:rFonts w:ascii="Book Antiqua" w:hAnsi="Book Antiqua"/>
        </w:rPr>
        <w:t xml:space="preserve"> Ľudia majú svoje hriešne túžby, a aby ich naplnili, sú ochotní bojovať proti všetkým, ktorí im prekážajú. Podľa Jakubovho listu nemajú múdrosť zhora, ale múdrosťou sú ich vášne. </w:t>
      </w: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rPr>
        <w:tab/>
        <w:t>Napokon Ježiš hovorí o </w:t>
      </w:r>
      <w:r w:rsidRPr="00BE71BB">
        <w:rPr>
          <w:rFonts w:ascii="Book Antiqua" w:hAnsi="Book Antiqua"/>
          <w:b/>
          <w:bCs/>
        </w:rPr>
        <w:t xml:space="preserve">túžbe ľudí byť najväčší. </w:t>
      </w:r>
      <w:r w:rsidRPr="00BE71BB">
        <w:rPr>
          <w:rFonts w:ascii="Book Antiqua" w:hAnsi="Book Antiqua"/>
        </w:rPr>
        <w:t>Dostať sa k moci. Panovať, rozk</w:t>
      </w:r>
      <w:r w:rsidRPr="00BE71BB">
        <w:rPr>
          <w:rFonts w:ascii="Book Antiqua" w:hAnsi="Book Antiqua"/>
        </w:rPr>
        <w:t>a</w:t>
      </w:r>
      <w:r w:rsidRPr="00BE71BB">
        <w:rPr>
          <w:rFonts w:ascii="Book Antiqua" w:hAnsi="Book Antiqua"/>
        </w:rPr>
        <w:t xml:space="preserve">zovať a  manipulovať. Vzájomne sa stretávať a chváliť sa, kto je z nich väčší. </w:t>
      </w:r>
    </w:p>
    <w:p w:rsidR="00EC745A" w:rsidRPr="00BE71BB" w:rsidRDefault="00EC745A" w:rsidP="00EC745A">
      <w:pPr>
        <w:pStyle w:val="Zarkazkladnhotextu"/>
        <w:ind w:left="-851" w:right="-851" w:firstLine="851"/>
        <w:rPr>
          <w:rFonts w:ascii="Book Antiqua" w:hAnsi="Book Antiqua"/>
        </w:rPr>
      </w:pP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b/>
          <w:bCs/>
        </w:rPr>
        <w:t xml:space="preserve">PAR   </w:t>
      </w:r>
      <w:r w:rsidRPr="00BE71BB">
        <w:rPr>
          <w:rFonts w:ascii="Book Antiqua" w:hAnsi="Book Antiqua"/>
        </w:rPr>
        <w:t xml:space="preserve">Ľahko sa nám opisuje situácia, v ktorej žijeme. Ťažšie to je však s ochotou niečo vo svojom prostredí zmeniť. Ľudí dobrých a spravodlivých pokladáme za čudákov, lebo nám nastavujú zrkadlo. Ukazujú nám, ako by sme mali žiť ľudskejšie a kresťanskejšie. Niekedy aj v slabej chvíli povieme, že sú to dobrí ľudia. Nechceme ich však nasledovať. Nie je pre nás ľahké vystúpiť z mašinérie hmoty, peňazí, karierizmu a žiť podľa ducha a viery. </w:t>
      </w: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rPr>
        <w:tab/>
        <w:t xml:space="preserve">Každý z nás má svoje vášne, hriechy a v každom sú temné sily. Čo s nimi robíme? Nebol by svet o čosi lepší, keby sme my boli duchovne krajší? Načo odsudzujeme druhých, keď my nie sme lepší? </w:t>
      </w: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rPr>
        <w:tab/>
        <w:t xml:space="preserve">Naozaj patrí medzi zmysel života, aby som niečo dosiahol za každú cenu? Problém nás kresťanov je v tom, že sa bije to, čo počúvame v kostole, a to, ako žijeme. Že je pre nás dôležitejšie niečo znamenať za každú cenu, ako byť slušným človekom. </w:t>
      </w: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rPr>
        <w:tab/>
        <w:t>Keď sa u nás médiá pred referendom o vstupe do EÚ  pýtali ľudí, že prečo chcú vst</w:t>
      </w:r>
      <w:r w:rsidRPr="00BE71BB">
        <w:rPr>
          <w:rFonts w:ascii="Book Antiqua" w:hAnsi="Book Antiqua"/>
        </w:rPr>
        <w:t>ú</w:t>
      </w:r>
      <w:r w:rsidRPr="00BE71BB">
        <w:rPr>
          <w:rFonts w:ascii="Book Antiqua" w:hAnsi="Book Antiqua"/>
        </w:rPr>
        <w:t>piť do únie, tak nikto nepovedal: aby sme Európe pomohli svojím kresťanstvom. Len aby sme sa mali dobre my a naše deti.  Len sa mať dobre za každú cenu, a potom doma, alebo na krst</w:t>
      </w:r>
      <w:r w:rsidRPr="00BE71BB">
        <w:rPr>
          <w:rFonts w:ascii="Book Antiqua" w:hAnsi="Book Antiqua"/>
        </w:rPr>
        <w:t>i</w:t>
      </w:r>
      <w:r w:rsidRPr="00BE71BB">
        <w:rPr>
          <w:rFonts w:ascii="Book Antiqua" w:hAnsi="Book Antiqua"/>
        </w:rPr>
        <w:t xml:space="preserve">nách, karoch a sobášoch nadávať, aký je ten svet zlý. </w:t>
      </w:r>
    </w:p>
    <w:p w:rsidR="00EC745A" w:rsidRPr="00BE71BB" w:rsidRDefault="00EC745A" w:rsidP="00EC745A">
      <w:pPr>
        <w:pStyle w:val="Zarkazkladnhotextu"/>
        <w:ind w:left="-851" w:right="-851" w:firstLine="851"/>
        <w:rPr>
          <w:rFonts w:ascii="Book Antiqua" w:hAnsi="Book Antiqua"/>
        </w:rPr>
      </w:pP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b/>
          <w:bCs/>
        </w:rPr>
        <w:t xml:space="preserve">MY   </w:t>
      </w:r>
      <w:r w:rsidRPr="00BE71BB">
        <w:rPr>
          <w:rFonts w:ascii="Book Antiqua" w:hAnsi="Book Antiqua"/>
        </w:rPr>
        <w:t xml:space="preserve">Ježiš nás dnes učí, že Boh má iný názor na veľkosť človeka. Zobral dieťa, aby na ňom vysvetlil, že len ten, kto pomáha ľuďom, kto sa vie obetovať pre slabých a bezbranných, len ten je veľkým človekom. My by sme sa nemali porovnávať s úspešnými tohto sveta. Nebojme sa postaviť ku Kristovi a porovnať sa s ním. Mierou našej veľkosti bude ochota podobať sa na Ježiša v službe blížnym. </w:t>
      </w:r>
    </w:p>
    <w:p w:rsidR="00EC745A" w:rsidRPr="00BE71BB" w:rsidRDefault="00EC745A" w:rsidP="00EC745A">
      <w:pPr>
        <w:pStyle w:val="Zarkazkladnhotextu"/>
        <w:ind w:left="-851" w:right="-851" w:firstLine="851"/>
        <w:rPr>
          <w:rFonts w:ascii="Book Antiqua" w:hAnsi="Book Antiqua"/>
        </w:rPr>
      </w:pPr>
    </w:p>
    <w:p w:rsidR="00EC745A" w:rsidRPr="00BE71BB" w:rsidRDefault="00EC745A" w:rsidP="00EC745A">
      <w:pPr>
        <w:pStyle w:val="Zarkazkladnhotextu"/>
        <w:ind w:left="-851" w:right="-851" w:firstLine="851"/>
        <w:rPr>
          <w:rFonts w:ascii="Book Antiqua" w:hAnsi="Book Antiqua"/>
        </w:rPr>
      </w:pPr>
      <w:r w:rsidRPr="00BE71BB">
        <w:rPr>
          <w:rFonts w:ascii="Book Antiqua" w:hAnsi="Book Antiqua"/>
          <w:b/>
          <w:bCs/>
        </w:rPr>
        <w:t xml:space="preserve">ADE  </w:t>
      </w:r>
      <w:r w:rsidRPr="00BE71BB">
        <w:rPr>
          <w:rFonts w:ascii="Book Antiqua" w:hAnsi="Book Antiqua"/>
        </w:rPr>
        <w:t xml:space="preserve">Ľudia, ktorí na všetko nadávajú, nás často unavujú. Nie je lepšie byť medzi ľuďmi, ktorí rozprávajú o tom, ako svetu pomôcť? Buďme aj my takýmito ľuďmi. Nielen slovom, ale aj skutkami. </w:t>
      </w:r>
    </w:p>
    <w:p w:rsidR="00EC745A" w:rsidRPr="00BE71BB" w:rsidRDefault="00EC745A" w:rsidP="00D94F60">
      <w:pPr>
        <w:ind w:left="-993" w:right="-993"/>
        <w:rPr>
          <w:rFonts w:ascii="Book Antiqua" w:hAnsi="Book Antiqua"/>
        </w:rPr>
      </w:pPr>
    </w:p>
    <w:p w:rsidR="00EC745A" w:rsidRPr="00BE71BB" w:rsidRDefault="00EC745A" w:rsidP="00D94F60">
      <w:pPr>
        <w:ind w:left="-993" w:right="-993"/>
        <w:rPr>
          <w:rFonts w:ascii="Book Antiqua" w:hAnsi="Book Antiqua"/>
        </w:rPr>
      </w:pPr>
    </w:p>
    <w:sectPr w:rsidR="00EC745A" w:rsidRPr="00BE71BB" w:rsidSect="00D94F60">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807393"/>
    <w:rsid w:val="003C4E1B"/>
    <w:rsid w:val="00807393"/>
    <w:rsid w:val="00A10940"/>
    <w:rsid w:val="00BE71BB"/>
    <w:rsid w:val="00D94F60"/>
    <w:rsid w:val="00DB316E"/>
    <w:rsid w:val="00EB47CC"/>
    <w:rsid w:val="00EC745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C4E1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07393"/>
    <w:pPr>
      <w:spacing w:before="150" w:after="150"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807393"/>
    <w:rPr>
      <w:b/>
      <w:bCs/>
    </w:rPr>
  </w:style>
  <w:style w:type="paragraph" w:styleId="Zarkazkladnhotextu">
    <w:name w:val="Body Text Indent"/>
    <w:basedOn w:val="Normlny"/>
    <w:link w:val="ZarkazkladnhotextuChar"/>
    <w:semiHidden/>
    <w:rsid w:val="00EC745A"/>
    <w:pPr>
      <w:spacing w:after="0" w:line="240" w:lineRule="auto"/>
      <w:ind w:firstLine="708"/>
      <w:jc w:val="both"/>
    </w:pPr>
    <w:rPr>
      <w:rFonts w:ascii="Times New Roman" w:eastAsia="Times New Roman" w:hAnsi="Times New Roman" w:cs="Times New Roman"/>
      <w:sz w:val="24"/>
      <w:szCs w:val="24"/>
      <w:lang w:eastAsia="sk-SK"/>
    </w:rPr>
  </w:style>
  <w:style w:type="character" w:customStyle="1" w:styleId="ZarkazkladnhotextuChar">
    <w:name w:val="Zarážka základného textu Char"/>
    <w:basedOn w:val="Predvolenpsmoodseku"/>
    <w:link w:val="Zarkazkladnhotextu"/>
    <w:semiHidden/>
    <w:rsid w:val="00EC745A"/>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312444390">
      <w:bodyDiv w:val="1"/>
      <w:marLeft w:val="0"/>
      <w:marRight w:val="0"/>
      <w:marTop w:val="0"/>
      <w:marBottom w:val="0"/>
      <w:divBdr>
        <w:top w:val="none" w:sz="0" w:space="0" w:color="auto"/>
        <w:left w:val="none" w:sz="0" w:space="0" w:color="auto"/>
        <w:bottom w:val="none" w:sz="0" w:space="0" w:color="auto"/>
        <w:right w:val="none" w:sz="0" w:space="0" w:color="auto"/>
      </w:divBdr>
      <w:divsChild>
        <w:div w:id="749349099">
          <w:marLeft w:val="0"/>
          <w:marRight w:val="0"/>
          <w:marTop w:val="0"/>
          <w:marBottom w:val="0"/>
          <w:divBdr>
            <w:top w:val="none" w:sz="0" w:space="0" w:color="auto"/>
            <w:left w:val="none" w:sz="0" w:space="0" w:color="auto"/>
            <w:bottom w:val="none" w:sz="0" w:space="0" w:color="auto"/>
            <w:right w:val="none" w:sz="0" w:space="0" w:color="auto"/>
          </w:divBdr>
          <w:divsChild>
            <w:div w:id="41103561">
              <w:marLeft w:val="0"/>
              <w:marRight w:val="0"/>
              <w:marTop w:val="0"/>
              <w:marBottom w:val="0"/>
              <w:divBdr>
                <w:top w:val="none" w:sz="0" w:space="0" w:color="auto"/>
                <w:left w:val="none" w:sz="0" w:space="0" w:color="auto"/>
                <w:bottom w:val="none" w:sz="0" w:space="0" w:color="auto"/>
                <w:right w:val="none" w:sz="0" w:space="0" w:color="auto"/>
              </w:divBdr>
              <w:divsChild>
                <w:div w:id="12534258">
                  <w:marLeft w:val="0"/>
                  <w:marRight w:val="0"/>
                  <w:marTop w:val="0"/>
                  <w:marBottom w:val="0"/>
                  <w:divBdr>
                    <w:top w:val="none" w:sz="0" w:space="0" w:color="auto"/>
                    <w:left w:val="none" w:sz="0" w:space="0" w:color="auto"/>
                    <w:bottom w:val="none" w:sz="0" w:space="0" w:color="auto"/>
                    <w:right w:val="none" w:sz="0" w:space="0" w:color="auto"/>
                  </w:divBdr>
                  <w:divsChild>
                    <w:div w:id="7044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4</Pages>
  <Words>2139</Words>
  <Characters>12196</Characters>
  <Application>Microsoft Office Word</Application>
  <DocSecurity>0</DocSecurity>
  <Lines>101</Lines>
  <Paragraphs>28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14307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2012-09-22T20:38:00Z</cp:lastPrinted>
  <dcterms:created xsi:type="dcterms:W3CDTF">2009-09-19T09:52:00Z</dcterms:created>
  <dcterms:modified xsi:type="dcterms:W3CDTF">2012-09-22T20:38:00Z</dcterms:modified>
</cp:coreProperties>
</file>