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E5" w:rsidRPr="005458AD" w:rsidRDefault="003F60E5" w:rsidP="005458AD">
      <w:pPr>
        <w:pStyle w:val="Normlnweb"/>
        <w:ind w:left="-1134" w:right="-993"/>
        <w:rPr>
          <w:rFonts w:ascii="Book Antiqua" w:hAnsi="Book Antiqua"/>
          <w:sz w:val="26"/>
          <w:szCs w:val="26"/>
          <w:lang w:val="cs-CZ"/>
        </w:rPr>
      </w:pPr>
      <w:r w:rsidRPr="005458AD">
        <w:rPr>
          <w:rStyle w:val="Siln"/>
          <w:rFonts w:ascii="Book Antiqua" w:hAnsi="Book Antiqua"/>
          <w:color w:val="000000"/>
          <w:sz w:val="26"/>
          <w:szCs w:val="26"/>
          <w:lang w:val="cs-CZ"/>
        </w:rPr>
        <w:t>ZMYSEL NÁŠHO TELA.</w:t>
      </w:r>
    </w:p>
    <w:p w:rsidR="003F60E5" w:rsidRPr="005458AD" w:rsidRDefault="003F60E5" w:rsidP="005458AD">
      <w:pPr>
        <w:pStyle w:val="Normlnweb"/>
        <w:ind w:left="-1134" w:right="-993"/>
        <w:rPr>
          <w:rFonts w:ascii="Book Antiqua" w:hAnsi="Book Antiqua"/>
          <w:sz w:val="26"/>
          <w:szCs w:val="26"/>
          <w:lang w:val="cs-CZ"/>
        </w:rPr>
      </w:pP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Medzi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zázrak,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ktorý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môžeme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dennodenne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obdivovať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patrí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ľudské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Básnici 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ňom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skladajú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básne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Speváci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ňom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spievajú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Maliari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ho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maľujú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Vedci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ho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skúmajú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lekári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liečia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Ježiš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použil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ako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znamenie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svojho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zmŕtvychvstania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Chce, aby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ho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apoštoli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dotkli. Prosí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ich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aby mu dali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jesť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Naša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viera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nás učí, že aj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ľudské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stvoril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Boh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Vytvoril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jedinečné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spojenie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medzi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dušou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aby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mohol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existovať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človek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gramStart"/>
      <w:r w:rsidRPr="005458AD">
        <w:rPr>
          <w:rFonts w:ascii="Book Antiqua" w:hAnsi="Book Antiqua"/>
          <w:sz w:val="26"/>
          <w:szCs w:val="26"/>
          <w:lang w:val="cs-CZ"/>
        </w:rPr>
        <w:t xml:space="preserve">aby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sme</w:t>
      </w:r>
      <w:proofErr w:type="spellEnd"/>
      <w:proofErr w:type="gramEnd"/>
      <w:r w:rsidRPr="005458AD">
        <w:rPr>
          <w:rFonts w:ascii="Book Antiqua" w:hAnsi="Book Antiqua"/>
          <w:sz w:val="26"/>
          <w:szCs w:val="26"/>
          <w:lang w:val="cs-CZ"/>
        </w:rPr>
        <w:t xml:space="preserve"> mohli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žiť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aj my. Dal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ľuďom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schopnosti, aby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aj oni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podieľali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na vzniku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ľudského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>.</w:t>
      </w:r>
    </w:p>
    <w:p w:rsidR="003F60E5" w:rsidRPr="005458AD" w:rsidRDefault="003F60E5" w:rsidP="005458AD">
      <w:pPr>
        <w:pStyle w:val="Normlnweb"/>
        <w:ind w:left="-1134" w:right="-993"/>
        <w:rPr>
          <w:rFonts w:ascii="Book Antiqua" w:hAnsi="Book Antiqua"/>
          <w:sz w:val="26"/>
          <w:szCs w:val="26"/>
          <w:lang w:val="cs-CZ"/>
        </w:rPr>
      </w:pP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Boh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dôstojnosť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vyzdvihuje aj tým, že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chcel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aby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prijal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Boží Syn a stal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človekom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Preto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Ježiš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ako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každý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iný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človek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žil na zemi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svojim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Jedol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 oddychoval. Pomáhal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ľuďom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liečiť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ich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choré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telá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Napokon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vydal svoje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mukám bolestí a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ukrižovania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Ježiš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po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svojom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zmŕtvychvstaní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dokazuje, že jeho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vzkriesené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je to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isté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ktoré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bolo umučené a pochované a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ktoré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nesie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stopy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utrpenia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Toto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Ježišove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má však aj nové vlastnosti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osláveného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Už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nie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je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umiestnené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v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priestore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 čase, už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nepodlieha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zákonom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zeme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už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patrí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úplne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jeho Otcovi. Tento fakt nás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napĺňa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radosťou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že aj my raz vstaneme z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mŕtvych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svojim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vlastným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ktoré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bude tak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isto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oslávené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 duchovné.</w:t>
      </w:r>
    </w:p>
    <w:p w:rsidR="003F60E5" w:rsidRPr="005458AD" w:rsidRDefault="003F60E5" w:rsidP="005458AD">
      <w:pPr>
        <w:pStyle w:val="Normlnweb"/>
        <w:ind w:left="-1134" w:right="-993"/>
        <w:rPr>
          <w:rFonts w:ascii="Book Antiqua" w:hAnsi="Book Antiqua"/>
          <w:sz w:val="26"/>
          <w:szCs w:val="26"/>
          <w:lang w:val="cs-CZ"/>
        </w:rPr>
      </w:pPr>
      <w:r w:rsidRPr="005458AD">
        <w:rPr>
          <w:rFonts w:ascii="Book Antiqua" w:hAnsi="Book Antiqua"/>
          <w:sz w:val="26"/>
          <w:szCs w:val="26"/>
          <w:lang w:val="cs-CZ"/>
        </w:rPr>
        <w:t xml:space="preserve">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našej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dobe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hovorí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že v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nej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prevláda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kult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Tento kult nám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ponúka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krásne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telá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v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obrazoch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športovcov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manekýnok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hercov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herečiek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Medzi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prosperujúce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firmy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patria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tie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ktoré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pomáhajú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modelovať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ľudské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gramStart"/>
      <w:r w:rsidRPr="005458AD">
        <w:rPr>
          <w:rFonts w:ascii="Book Antiqua" w:hAnsi="Book Antiqua"/>
          <w:sz w:val="26"/>
          <w:szCs w:val="26"/>
          <w:lang w:val="cs-CZ"/>
        </w:rPr>
        <w:t>My by</w:t>
      </w:r>
      <w:proofErr w:type="gram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sme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ale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nemali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vidieť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len v tomto hodnotu a možnosti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Mohli </w:t>
      </w:r>
      <w:proofErr w:type="gramStart"/>
      <w:r w:rsidRPr="005458AD">
        <w:rPr>
          <w:rFonts w:ascii="Book Antiqua" w:hAnsi="Book Antiqua"/>
          <w:sz w:val="26"/>
          <w:szCs w:val="26"/>
          <w:lang w:val="cs-CZ"/>
        </w:rPr>
        <w:t xml:space="preserve">by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sme</w:t>
      </w:r>
      <w:proofErr w:type="spellEnd"/>
      <w:proofErr w:type="gram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stať nešťastnými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ľuďmi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Veď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niekto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je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nízkej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alebo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vysokej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postavy.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Niekto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je chudý a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iný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silný. Často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nevojdeme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do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mier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ktoré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ponúka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móda.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Pritom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aj to je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našou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povinnosťou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starať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o naše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ale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rozumne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normálne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>.</w:t>
      </w:r>
    </w:p>
    <w:p w:rsidR="003F60E5" w:rsidRPr="005458AD" w:rsidRDefault="003F60E5" w:rsidP="005458AD">
      <w:pPr>
        <w:pStyle w:val="Normlnweb"/>
        <w:ind w:left="-1134" w:right="-993"/>
        <w:rPr>
          <w:rFonts w:ascii="Book Antiqua" w:hAnsi="Book Antiqua"/>
          <w:sz w:val="26"/>
          <w:szCs w:val="26"/>
          <w:lang w:val="cs-CZ"/>
        </w:rPr>
      </w:pP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Načo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máme teda naše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?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Kresťan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si má vždy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uvedomovať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že v jeho tele je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prítomná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duša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Podľa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učenia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sv. P</w:t>
      </w:r>
      <w:r w:rsidR="005458AD">
        <w:rPr>
          <w:rFonts w:ascii="Book Antiqua" w:hAnsi="Book Antiqua"/>
          <w:sz w:val="26"/>
          <w:szCs w:val="26"/>
          <w:lang w:val="cs-CZ"/>
        </w:rPr>
        <w:t xml:space="preserve">avla je naše </w:t>
      </w:r>
      <w:proofErr w:type="spellStart"/>
      <w:r w:rsid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="005458AD">
        <w:rPr>
          <w:rFonts w:ascii="Book Antiqua" w:hAnsi="Book Antiqua"/>
          <w:sz w:val="26"/>
          <w:szCs w:val="26"/>
          <w:lang w:val="cs-CZ"/>
        </w:rPr>
        <w:t>akoby</w:t>
      </w:r>
      <w:proofErr w:type="spellEnd"/>
      <w:r w:rsid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="005458AD">
        <w:rPr>
          <w:rFonts w:ascii="Book Antiqua" w:hAnsi="Book Antiqua"/>
          <w:sz w:val="26"/>
          <w:szCs w:val="26"/>
          <w:lang w:val="cs-CZ"/>
        </w:rPr>
        <w:t>chraámom</w:t>
      </w:r>
      <w:proofErr w:type="spellEnd"/>
      <w:r w:rsidR="00571D51">
        <w:rPr>
          <w:rFonts w:ascii="Book Antiqua" w:hAnsi="Book Antiqua"/>
          <w:sz w:val="26"/>
          <w:szCs w:val="26"/>
          <w:lang w:val="cs-CZ"/>
        </w:rPr>
        <w:t xml:space="preserve"> </w:t>
      </w:r>
      <w:r w:rsidRPr="005458AD">
        <w:rPr>
          <w:rFonts w:ascii="Book Antiqua" w:hAnsi="Book Antiqua"/>
          <w:sz w:val="26"/>
          <w:szCs w:val="26"/>
          <w:lang w:val="cs-CZ"/>
        </w:rPr>
        <w:t xml:space="preserve">, v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ktorom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prebýva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Boh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je aj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prostriedkom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ktorým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vyjadrujeme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naše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ľudské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pocity. </w:t>
      </w:r>
      <w:proofErr w:type="gramStart"/>
      <w:r w:rsidRPr="005458AD">
        <w:rPr>
          <w:rFonts w:ascii="Book Antiqua" w:hAnsi="Book Antiqua"/>
          <w:sz w:val="26"/>
          <w:szCs w:val="26"/>
          <w:lang w:val="cs-CZ"/>
        </w:rPr>
        <w:t xml:space="preserve">Veď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čo</w:t>
      </w:r>
      <w:proofErr w:type="spellEnd"/>
      <w:proofErr w:type="gram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všetko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prezrádzajú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naše oči?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Niekedy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lásku,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inokedy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nenávisť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Čo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všetko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vidieť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na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našej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tvári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? Aj dobrotu, aj zlobu.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Čo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všetko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dokážu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urobiť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naše ruky? Od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geniálnych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diel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až po vraždy. Kde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všadiaľ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nás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vedú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naše nohy? Tak po dobrých,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ako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aj zlých cestách.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je ale aj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prostriedkom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našej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spásy.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Nie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je dokonalé a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podlieha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starobe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 smrti.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Práve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utrpenie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je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veľkou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pomocou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k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nášmu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večnému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životu s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Bohom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Boh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chce, aby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niektorí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ľudia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utrpením dostali k spáse. Toto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pochopiť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znamená, že dokážeme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prijať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aj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tie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najväčšie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bolesti. Veď každá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bolesť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má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tú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vlastnosť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že raz skončí a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zachráni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nás.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Preto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nemôže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človek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kvôli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zmierneniu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bolestí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spáchať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ani samovraždu, ani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iným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prikázať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>, aby ho zabili.</w:t>
      </w:r>
    </w:p>
    <w:p w:rsidR="003F60E5" w:rsidRPr="005458AD" w:rsidRDefault="003F60E5" w:rsidP="005458AD">
      <w:pPr>
        <w:pStyle w:val="Normlnweb"/>
        <w:ind w:left="-1134" w:right="-993"/>
        <w:rPr>
          <w:rFonts w:ascii="Book Antiqua" w:hAnsi="Book Antiqua"/>
          <w:sz w:val="26"/>
          <w:szCs w:val="26"/>
          <w:lang w:val="cs-CZ"/>
        </w:rPr>
      </w:pPr>
      <w:r w:rsidRPr="005458AD">
        <w:rPr>
          <w:rFonts w:ascii="Book Antiqua" w:hAnsi="Book Antiqua"/>
          <w:sz w:val="26"/>
          <w:szCs w:val="26"/>
          <w:lang w:val="cs-CZ"/>
        </w:rPr>
        <w:t xml:space="preserve">Tešme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zo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svojho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Robme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všetko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preto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aby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v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ňom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naša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duša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cítila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dobre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Nerobme si však z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modlu.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Tá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ľahko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premení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na prach.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Boh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má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nás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pripravené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dokonalejšie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je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naozaj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zázračný mechanizmus.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Pozerajme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naň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Ježišovými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očami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Dajme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telu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takú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hodnotu a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zmysel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5458AD">
        <w:rPr>
          <w:rFonts w:ascii="Book Antiqua" w:hAnsi="Book Antiqua"/>
          <w:sz w:val="26"/>
          <w:szCs w:val="26"/>
          <w:lang w:val="cs-CZ"/>
        </w:rPr>
        <w:t>akú</w:t>
      </w:r>
      <w:proofErr w:type="spellEnd"/>
      <w:r w:rsidRPr="005458AD">
        <w:rPr>
          <w:rFonts w:ascii="Book Antiqua" w:hAnsi="Book Antiqua"/>
          <w:sz w:val="26"/>
          <w:szCs w:val="26"/>
          <w:lang w:val="cs-CZ"/>
        </w:rPr>
        <w:t xml:space="preserve"> mu dal on.</w:t>
      </w:r>
    </w:p>
    <w:p w:rsidR="004238A0" w:rsidRPr="005458AD" w:rsidRDefault="004238A0" w:rsidP="005458AD">
      <w:pPr>
        <w:ind w:left="-1134" w:right="-993"/>
        <w:rPr>
          <w:rFonts w:ascii="Book Antiqua" w:hAnsi="Book Antiqua"/>
          <w:sz w:val="26"/>
          <w:szCs w:val="26"/>
        </w:rPr>
      </w:pPr>
    </w:p>
    <w:sectPr w:rsidR="004238A0" w:rsidRPr="005458AD" w:rsidSect="005458AD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60E5"/>
    <w:rsid w:val="00176584"/>
    <w:rsid w:val="003F60E5"/>
    <w:rsid w:val="004238A0"/>
    <w:rsid w:val="004C521E"/>
    <w:rsid w:val="005458AD"/>
    <w:rsid w:val="00571D51"/>
    <w:rsid w:val="00B1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238A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3F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3F60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3</cp:revision>
  <cp:lastPrinted>2009-04-26T04:53:00Z</cp:lastPrinted>
  <dcterms:created xsi:type="dcterms:W3CDTF">2009-04-25T15:26:00Z</dcterms:created>
  <dcterms:modified xsi:type="dcterms:W3CDTF">2009-04-26T20:23:00Z</dcterms:modified>
</cp:coreProperties>
</file>