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A766B7">
        <w:rPr>
          <w:rFonts w:ascii="Times New Roman" w:hAnsi="Times New Roman" w:cs="Times New Roman"/>
          <w:sz w:val="28"/>
          <w:szCs w:val="28"/>
        </w:rPr>
        <w:t>4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6B7" w:rsidRDefault="007D2635" w:rsidP="00F44BCB">
      <w:pPr>
        <w:rPr>
          <w:rFonts w:ascii="Times New Roman" w:hAnsi="Times New Roman" w:cs="Times New Roman"/>
          <w:b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A766B7">
        <w:rPr>
          <w:rFonts w:ascii="Times New Roman" w:hAnsi="Times New Roman" w:cs="Times New Roman"/>
          <w:sz w:val="28"/>
          <w:szCs w:val="28"/>
        </w:rPr>
        <w:t xml:space="preserve">: </w:t>
      </w:r>
      <w:r w:rsidR="00A766B7" w:rsidRPr="00F44BCB">
        <w:rPr>
          <w:rFonts w:ascii="Times New Roman" w:hAnsi="Times New Roman" w:cs="Times New Roman"/>
          <w:sz w:val="28"/>
          <w:szCs w:val="28"/>
        </w:rPr>
        <w:t xml:space="preserve">Príprava kyseliny </w:t>
      </w:r>
      <w:proofErr w:type="spellStart"/>
      <w:r w:rsidR="00A766B7" w:rsidRPr="00F44BCB">
        <w:rPr>
          <w:rFonts w:ascii="Times New Roman" w:hAnsi="Times New Roman" w:cs="Times New Roman"/>
          <w:sz w:val="28"/>
          <w:szCs w:val="28"/>
        </w:rPr>
        <w:t>acetylsalicylovej</w:t>
      </w:r>
      <w:proofErr w:type="spellEnd"/>
    </w:p>
    <w:p w:rsidR="00A2606F" w:rsidRPr="00A766B7" w:rsidRDefault="00A2606F" w:rsidP="00A76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7616" w:rsidRPr="000A6F02" w:rsidRDefault="00A2606F" w:rsidP="00A766B7">
      <w:pPr>
        <w:pStyle w:val="Default"/>
        <w:rPr>
          <w:b/>
        </w:rPr>
      </w:pPr>
      <w:r>
        <w:rPr>
          <w:b/>
        </w:rPr>
        <w:t>Teoretický úvod</w:t>
      </w:r>
    </w:p>
    <w:p w:rsidR="00A766B7" w:rsidRPr="005C6525" w:rsidRDefault="008F0C96" w:rsidP="00A2606F">
      <w:pPr>
        <w:pStyle w:val="Default"/>
        <w:spacing w:line="360" w:lineRule="auto"/>
        <w:ind w:firstLine="709"/>
        <w:jc w:val="both"/>
      </w:pPr>
      <w:r w:rsidRPr="008F0C96">
        <w:rPr>
          <w:bCs/>
          <w:color w:val="auto"/>
          <w:shd w:val="clear" w:color="auto" w:fill="FFFFFF"/>
        </w:rPr>
        <w:t xml:space="preserve">Kyselina </w:t>
      </w:r>
      <w:proofErr w:type="spellStart"/>
      <w:r w:rsidRPr="008F0C96">
        <w:rPr>
          <w:bCs/>
          <w:color w:val="auto"/>
          <w:shd w:val="clear" w:color="auto" w:fill="FFFFFF"/>
        </w:rPr>
        <w:t>acetylsalicylov</w:t>
      </w:r>
      <w:r>
        <w:rPr>
          <w:bCs/>
          <w:color w:val="auto"/>
          <w:shd w:val="clear" w:color="auto" w:fill="FFFFFF"/>
        </w:rPr>
        <w:t>á</w:t>
      </w:r>
      <w:proofErr w:type="spellEnd"/>
      <w:r>
        <w:rPr>
          <w:color w:val="auto"/>
          <w:shd w:val="clear" w:color="auto" w:fill="FFFFFF"/>
        </w:rPr>
        <w:t xml:space="preserve"> </w:t>
      </w:r>
      <w:r w:rsidRPr="008F0C96">
        <w:rPr>
          <w:color w:val="auto"/>
          <w:shd w:val="clear" w:color="auto" w:fill="FFFFFF"/>
        </w:rPr>
        <w:t>je </w:t>
      </w:r>
      <w:hyperlink r:id="rId5" w:tooltip="Aromatické látky (stránka neexistuje)" w:history="1">
        <w:r w:rsidRPr="008F0C96">
          <w:rPr>
            <w:rStyle w:val="Hypertextovodkaz"/>
            <w:color w:val="auto"/>
            <w:u w:val="none"/>
            <w:shd w:val="clear" w:color="auto" w:fill="FFFFFF"/>
          </w:rPr>
          <w:t>aromatická</w:t>
        </w:r>
      </w:hyperlink>
      <w:r w:rsidRPr="008F0C96">
        <w:rPr>
          <w:color w:val="auto"/>
          <w:shd w:val="clear" w:color="auto" w:fill="FFFFFF"/>
        </w:rPr>
        <w:t> </w:t>
      </w:r>
      <w:hyperlink r:id="rId6" w:tooltip="Karboxylová kyselina" w:history="1">
        <w:r w:rsidRPr="008F0C96">
          <w:rPr>
            <w:rStyle w:val="Hypertextovodkaz"/>
            <w:color w:val="auto"/>
            <w:u w:val="none"/>
            <w:shd w:val="clear" w:color="auto" w:fill="FFFFFF"/>
          </w:rPr>
          <w:t>karboxylová kyselina</w:t>
        </w:r>
      </w:hyperlink>
      <w:r w:rsidRPr="008F0C96">
        <w:rPr>
          <w:color w:val="auto"/>
          <w:shd w:val="clear" w:color="auto" w:fill="FFFFFF"/>
        </w:rPr>
        <w:t>, derivát </w:t>
      </w:r>
      <w:hyperlink r:id="rId7" w:tooltip="Kyselina salicylová" w:history="1">
        <w:r w:rsidRPr="008F0C96">
          <w:rPr>
            <w:rStyle w:val="Hypertextovodkaz"/>
            <w:color w:val="auto"/>
            <w:u w:val="none"/>
            <w:shd w:val="clear" w:color="auto" w:fill="FFFFFF"/>
          </w:rPr>
          <w:t>kyseliny salicylovej</w:t>
        </w:r>
      </w:hyperlink>
      <w:r w:rsidRPr="008F0C96">
        <w:rPr>
          <w:color w:val="auto"/>
          <w:shd w:val="clear" w:color="auto" w:fill="FFFFFF"/>
        </w:rPr>
        <w:t>. Za normálnej teploty je to biela kryštalická látka, mierne rozpustná vo vode na slabo kyslý roztok. Je to účinné </w:t>
      </w:r>
      <w:hyperlink r:id="rId8" w:tooltip="Analgetikum (stránka neexistuje)" w:history="1">
        <w:r w:rsidRPr="008F0C96">
          <w:rPr>
            <w:rStyle w:val="Hypertextovodkaz"/>
            <w:color w:val="auto"/>
            <w:u w:val="none"/>
            <w:shd w:val="clear" w:color="auto" w:fill="FFFFFF"/>
          </w:rPr>
          <w:t>analgetikum</w:t>
        </w:r>
      </w:hyperlink>
      <w:r w:rsidRPr="008F0C96">
        <w:rPr>
          <w:color w:val="auto"/>
          <w:shd w:val="clear" w:color="auto" w:fill="FFFFFF"/>
        </w:rPr>
        <w:t>, </w:t>
      </w:r>
      <w:proofErr w:type="spellStart"/>
      <w:r w:rsidR="00F20EC8">
        <w:fldChar w:fldCharType="begin"/>
      </w:r>
      <w:r w:rsidR="003B490F">
        <w:instrText>HYPERLINK "https://sk.wikipedia.org/wiki/Antipyretikum" \o "Antipyretikum"</w:instrText>
      </w:r>
      <w:r w:rsidR="00F20EC8">
        <w:fldChar w:fldCharType="separate"/>
      </w:r>
      <w:r w:rsidRPr="008F0C96">
        <w:rPr>
          <w:rStyle w:val="Hypertextovodkaz"/>
          <w:color w:val="auto"/>
          <w:u w:val="none"/>
          <w:shd w:val="clear" w:color="auto" w:fill="FFFFFF"/>
        </w:rPr>
        <w:t>antipyretikum</w:t>
      </w:r>
      <w:proofErr w:type="spellEnd"/>
      <w:r w:rsidR="00F20EC8">
        <w:fldChar w:fldCharType="end"/>
      </w:r>
      <w:r w:rsidRPr="008F0C96">
        <w:rPr>
          <w:color w:val="auto"/>
          <w:shd w:val="clear" w:color="auto" w:fill="FFFFFF"/>
        </w:rPr>
        <w:t xml:space="preserve"> a potlačuje zápaly</w:t>
      </w:r>
      <w:r>
        <w:rPr>
          <w:color w:val="auto"/>
          <w:shd w:val="clear" w:color="auto" w:fill="FFFFFF"/>
        </w:rPr>
        <w:t>.</w:t>
      </w:r>
      <w:r w:rsidRPr="008F0C96">
        <w:rPr>
          <w:color w:val="auto"/>
          <w:shd w:val="clear" w:color="auto" w:fill="FFFFFF"/>
        </w:rPr>
        <w:t>. Pri dlhodobom užívaní znižuje zrážanlivosť krvi. Je najstarším synteticky pripraveným liečivom</w:t>
      </w:r>
      <w:r>
        <w:rPr>
          <w:color w:val="auto"/>
          <w:shd w:val="clear" w:color="auto" w:fill="FFFFFF"/>
        </w:rPr>
        <w:t xml:space="preserve">. </w:t>
      </w:r>
      <w:r w:rsidR="00A766B7" w:rsidRPr="005C6525">
        <w:t xml:space="preserve">Používa sa ako </w:t>
      </w:r>
      <w:proofErr w:type="spellStart"/>
      <w:r w:rsidR="00A766B7" w:rsidRPr="005C6525">
        <w:t>antipyretikum</w:t>
      </w:r>
      <w:proofErr w:type="spellEnd"/>
      <w:r w:rsidR="00A766B7" w:rsidRPr="005C6525">
        <w:t xml:space="preserve"> pod názvom Acylpyrín, alebo v kombinácií s kofeínom ako </w:t>
      </w:r>
      <w:proofErr w:type="spellStart"/>
      <w:r w:rsidR="00A766B7" w:rsidRPr="005C6525">
        <w:t>Acylcoffin</w:t>
      </w:r>
      <w:proofErr w:type="spellEnd"/>
      <w:r w:rsidR="00A766B7" w:rsidRPr="005C6525">
        <w:t xml:space="preserve">. Jej identifikáciu uskutočňujeme pomocou </w:t>
      </w:r>
      <w:proofErr w:type="spellStart"/>
      <w:r w:rsidR="00A766B7" w:rsidRPr="005C6525">
        <w:t>chromatografie</w:t>
      </w:r>
      <w:proofErr w:type="spellEnd"/>
      <w:r w:rsidR="00A766B7" w:rsidRPr="005C6525">
        <w:t xml:space="preserve"> na tenkej vrstve (TLC).</w:t>
      </w:r>
    </w:p>
    <w:p w:rsidR="00736B09" w:rsidRDefault="00736B09" w:rsidP="00A2606F">
      <w:pPr>
        <w:autoSpaceDE w:val="0"/>
        <w:autoSpaceDN w:val="0"/>
        <w:adjustRightInd w:val="0"/>
        <w:spacing w:after="0" w:line="360" w:lineRule="auto"/>
        <w:ind w:firstLine="709"/>
        <w:rPr>
          <w:b/>
        </w:rPr>
      </w:pPr>
    </w:p>
    <w:p w:rsidR="008F0C96" w:rsidRDefault="008F0C96" w:rsidP="00A2606F">
      <w:pPr>
        <w:pStyle w:val="Standard"/>
        <w:spacing w:line="360" w:lineRule="auto"/>
        <w:ind w:firstLine="709"/>
        <w:jc w:val="both"/>
      </w:pPr>
      <w:proofErr w:type="spellStart"/>
      <w:r>
        <w:rPr>
          <w:color w:val="000000"/>
        </w:rPr>
        <w:t>Chromatografia</w:t>
      </w:r>
      <w:proofErr w:type="spellEnd"/>
      <w:r>
        <w:rPr>
          <w:color w:val="000000"/>
        </w:rPr>
        <w:t xml:space="preserve"> je fyzikálno-chemická </w:t>
      </w:r>
      <w:hyperlink r:id="rId9" w:history="1">
        <w:r>
          <w:rPr>
            <w:color w:val="000000"/>
            <w:shd w:val="clear" w:color="auto" w:fill="FFFFFF"/>
          </w:rPr>
          <w:t>separačná metóda</w:t>
        </w:r>
      </w:hyperlink>
      <w:r>
        <w:rPr>
          <w:color w:val="000000"/>
        </w:rPr>
        <w:t xml:space="preserve">. Jej podstatou je rozdeľovanie zložiek zmesi medzi dvoma </w:t>
      </w:r>
      <w:hyperlink r:id="rId10" w:history="1">
        <w:r>
          <w:rPr>
            <w:color w:val="000000"/>
            <w:shd w:val="clear" w:color="auto" w:fill="FFFFFF"/>
          </w:rPr>
          <w:t>fázami</w:t>
        </w:r>
      </w:hyperlink>
      <w:r>
        <w:rPr>
          <w:color w:val="000000"/>
        </w:rPr>
        <w:t xml:space="preserve">: nepohyblivou (stacionárnou) a pohyblivou (mobilnou). Pomocou </w:t>
      </w:r>
      <w:proofErr w:type="spellStart"/>
      <w:r>
        <w:rPr>
          <w:color w:val="000000"/>
        </w:rPr>
        <w:t>chromatografie</w:t>
      </w:r>
      <w:proofErr w:type="spellEnd"/>
      <w:r>
        <w:rPr>
          <w:color w:val="000000"/>
        </w:rPr>
        <w:t xml:space="preserve"> môžeme rýchlo a ľahko kontrolovať čistotu látky ale aj jednotlivé látky definovať.</w:t>
      </w:r>
    </w:p>
    <w:p w:rsidR="00A766B7" w:rsidRDefault="00A766B7" w:rsidP="00A766B7">
      <w:pPr>
        <w:pStyle w:val="Default"/>
      </w:pPr>
    </w:p>
    <w:p w:rsidR="00A766B7" w:rsidRPr="005C6525" w:rsidRDefault="00A766B7" w:rsidP="00A2606F">
      <w:pPr>
        <w:pStyle w:val="Default"/>
        <w:spacing w:line="360" w:lineRule="auto"/>
      </w:pPr>
      <w:r w:rsidRPr="005C6525">
        <w:rPr>
          <w:b/>
        </w:rPr>
        <w:t>R</w:t>
      </w:r>
      <w:r w:rsidRPr="005C6525">
        <w:rPr>
          <w:b/>
          <w:vertAlign w:val="subscript"/>
        </w:rPr>
        <w:t xml:space="preserve">F </w:t>
      </w:r>
      <w:r w:rsidRPr="005C6525">
        <w:t>- fyzikálna konštanta ktorá je funkcio</w:t>
      </w:r>
      <w:r w:rsidRPr="00B13118">
        <w:t>u rozdeľovacieho koeficienta</w:t>
      </w:r>
    </w:p>
    <w:p w:rsidR="00A766B7" w:rsidRPr="005C6525" w:rsidRDefault="00A766B7" w:rsidP="00A2606F">
      <w:pPr>
        <w:pStyle w:val="Default"/>
        <w:spacing w:line="360" w:lineRule="auto"/>
      </w:pPr>
      <w:r w:rsidRPr="005C6525">
        <w:t>R</w:t>
      </w:r>
      <w:r w:rsidRPr="005C6525">
        <w:rPr>
          <w:vertAlign w:val="subscript"/>
        </w:rPr>
        <w:t>F</w:t>
      </w:r>
      <w:r w:rsidRPr="005C6525">
        <w:t>- a/b</w:t>
      </w:r>
      <w:r w:rsidR="00736B09">
        <w:t xml:space="preserve">                                         </w:t>
      </w:r>
      <w:proofErr w:type="spellStart"/>
      <w:r w:rsidRPr="005C6525">
        <w:t>a-vzdialenosť</w:t>
      </w:r>
      <w:proofErr w:type="spellEnd"/>
      <w:r w:rsidRPr="005C6525">
        <w:t xml:space="preserve"> danej škvrny od začiatku</w:t>
      </w:r>
    </w:p>
    <w:p w:rsidR="001F06E1" w:rsidRDefault="00736B09" w:rsidP="00A2606F">
      <w:pPr>
        <w:pStyle w:val="Default"/>
        <w:spacing w:line="360" w:lineRule="auto"/>
      </w:pPr>
      <w:r>
        <w:t xml:space="preserve">                                                    </w:t>
      </w:r>
      <w:r w:rsidR="00A766B7" w:rsidRPr="005C6525">
        <w:t>b- vzdialenosť čela rozpúšťadla od štartu</w:t>
      </w:r>
    </w:p>
    <w:p w:rsidR="001F06E1" w:rsidRDefault="001F06E1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Default="00A2606F" w:rsidP="00A2606F">
      <w:pPr>
        <w:pStyle w:val="Default"/>
        <w:spacing w:line="360" w:lineRule="auto"/>
      </w:pPr>
    </w:p>
    <w:p w:rsidR="00A2606F" w:rsidRPr="001F06E1" w:rsidRDefault="00A2606F" w:rsidP="00A2606F">
      <w:pPr>
        <w:pStyle w:val="Default"/>
        <w:spacing w:line="360" w:lineRule="auto"/>
      </w:pPr>
    </w:p>
    <w:p w:rsidR="007D2635" w:rsidRPr="00B304DE" w:rsidRDefault="007D2635" w:rsidP="00A26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lastRenderedPageBreak/>
        <w:t>Schéma</w:t>
      </w:r>
      <w:r w:rsidR="00B304DE"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A2606F">
        <w:rPr>
          <w:rFonts w:ascii="Times New Roman" w:hAnsi="Times New Roman" w:cs="Times New Roman"/>
          <w:sz w:val="24"/>
          <w:szCs w:val="24"/>
        </w:rPr>
        <w:t>M</w:t>
      </w:r>
      <w:r w:rsidR="00B304DE" w:rsidRPr="00B304DE">
        <w:rPr>
          <w:rFonts w:ascii="Times New Roman" w:hAnsi="Times New Roman" w:cs="Times New Roman"/>
          <w:sz w:val="24"/>
          <w:szCs w:val="24"/>
        </w:rPr>
        <w:t xml:space="preserve">echanizmus prípravy kyselina </w:t>
      </w:r>
      <w:proofErr w:type="spellStart"/>
      <w:r w:rsidR="00B304DE" w:rsidRPr="00B304DE">
        <w:rPr>
          <w:rFonts w:ascii="Times New Roman" w:hAnsi="Times New Roman" w:cs="Times New Roman"/>
          <w:sz w:val="24"/>
          <w:szCs w:val="24"/>
        </w:rPr>
        <w:t>acetylsalicylovej</w:t>
      </w:r>
      <w:proofErr w:type="spellEnd"/>
    </w:p>
    <w:p w:rsidR="00A766B7" w:rsidRDefault="00A766B7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5C6525">
        <w:object w:dxaOrig="9780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342pt" o:ole="">
            <v:imagedata r:id="rId11" o:title=""/>
          </v:shape>
          <o:OLEObject Type="Embed" ProgID="ACD.ChemSketch.20" ShapeID="_x0000_i1025" DrawAspect="Content" ObjectID="_1641928639" r:id="rId12"/>
        </w:object>
      </w:r>
    </w:p>
    <w:p w:rsidR="007D2635" w:rsidRDefault="007D2635" w:rsidP="00A26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6B7" w:rsidRPr="008F46BE" w:rsidRDefault="007D2635" w:rsidP="00A2606F">
      <w:pPr>
        <w:pStyle w:val="Default"/>
        <w:spacing w:line="360" w:lineRule="auto"/>
        <w:jc w:val="both"/>
      </w:pPr>
      <w:r w:rsidRPr="007D2635">
        <w:rPr>
          <w:b/>
        </w:rPr>
        <w:t>Navážky</w:t>
      </w:r>
      <w:r w:rsidR="00A766B7">
        <w:rPr>
          <w:b/>
        </w:rPr>
        <w:t xml:space="preserve">: </w:t>
      </w:r>
      <w:r w:rsidR="00CA7B7B">
        <w:t xml:space="preserve">Kyselina salicylová </w:t>
      </w:r>
      <w:r w:rsidR="00A766B7">
        <w:rPr>
          <w:vertAlign w:val="subscript"/>
        </w:rPr>
        <w:t xml:space="preserve"> </w:t>
      </w:r>
      <w:r w:rsidR="00A766B7">
        <w:t xml:space="preserve">                                                     </w:t>
      </w:r>
      <w:r w:rsidR="008F0C96">
        <w:t xml:space="preserve"> </w:t>
      </w:r>
      <w:r w:rsidR="00A766B7">
        <w:t xml:space="preserve"> 2,5g</w:t>
      </w:r>
    </w:p>
    <w:p w:rsidR="00A766B7" w:rsidRPr="008F46BE" w:rsidRDefault="00A766B7" w:rsidP="00A2606F">
      <w:pPr>
        <w:pStyle w:val="Default"/>
        <w:spacing w:line="360" w:lineRule="auto"/>
        <w:jc w:val="both"/>
      </w:pPr>
      <w:r>
        <w:t xml:space="preserve">                 </w:t>
      </w:r>
      <w:r w:rsidRPr="005C6525">
        <w:t>Acetanhydr</w:t>
      </w:r>
      <w:r w:rsidR="00CA7B7B">
        <w:t xml:space="preserve">id (anhydrid kyseliny octovej)  </w:t>
      </w:r>
      <w:r>
        <w:t xml:space="preserve"> </w:t>
      </w:r>
      <w:r w:rsidR="00CA7B7B">
        <w:t xml:space="preserve"> </w:t>
      </w:r>
      <w:r>
        <w:t xml:space="preserve">               </w:t>
      </w:r>
      <w:r w:rsidR="008F0C96">
        <w:t xml:space="preserve"> </w:t>
      </w:r>
      <w:r>
        <w:t xml:space="preserve"> 5ml</w:t>
      </w:r>
    </w:p>
    <w:p w:rsidR="00A766B7" w:rsidRPr="00D678A5" w:rsidRDefault="00A766B7" w:rsidP="00A2606F">
      <w:pPr>
        <w:pStyle w:val="Default"/>
        <w:spacing w:line="360" w:lineRule="auto"/>
        <w:jc w:val="both"/>
      </w:pPr>
      <w:r>
        <w:t xml:space="preserve">                 </w:t>
      </w:r>
      <w:r w:rsidR="00CA7B7B">
        <w:t xml:space="preserve">Kyselina sírová </w:t>
      </w:r>
      <w:r>
        <w:t xml:space="preserve">                   </w:t>
      </w:r>
      <w:r w:rsidR="00CA7B7B">
        <w:t xml:space="preserve">       </w:t>
      </w:r>
      <w:r>
        <w:t xml:space="preserve">                                   </w:t>
      </w:r>
      <w:r w:rsidR="00CA7B7B">
        <w:t xml:space="preserve"> </w:t>
      </w:r>
      <w:r>
        <w:t>2 kvapky</w:t>
      </w:r>
    </w:p>
    <w:p w:rsidR="00A766B7" w:rsidRPr="005C6525" w:rsidRDefault="00A766B7" w:rsidP="00A2606F">
      <w:pPr>
        <w:pStyle w:val="Default"/>
        <w:spacing w:line="360" w:lineRule="auto"/>
        <w:jc w:val="both"/>
      </w:pPr>
      <w:r>
        <w:t xml:space="preserve">                 </w:t>
      </w:r>
      <w:r w:rsidR="00CA7B7B">
        <w:t xml:space="preserve">Metanol  </w:t>
      </w:r>
      <w:r>
        <w:t xml:space="preserve">                                                                       </w:t>
      </w:r>
      <w:r w:rsidR="00CA7B7B">
        <w:t xml:space="preserve">  </w:t>
      </w:r>
      <w:r>
        <w:t>2ml</w:t>
      </w:r>
    </w:p>
    <w:p w:rsidR="00A766B7" w:rsidRPr="005C6525" w:rsidRDefault="00A766B7" w:rsidP="00A2606F">
      <w:pPr>
        <w:pStyle w:val="Default"/>
        <w:spacing w:line="360" w:lineRule="auto"/>
        <w:jc w:val="both"/>
      </w:pPr>
      <w:r>
        <w:t xml:space="preserve">                 </w:t>
      </w:r>
      <w:r w:rsidRPr="005C6525">
        <w:t>V</w:t>
      </w:r>
      <w:r w:rsidR="00CA7B7B">
        <w:t xml:space="preserve">oda                  </w:t>
      </w:r>
      <w:r>
        <w:t xml:space="preserve">                                                            </w:t>
      </w:r>
      <w:r w:rsidR="00CA7B7B">
        <w:t xml:space="preserve"> </w:t>
      </w:r>
      <w:r>
        <w:t>25 ml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6B7" w:rsidRPr="00A766B7" w:rsidRDefault="007D2635" w:rsidP="00A2606F">
      <w:pPr>
        <w:pStyle w:val="Odstavecseseznamem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66B7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0A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suchej </w:t>
      </w:r>
      <w:r w:rsidRPr="00D900AD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ml banky pridám</w:t>
      </w:r>
      <w:r w:rsidRPr="00D900AD">
        <w:rPr>
          <w:rFonts w:ascii="Times New Roman" w:hAnsi="Times New Roman" w:cs="Times New Roman"/>
          <w:sz w:val="24"/>
          <w:szCs w:val="24"/>
        </w:rPr>
        <w:t xml:space="preserve"> 2,5g kyseliny acetylsalicylovej, 5 ml anhydridu kyseliny octovej a 2 kvapky kyseliny sírovej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A766B7" w:rsidRPr="00D900AD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Teplota za stáleho miešania stúpa na 70-80 °C a kyslina salicylová sa pomaly rozpúšťa</w:t>
      </w:r>
      <w:r w:rsidR="008F0C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6B7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čase teplota klesne a obsah banky stuhne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A766B7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Pridám 25 ml vody a poriadne pomiešam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B77616" w:rsidRPr="008F0C96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Výsledný produkt odsajem na Buchnerovom lieviku a vysuším, odvážim a vypočítam výťažnosť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A766B7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Trochu kyseliny acetylsalicylovej si odoberiem a rozpustím</w:t>
      </w:r>
      <w:r w:rsidRPr="00C25601">
        <w:rPr>
          <w:rFonts w:ascii="Times New Roman" w:hAnsi="Times New Roman" w:cs="Times New Roman"/>
          <w:sz w:val="24"/>
          <w:szCs w:val="24"/>
        </w:rPr>
        <w:t xml:space="preserve"> v </w:t>
      </w:r>
      <w:r>
        <w:rPr>
          <w:rFonts w:ascii="Times New Roman" w:hAnsi="Times New Roman" w:cs="Times New Roman"/>
          <w:sz w:val="24"/>
          <w:szCs w:val="24"/>
        </w:rPr>
        <w:t xml:space="preserve">2 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metanolu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8F0C9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skúmavke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A766B7" w:rsidRDefault="00B77616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Vystrihnem si</w:t>
      </w:r>
      <w:r w:rsidR="00A766B7">
        <w:rPr>
          <w:rFonts w:ascii="Times New Roman" w:hAnsi="Times New Roman" w:cs="Times New Roman"/>
          <w:sz w:val="24"/>
          <w:szCs w:val="24"/>
        </w:rPr>
        <w:t xml:space="preserve"> silufolovu</w:t>
      </w:r>
      <w:r w:rsidR="00A766B7" w:rsidRPr="00C25601">
        <w:rPr>
          <w:rFonts w:ascii="Times New Roman" w:hAnsi="Times New Roman" w:cs="Times New Roman"/>
          <w:sz w:val="24"/>
          <w:szCs w:val="24"/>
        </w:rPr>
        <w:t xml:space="preserve"> platničku</w:t>
      </w:r>
      <w:r>
        <w:rPr>
          <w:rFonts w:ascii="Times New Roman" w:hAnsi="Times New Roman" w:cs="Times New Roman"/>
          <w:sz w:val="24"/>
          <w:szCs w:val="24"/>
        </w:rPr>
        <w:t xml:space="preserve"> približne o rozmeroch 3x6 cm, označím štart a poradie vzoriek </w:t>
      </w:r>
      <w:r w:rsidR="00A766B7" w:rsidRPr="00C25601">
        <w:rPr>
          <w:rFonts w:ascii="Times New Roman" w:hAnsi="Times New Roman" w:cs="Times New Roman"/>
          <w:sz w:val="24"/>
          <w:szCs w:val="24"/>
        </w:rPr>
        <w:t xml:space="preserve">(kyselina acetylsalicylová, acylpyrín, acylcoffin).  </w:t>
      </w:r>
    </w:p>
    <w:p w:rsidR="00A766B7" w:rsidRDefault="00B77616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Platničku umiestnim</w:t>
      </w:r>
      <w:r w:rsidR="00A766B7">
        <w:rPr>
          <w:rFonts w:ascii="Times New Roman" w:hAnsi="Times New Roman" w:cs="Times New Roman"/>
          <w:sz w:val="24"/>
          <w:szCs w:val="24"/>
        </w:rPr>
        <w:t xml:space="preserve"> do chro</w:t>
      </w:r>
      <w:r>
        <w:rPr>
          <w:rFonts w:ascii="Times New Roman" w:hAnsi="Times New Roman" w:cs="Times New Roman"/>
          <w:sz w:val="24"/>
          <w:szCs w:val="24"/>
        </w:rPr>
        <w:t xml:space="preserve">matografickej komôrky a vyvíjam </w:t>
      </w:r>
      <w:r w:rsidR="00A766B7">
        <w:rPr>
          <w:rFonts w:ascii="Times New Roman" w:hAnsi="Times New Roman" w:cs="Times New Roman"/>
          <w:sz w:val="24"/>
          <w:szCs w:val="24"/>
        </w:rPr>
        <w:t>v sústave hex</w:t>
      </w:r>
      <w:r>
        <w:rPr>
          <w:rFonts w:ascii="Times New Roman" w:hAnsi="Times New Roman" w:cs="Times New Roman"/>
          <w:sz w:val="24"/>
          <w:szCs w:val="24"/>
        </w:rPr>
        <w:t>án: octan etylový v pomere 1:3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A766B7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čelo rozpúšťadla dôjde na vzdialenosť</w:t>
      </w:r>
      <w:r w:rsidR="00B77616">
        <w:rPr>
          <w:rFonts w:ascii="Times New Roman" w:hAnsi="Times New Roman" w:cs="Times New Roman"/>
          <w:sz w:val="24"/>
          <w:szCs w:val="24"/>
        </w:rPr>
        <w:t xml:space="preserve"> približne</w:t>
      </w:r>
      <w:r>
        <w:rPr>
          <w:rFonts w:ascii="Times New Roman" w:hAnsi="Times New Roman" w:cs="Times New Roman"/>
          <w:sz w:val="24"/>
          <w:szCs w:val="24"/>
        </w:rPr>
        <w:t xml:space="preserve"> 1 cm od hor</w:t>
      </w:r>
      <w:r w:rsidR="00B77616">
        <w:rPr>
          <w:rFonts w:ascii="Times New Roman" w:hAnsi="Times New Roman" w:cs="Times New Roman"/>
          <w:sz w:val="24"/>
          <w:szCs w:val="24"/>
        </w:rPr>
        <w:t xml:space="preserve">ného okraja, platničku vyberiem a nechám </w:t>
      </w:r>
      <w:r>
        <w:rPr>
          <w:rFonts w:ascii="Times New Roman" w:hAnsi="Times New Roman" w:cs="Times New Roman"/>
          <w:sz w:val="24"/>
          <w:szCs w:val="24"/>
        </w:rPr>
        <w:t>ju</w:t>
      </w:r>
      <w:r w:rsidR="00B77616">
        <w:rPr>
          <w:rFonts w:ascii="Times New Roman" w:hAnsi="Times New Roman" w:cs="Times New Roman"/>
          <w:sz w:val="24"/>
          <w:szCs w:val="24"/>
        </w:rPr>
        <w:t xml:space="preserve"> voľne vysušiť</w:t>
      </w:r>
      <w:r w:rsidR="008F0C96">
        <w:rPr>
          <w:rFonts w:ascii="Times New Roman" w:hAnsi="Times New Roman" w:cs="Times New Roman"/>
          <w:sz w:val="24"/>
          <w:szCs w:val="24"/>
        </w:rPr>
        <w:t>.</w:t>
      </w:r>
    </w:p>
    <w:p w:rsidR="008F0C96" w:rsidRPr="008F0C96" w:rsidRDefault="00A766B7" w:rsidP="00A2606F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0C96">
        <w:rPr>
          <w:rFonts w:ascii="Times New Roman" w:hAnsi="Times New Roman" w:cs="Times New Roman"/>
          <w:sz w:val="24"/>
          <w:szCs w:val="24"/>
        </w:rPr>
        <w:t xml:space="preserve">Identifikáciu </w:t>
      </w:r>
      <w:r w:rsidR="00B77616" w:rsidRPr="008F0C96">
        <w:rPr>
          <w:rFonts w:ascii="Times New Roman" w:hAnsi="Times New Roman" w:cs="Times New Roman"/>
          <w:sz w:val="24"/>
          <w:szCs w:val="24"/>
        </w:rPr>
        <w:t>pre</w:t>
      </w:r>
      <w:r w:rsidR="008F0C96" w:rsidRPr="008F0C96">
        <w:rPr>
          <w:rFonts w:ascii="Times New Roman" w:hAnsi="Times New Roman" w:cs="Times New Roman"/>
          <w:sz w:val="24"/>
          <w:szCs w:val="24"/>
        </w:rPr>
        <w:t>vediem pomocou UV lampy, kde pozorujem výskyt</w:t>
      </w:r>
      <w:r w:rsidR="00B77616" w:rsidRPr="008F0C96">
        <w:rPr>
          <w:rFonts w:ascii="Times New Roman" w:hAnsi="Times New Roman" w:cs="Times New Roman"/>
          <w:sz w:val="24"/>
          <w:szCs w:val="24"/>
        </w:rPr>
        <w:t xml:space="preserve"> </w:t>
      </w:r>
      <w:r w:rsidR="008F0C96">
        <w:rPr>
          <w:rFonts w:ascii="Times New Roman" w:hAnsi="Times New Roman" w:cs="Times New Roman"/>
          <w:sz w:val="24"/>
          <w:szCs w:val="24"/>
        </w:rPr>
        <w:t xml:space="preserve">fialových škvŕn. </w:t>
      </w:r>
    </w:p>
    <w:p w:rsidR="008F0C96" w:rsidRPr="008F0C96" w:rsidRDefault="008F0C96" w:rsidP="008F0C96">
      <w:pPr>
        <w:pStyle w:val="Odstavecseseznamem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6319" w:rsidRPr="008F0C96" w:rsidRDefault="00446319" w:rsidP="008F0C96">
      <w:pPr>
        <w:rPr>
          <w:rFonts w:ascii="Times New Roman" w:hAnsi="Times New Roman" w:cs="Times New Roman"/>
          <w:b/>
          <w:sz w:val="24"/>
          <w:szCs w:val="24"/>
        </w:rPr>
      </w:pPr>
      <w:r w:rsidRPr="008F0C96">
        <w:rPr>
          <w:rFonts w:ascii="Times New Roman" w:hAnsi="Times New Roman" w:cs="Times New Roman"/>
          <w:b/>
          <w:sz w:val="24"/>
          <w:szCs w:val="24"/>
        </w:rPr>
        <w:t>Výpočet R</w:t>
      </w:r>
      <w:r w:rsidRPr="008F0C96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8F0C9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Mkatabul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60970" w:rsidTr="00B60970">
        <w:trPr>
          <w:trHeight w:val="1953"/>
        </w:trPr>
        <w:tc>
          <w:tcPr>
            <w:tcW w:w="2303" w:type="dxa"/>
          </w:tcPr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Kyselina acetylsalicylová:</w:t>
            </w: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25mm</w:t>
            </w: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33mm</w:t>
            </w:r>
          </w:p>
          <w:p w:rsidR="00B60970" w:rsidRPr="00446319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25/33</w:t>
            </w:r>
          </w:p>
          <w:p w:rsidR="00B60970" w:rsidRPr="00446319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  <w:p w:rsidR="00B60970" w:rsidRDefault="00B60970" w:rsidP="00446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Acylpy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rín:</w:t>
            </w:r>
          </w:p>
          <w:p w:rsidR="00B60970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25mm</w:t>
            </w: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33mm</w:t>
            </w:r>
          </w:p>
          <w:p w:rsidR="00B60970" w:rsidRPr="00446319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25/33</w:t>
            </w:r>
          </w:p>
          <w:p w:rsidR="00B60970" w:rsidRDefault="00B60970" w:rsidP="00B609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</w:tc>
        <w:tc>
          <w:tcPr>
            <w:tcW w:w="2303" w:type="dxa"/>
          </w:tcPr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coffin:</w:t>
            </w:r>
          </w:p>
          <w:p w:rsidR="00B60970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8mm</w:t>
            </w: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33mm</w:t>
            </w:r>
          </w:p>
          <w:p w:rsidR="00B60970" w:rsidRPr="00446319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8/33</w:t>
            </w:r>
          </w:p>
          <w:p w:rsidR="00B60970" w:rsidRDefault="00B60970" w:rsidP="00B609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2303" w:type="dxa"/>
          </w:tcPr>
          <w:p w:rsidR="00B60970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Kofeí</w:t>
            </w:r>
            <w:r w:rsidRPr="00B60970">
              <w:rPr>
                <w:rFonts w:ascii="Times New Roman" w:hAnsi="Times New Roman" w:cs="Times New Roman"/>
                <w:sz w:val="24"/>
                <w:szCs w:val="24"/>
              </w:rPr>
              <w:t>nová zložka acylcoffinu:</w:t>
            </w:r>
          </w:p>
          <w:p w:rsidR="00B60970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7mm</w:t>
            </w:r>
          </w:p>
          <w:p w:rsidR="00B60970" w:rsidRPr="00446319" w:rsidRDefault="00B60970" w:rsidP="00B60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33mm</w:t>
            </w:r>
          </w:p>
          <w:p w:rsidR="00B60970" w:rsidRPr="00446319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7/33</w:t>
            </w:r>
          </w:p>
          <w:p w:rsidR="00B60970" w:rsidRPr="00B60970" w:rsidRDefault="00B60970" w:rsidP="00B6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46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4463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:rsidR="00A2606F" w:rsidRDefault="00A2606F" w:rsidP="00A26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06F" w:rsidRPr="00A2606F" w:rsidRDefault="00A2606F" w:rsidP="00A260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06F">
        <w:rPr>
          <w:rFonts w:ascii="Times New Roman" w:hAnsi="Times New Roman" w:cs="Times New Roman"/>
          <w:b/>
          <w:sz w:val="24"/>
          <w:szCs w:val="24"/>
        </w:rPr>
        <w:t>Záver</w:t>
      </w:r>
    </w:p>
    <w:p w:rsidR="007D2635" w:rsidRPr="008F0C96" w:rsidRDefault="008F0C96" w:rsidP="00A2606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B77616">
        <w:rPr>
          <w:rFonts w:ascii="Times New Roman" w:hAnsi="Times New Roman" w:cs="Times New Roman"/>
          <w:sz w:val="24"/>
          <w:szCs w:val="24"/>
        </w:rPr>
        <w:t xml:space="preserve">tomto </w:t>
      </w:r>
      <w:r w:rsidR="00B77616" w:rsidRPr="00840C15">
        <w:rPr>
          <w:rFonts w:ascii="Times New Roman" w:hAnsi="Times New Roman" w:cs="Times New Roman"/>
          <w:sz w:val="24"/>
          <w:szCs w:val="24"/>
        </w:rPr>
        <w:t>cvič</w:t>
      </w:r>
      <w:r>
        <w:rPr>
          <w:rFonts w:ascii="Times New Roman" w:hAnsi="Times New Roman" w:cs="Times New Roman"/>
          <w:sz w:val="24"/>
          <w:szCs w:val="24"/>
        </w:rPr>
        <w:t>ení</w:t>
      </w:r>
      <w:r w:rsidR="00736B09" w:rsidRPr="00840C15">
        <w:rPr>
          <w:rFonts w:ascii="Times New Roman" w:hAnsi="Times New Roman" w:cs="Times New Roman"/>
          <w:sz w:val="24"/>
          <w:szCs w:val="24"/>
        </w:rPr>
        <w:t xml:space="preserve"> som pripravila</w:t>
      </w:r>
      <w:r w:rsidR="00B304DE">
        <w:rPr>
          <w:rFonts w:ascii="Times New Roman" w:hAnsi="Times New Roman" w:cs="Times New Roman"/>
          <w:sz w:val="24"/>
          <w:szCs w:val="24"/>
        </w:rPr>
        <w:t xml:space="preserve"> kyselinu a</w:t>
      </w:r>
      <w:r>
        <w:rPr>
          <w:rFonts w:ascii="Times New Roman" w:hAnsi="Times New Roman" w:cs="Times New Roman"/>
          <w:sz w:val="24"/>
          <w:szCs w:val="24"/>
        </w:rPr>
        <w:t xml:space="preserve">cetylsalicylovú esterifikáciou </w:t>
      </w:r>
      <w:r w:rsidR="00B304DE">
        <w:rPr>
          <w:rFonts w:ascii="Times New Roman" w:hAnsi="Times New Roman" w:cs="Times New Roman"/>
          <w:sz w:val="24"/>
          <w:szCs w:val="24"/>
        </w:rPr>
        <w:t xml:space="preserve"> kyseliny salicylovej a anhyd</w:t>
      </w:r>
      <w:r>
        <w:rPr>
          <w:rFonts w:ascii="Times New Roman" w:hAnsi="Times New Roman" w:cs="Times New Roman"/>
          <w:sz w:val="24"/>
          <w:szCs w:val="24"/>
        </w:rPr>
        <w:t>ridu kyseliny octovej. Produkt sme získali vo forme bieleho prášku, ktorý</w:t>
      </w:r>
      <w:r w:rsidR="00B304DE">
        <w:rPr>
          <w:rFonts w:ascii="Times New Roman" w:hAnsi="Times New Roman" w:cs="Times New Roman"/>
          <w:sz w:val="24"/>
          <w:szCs w:val="24"/>
        </w:rPr>
        <w:t xml:space="preserve"> sme použili na </w:t>
      </w:r>
      <w:proofErr w:type="spellStart"/>
      <w:r w:rsidR="00B304DE">
        <w:rPr>
          <w:rFonts w:ascii="Times New Roman" w:hAnsi="Times New Roman" w:cs="Times New Roman"/>
          <w:sz w:val="24"/>
          <w:szCs w:val="24"/>
        </w:rPr>
        <w:t>chro</w:t>
      </w:r>
      <w:r>
        <w:rPr>
          <w:rFonts w:ascii="Times New Roman" w:hAnsi="Times New Roman" w:cs="Times New Roman"/>
          <w:sz w:val="24"/>
          <w:szCs w:val="24"/>
        </w:rPr>
        <w:t>matografiu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tenkej vrstve, pomocou ktorej</w:t>
      </w:r>
      <w:r w:rsidR="00B304DE">
        <w:rPr>
          <w:rFonts w:ascii="Times New Roman" w:hAnsi="Times New Roman" w:cs="Times New Roman"/>
          <w:sz w:val="24"/>
          <w:szCs w:val="24"/>
        </w:rPr>
        <w:t xml:space="preserve"> sme určovali čistotu </w:t>
      </w:r>
      <w:r w:rsidR="007E27F1">
        <w:rPr>
          <w:rFonts w:ascii="Times New Roman" w:hAnsi="Times New Roman" w:cs="Times New Roman"/>
          <w:sz w:val="24"/>
          <w:szCs w:val="24"/>
        </w:rPr>
        <w:t xml:space="preserve">pripravenej kyseliny </w:t>
      </w:r>
      <w:proofErr w:type="spellStart"/>
      <w:r w:rsidR="007E27F1">
        <w:rPr>
          <w:rFonts w:ascii="Times New Roman" w:hAnsi="Times New Roman" w:cs="Times New Roman"/>
          <w:sz w:val="24"/>
          <w:szCs w:val="24"/>
        </w:rPr>
        <w:t>acetylsalicylovej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jej identifikáciu porovnaním so štandardnými látkami (acylpyrín,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acylcoffin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E27F1">
        <w:rPr>
          <w:rFonts w:ascii="Times New Roman" w:hAnsi="Times New Roman" w:cs="Times New Roman"/>
          <w:sz w:val="24"/>
          <w:szCs w:val="24"/>
        </w:rPr>
        <w:t>. Tri škvrny, ktoré sme pozo</w:t>
      </w:r>
      <w:r>
        <w:rPr>
          <w:rFonts w:ascii="Times New Roman" w:hAnsi="Times New Roman" w:cs="Times New Roman"/>
          <w:sz w:val="24"/>
          <w:szCs w:val="24"/>
        </w:rPr>
        <w:t>rovali na Silufolovej platničke</w:t>
      </w:r>
      <w:r w:rsidR="007E27F1">
        <w:rPr>
          <w:rFonts w:ascii="Times New Roman" w:hAnsi="Times New Roman" w:cs="Times New Roman"/>
          <w:sz w:val="24"/>
          <w:szCs w:val="24"/>
        </w:rPr>
        <w:t xml:space="preserve"> pod UV lampou boli v jedne</w:t>
      </w:r>
      <w:r>
        <w:rPr>
          <w:rFonts w:ascii="Times New Roman" w:hAnsi="Times New Roman" w:cs="Times New Roman"/>
          <w:sz w:val="24"/>
          <w:szCs w:val="24"/>
        </w:rPr>
        <w:t xml:space="preserve">j rovine pre produkt a </w:t>
      </w:r>
      <w:r w:rsidR="007E27F1">
        <w:rPr>
          <w:rFonts w:ascii="Times New Roman" w:hAnsi="Times New Roman" w:cs="Times New Roman"/>
          <w:sz w:val="24"/>
          <w:szCs w:val="24"/>
        </w:rPr>
        <w:t xml:space="preserve">použité štandardy. Vypočítaná hodnota </w:t>
      </w:r>
      <w:r w:rsidR="007E27F1" w:rsidRPr="00446319">
        <w:rPr>
          <w:rFonts w:ascii="Times New Roman" w:hAnsi="Times New Roman" w:cs="Times New Roman"/>
          <w:sz w:val="24"/>
          <w:szCs w:val="24"/>
        </w:rPr>
        <w:t>R</w:t>
      </w:r>
      <w:r w:rsidR="007E27F1" w:rsidRPr="00446319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7E27F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27F1">
        <w:rPr>
          <w:rFonts w:ascii="Times New Roman" w:hAnsi="Times New Roman" w:cs="Times New Roman"/>
          <w:sz w:val="24"/>
          <w:szCs w:val="24"/>
        </w:rPr>
        <w:t>sa trochu líši s charakteristickou hodnotou. Štvrtá škvrna na platničke</w:t>
      </w:r>
      <w:r w:rsidR="00B60970">
        <w:rPr>
          <w:rFonts w:ascii="Times New Roman" w:hAnsi="Times New Roman" w:cs="Times New Roman"/>
          <w:sz w:val="24"/>
          <w:szCs w:val="24"/>
        </w:rPr>
        <w:t xml:space="preserve"> je bližšie ku štartu a</w:t>
      </w:r>
      <w:r>
        <w:rPr>
          <w:rFonts w:ascii="Times New Roman" w:hAnsi="Times New Roman" w:cs="Times New Roman"/>
          <w:sz w:val="24"/>
          <w:szCs w:val="24"/>
        </w:rPr>
        <w:t xml:space="preserve"> odpovedá kofeínu prítomnému v  </w:t>
      </w:r>
      <w:proofErr w:type="spellStart"/>
      <w:r>
        <w:rPr>
          <w:rFonts w:ascii="Times New Roman" w:hAnsi="Times New Roman" w:cs="Times New Roman"/>
          <w:sz w:val="24"/>
          <w:szCs w:val="24"/>
        </w:rPr>
        <w:t>Acylcoffine</w:t>
      </w:r>
      <w:proofErr w:type="spellEnd"/>
      <w:r w:rsidR="007E27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635" w:rsidRP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82"/>
    <w:multiLevelType w:val="hybridMultilevel"/>
    <w:tmpl w:val="8382A7BC"/>
    <w:lvl w:ilvl="0" w:tplc="667C12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04483E"/>
    <w:rsid w:val="000A6F02"/>
    <w:rsid w:val="001F0380"/>
    <w:rsid w:val="001F06E1"/>
    <w:rsid w:val="00302409"/>
    <w:rsid w:val="003B490F"/>
    <w:rsid w:val="003D2283"/>
    <w:rsid w:val="00446319"/>
    <w:rsid w:val="00736B09"/>
    <w:rsid w:val="00784AD2"/>
    <w:rsid w:val="007D2635"/>
    <w:rsid w:val="007E27F1"/>
    <w:rsid w:val="0080458C"/>
    <w:rsid w:val="00840C15"/>
    <w:rsid w:val="00856D92"/>
    <w:rsid w:val="00881D18"/>
    <w:rsid w:val="008964EC"/>
    <w:rsid w:val="008F0C96"/>
    <w:rsid w:val="00A2606F"/>
    <w:rsid w:val="00A766B7"/>
    <w:rsid w:val="00B304DE"/>
    <w:rsid w:val="00B60970"/>
    <w:rsid w:val="00B77616"/>
    <w:rsid w:val="00BD6433"/>
    <w:rsid w:val="00C7470F"/>
    <w:rsid w:val="00C77F40"/>
    <w:rsid w:val="00CA7B7B"/>
    <w:rsid w:val="00DC6A94"/>
    <w:rsid w:val="00DC79AD"/>
    <w:rsid w:val="00F20EC8"/>
    <w:rsid w:val="00F44BCB"/>
    <w:rsid w:val="00F8324C"/>
    <w:rsid w:val="00FB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A76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766B7"/>
    <w:pPr>
      <w:ind w:left="720"/>
      <w:contextualSpacing/>
    </w:pPr>
  </w:style>
  <w:style w:type="table" w:styleId="Mkatabulky">
    <w:name w:val="Table Grid"/>
    <w:basedOn w:val="Normlntabulka"/>
    <w:uiPriority w:val="39"/>
    <w:rsid w:val="00446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semiHidden/>
    <w:unhideWhenUsed/>
    <w:rsid w:val="008F0C96"/>
    <w:rPr>
      <w:color w:val="0000FF"/>
      <w:u w:val="single"/>
    </w:rPr>
  </w:style>
  <w:style w:type="paragraph" w:customStyle="1" w:styleId="Standard">
    <w:name w:val="Standard"/>
    <w:rsid w:val="008F0C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Analgetikum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Kyselina_salicylov%C3%A1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Karboxylov%C3%A1_kyselina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sk.wikipedia.org/w/index.php?title=Aromatick%C3%A9_l%C3%A1tky&amp;action=edit&amp;redlink=1" TargetMode="External"/><Relationship Id="rId10" Type="http://schemas.openxmlformats.org/officeDocument/2006/relationships/hyperlink" Target="https://sk.wikipedia.org/wiki/F&#225;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Separa&#269;n&#225;_met&#243;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17</cp:revision>
  <dcterms:created xsi:type="dcterms:W3CDTF">2019-10-25T10:45:00Z</dcterms:created>
  <dcterms:modified xsi:type="dcterms:W3CDTF">2020-01-30T21:31:00Z</dcterms:modified>
</cp:coreProperties>
</file>