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EC" w:rsidRDefault="00EE48B0" w:rsidP="007D26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CVIČENIE č. 7</w:t>
      </w:r>
    </w:p>
    <w:p w:rsid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2635" w:rsidRDefault="007D2635" w:rsidP="0019746F">
      <w:pPr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b/>
          <w:sz w:val="28"/>
          <w:szCs w:val="28"/>
        </w:rPr>
        <w:t>Názov témy</w:t>
      </w:r>
      <w:r w:rsidR="005E02F6">
        <w:rPr>
          <w:rFonts w:ascii="Times New Roman" w:hAnsi="Times New Roman" w:cs="Times New Roman"/>
          <w:sz w:val="28"/>
          <w:szCs w:val="28"/>
        </w:rPr>
        <w:t xml:space="preserve">: Príprava </w:t>
      </w:r>
      <w:proofErr w:type="spellStart"/>
      <w:r w:rsidR="005E02F6">
        <w:rPr>
          <w:rFonts w:ascii="Times New Roman" w:hAnsi="Times New Roman" w:cs="Times New Roman"/>
          <w:sz w:val="28"/>
          <w:szCs w:val="28"/>
        </w:rPr>
        <w:t>acetofenónoxímu</w:t>
      </w:r>
      <w:proofErr w:type="spellEnd"/>
      <w:r w:rsidR="005E02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534B" w:rsidRDefault="00A4534B" w:rsidP="00A4534B">
      <w:pPr>
        <w:pStyle w:val="Default"/>
      </w:pPr>
      <w:r w:rsidRPr="00A4534B">
        <w:rPr>
          <w:b/>
        </w:rPr>
        <w:t>Teoretický úvod</w:t>
      </w:r>
    </w:p>
    <w:p w:rsidR="00A4534B" w:rsidRDefault="0019746F" w:rsidP="00822E1F">
      <w:pPr>
        <w:pStyle w:val="Default"/>
        <w:spacing w:line="360" w:lineRule="auto"/>
        <w:ind w:firstLine="709"/>
        <w:jc w:val="both"/>
      </w:pPr>
      <w:r>
        <w:t xml:space="preserve">S </w:t>
      </w:r>
      <w:proofErr w:type="spellStart"/>
      <w:r>
        <w:t>hydroxylamínom</w:t>
      </w:r>
      <w:proofErr w:type="spellEnd"/>
      <w:r>
        <w:t xml:space="preserve"> (NH2OH) reagujú </w:t>
      </w:r>
      <w:proofErr w:type="spellStart"/>
      <w:r>
        <w:t>karbonylové</w:t>
      </w:r>
      <w:proofErr w:type="spellEnd"/>
      <w:r>
        <w:t xml:space="preserve"> zlúčeniny na </w:t>
      </w:r>
      <w:proofErr w:type="spellStart"/>
      <w:r>
        <w:t>oxímy</w:t>
      </w:r>
      <w:proofErr w:type="spellEnd"/>
      <w:r>
        <w:t xml:space="preserve">. Rozoznávame </w:t>
      </w:r>
      <w:proofErr w:type="spellStart"/>
      <w:r>
        <w:t>aldoxímy</w:t>
      </w:r>
      <w:proofErr w:type="spellEnd"/>
      <w:r>
        <w:t xml:space="preserve">, pripravené z aldehydov a </w:t>
      </w:r>
      <w:proofErr w:type="spellStart"/>
      <w:r>
        <w:t>ketoxímy</w:t>
      </w:r>
      <w:proofErr w:type="spellEnd"/>
      <w:r>
        <w:t xml:space="preserve">, ktoré vznikli reakciou z ketónov. </w:t>
      </w:r>
      <w:proofErr w:type="spellStart"/>
      <w:r>
        <w:t>Acetofenónoxím</w:t>
      </w:r>
      <w:proofErr w:type="spellEnd"/>
      <w:r>
        <w:t xml:space="preserve"> (</w:t>
      </w:r>
      <w:proofErr w:type="spellStart"/>
      <w:r>
        <w:t>ketoxím</w:t>
      </w:r>
      <w:proofErr w:type="spellEnd"/>
      <w:r>
        <w:t xml:space="preserve">) pripravíme reakciou </w:t>
      </w:r>
      <w:proofErr w:type="spellStart"/>
      <w:r>
        <w:t>acetofenónu</w:t>
      </w:r>
      <w:proofErr w:type="spellEnd"/>
      <w:r>
        <w:t xml:space="preserve"> s </w:t>
      </w:r>
      <w:proofErr w:type="spellStart"/>
      <w:r>
        <w:t>hydroxylamínom</w:t>
      </w:r>
      <w:proofErr w:type="spellEnd"/>
      <w:r>
        <w:t>.</w:t>
      </w:r>
    </w:p>
    <w:p w:rsidR="0019746F" w:rsidRDefault="0019746F" w:rsidP="007D26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2635" w:rsidRPr="0012670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Schéma</w:t>
      </w:r>
      <w:r w:rsidR="0019746F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5E02F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22E1F">
        <w:rPr>
          <w:rFonts w:ascii="Times New Roman" w:hAnsi="Times New Roman" w:cs="Times New Roman"/>
          <w:sz w:val="24"/>
          <w:szCs w:val="24"/>
        </w:rPr>
        <w:t>M</w:t>
      </w:r>
      <w:r w:rsidR="00126705">
        <w:rPr>
          <w:rFonts w:ascii="Times New Roman" w:hAnsi="Times New Roman" w:cs="Times New Roman"/>
          <w:sz w:val="24"/>
          <w:szCs w:val="24"/>
        </w:rPr>
        <w:t xml:space="preserve">echanizmus prípravy </w:t>
      </w:r>
      <w:proofErr w:type="spellStart"/>
      <w:r w:rsidR="00126705">
        <w:rPr>
          <w:rFonts w:ascii="Times New Roman" w:hAnsi="Times New Roman" w:cs="Times New Roman"/>
          <w:sz w:val="24"/>
          <w:szCs w:val="24"/>
        </w:rPr>
        <w:t>acetofenonoxímu</w:t>
      </w:r>
      <w:proofErr w:type="spellEnd"/>
    </w:p>
    <w:p w:rsidR="0019746F" w:rsidRDefault="008F3E34" w:rsidP="001974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3E34"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43.25pt">
            <v:imagedata r:id="rId5" o:title="Bez názvu"/>
          </v:shape>
        </w:pict>
      </w:r>
    </w:p>
    <w:p w:rsidR="005E02F6" w:rsidRPr="0019746F" w:rsidRDefault="007D2635" w:rsidP="00822E1F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46F">
        <w:rPr>
          <w:rFonts w:ascii="Times New Roman" w:hAnsi="Times New Roman" w:cs="Times New Roman"/>
          <w:b/>
          <w:sz w:val="24"/>
          <w:szCs w:val="24"/>
        </w:rPr>
        <w:t>Navážky</w:t>
      </w:r>
      <w:r w:rsidR="0019746F">
        <w:rPr>
          <w:rFonts w:ascii="Times New Roman" w:hAnsi="Times New Roman" w:cs="Times New Roman"/>
          <w:b/>
          <w:sz w:val="24"/>
          <w:szCs w:val="24"/>
        </w:rPr>
        <w:t>:</w:t>
      </w:r>
      <w:r w:rsidR="005E02F6" w:rsidRPr="0019746F">
        <w:rPr>
          <w:rFonts w:ascii="Times New Roman" w:hAnsi="Times New Roman" w:cs="Times New Roman"/>
          <w:sz w:val="24"/>
          <w:szCs w:val="24"/>
        </w:rPr>
        <w:t xml:space="preserve"> </w:t>
      </w:r>
      <w:r w:rsidR="0019746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5E02F6" w:rsidRPr="0019746F">
        <w:rPr>
          <w:rFonts w:ascii="Times New Roman" w:hAnsi="Times New Roman" w:cs="Times New Roman"/>
          <w:sz w:val="24"/>
          <w:szCs w:val="24"/>
        </w:rPr>
        <w:t>Acetofenón</w:t>
      </w:r>
      <w:proofErr w:type="spellEnd"/>
      <w:r w:rsidR="005E02F6" w:rsidRPr="0019746F">
        <w:rPr>
          <w:rFonts w:ascii="Times New Roman" w:hAnsi="Times New Roman" w:cs="Times New Roman"/>
          <w:sz w:val="24"/>
          <w:szCs w:val="24"/>
        </w:rPr>
        <w:t xml:space="preserve">    </w:t>
      </w:r>
      <w:r w:rsidR="0019746F" w:rsidRPr="0019746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5E02F6" w:rsidRPr="0019746F">
        <w:rPr>
          <w:rFonts w:ascii="Times New Roman" w:hAnsi="Times New Roman" w:cs="Times New Roman"/>
          <w:sz w:val="24"/>
          <w:szCs w:val="24"/>
        </w:rPr>
        <w:t xml:space="preserve">3ml </w:t>
      </w:r>
    </w:p>
    <w:p w:rsidR="005E02F6" w:rsidRPr="0019746F" w:rsidRDefault="005E02F6" w:rsidP="00822E1F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46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26705" w:rsidRPr="0019746F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46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9746F">
        <w:rPr>
          <w:rFonts w:ascii="Times New Roman" w:hAnsi="Times New Roman" w:cs="Times New Roman"/>
          <w:sz w:val="24"/>
          <w:szCs w:val="24"/>
        </w:rPr>
        <w:t>Hydroxilamínhydrochlorid</w:t>
      </w:r>
      <w:proofErr w:type="spellEnd"/>
      <w:r w:rsidRPr="0019746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9746F" w:rsidRPr="0019746F">
        <w:rPr>
          <w:rFonts w:ascii="Times New Roman" w:hAnsi="Times New Roman" w:cs="Times New Roman"/>
          <w:sz w:val="24"/>
          <w:szCs w:val="24"/>
        </w:rPr>
        <w:t xml:space="preserve"> </w:t>
      </w:r>
      <w:r w:rsidRPr="0019746F">
        <w:rPr>
          <w:rFonts w:ascii="Times New Roman" w:hAnsi="Times New Roman" w:cs="Times New Roman"/>
          <w:sz w:val="24"/>
          <w:szCs w:val="24"/>
        </w:rPr>
        <w:t xml:space="preserve">2g </w:t>
      </w:r>
    </w:p>
    <w:p w:rsidR="005E02F6" w:rsidRPr="0019746F" w:rsidRDefault="005E02F6" w:rsidP="00822E1F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46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26705" w:rsidRPr="0019746F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46F">
        <w:rPr>
          <w:rFonts w:ascii="Times New Roman" w:hAnsi="Times New Roman" w:cs="Times New Roman"/>
          <w:sz w:val="24"/>
          <w:szCs w:val="24"/>
        </w:rPr>
        <w:t xml:space="preserve">Octan </w:t>
      </w:r>
      <w:proofErr w:type="spellStart"/>
      <w:r w:rsidRPr="0019746F">
        <w:rPr>
          <w:rFonts w:ascii="Times New Roman" w:hAnsi="Times New Roman" w:cs="Times New Roman"/>
          <w:sz w:val="24"/>
          <w:szCs w:val="24"/>
        </w:rPr>
        <w:t>sódny</w:t>
      </w:r>
      <w:proofErr w:type="spellEnd"/>
      <w:r w:rsidRPr="0019746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9746F" w:rsidRPr="0019746F">
        <w:rPr>
          <w:rFonts w:ascii="Times New Roman" w:hAnsi="Times New Roman" w:cs="Times New Roman"/>
          <w:sz w:val="24"/>
          <w:szCs w:val="24"/>
        </w:rPr>
        <w:t xml:space="preserve"> </w:t>
      </w:r>
      <w:r w:rsidRPr="0019746F">
        <w:rPr>
          <w:rFonts w:ascii="Times New Roman" w:hAnsi="Times New Roman" w:cs="Times New Roman"/>
          <w:sz w:val="24"/>
          <w:szCs w:val="24"/>
        </w:rPr>
        <w:t xml:space="preserve"> 2,5g </w:t>
      </w:r>
    </w:p>
    <w:p w:rsidR="005E02F6" w:rsidRPr="0019746F" w:rsidRDefault="005E02F6" w:rsidP="00822E1F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46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26705" w:rsidRPr="0019746F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46F">
        <w:rPr>
          <w:rFonts w:ascii="Times New Roman" w:hAnsi="Times New Roman" w:cs="Times New Roman"/>
          <w:sz w:val="24"/>
          <w:szCs w:val="24"/>
        </w:rPr>
        <w:t xml:space="preserve"> Etanol                                           </w:t>
      </w:r>
      <w:r w:rsidR="0019746F" w:rsidRPr="0019746F">
        <w:rPr>
          <w:rFonts w:ascii="Times New Roman" w:hAnsi="Times New Roman" w:cs="Times New Roman"/>
          <w:sz w:val="24"/>
          <w:szCs w:val="24"/>
        </w:rPr>
        <w:t xml:space="preserve"> </w:t>
      </w:r>
      <w:r w:rsidRPr="0019746F">
        <w:rPr>
          <w:rFonts w:ascii="Times New Roman" w:hAnsi="Times New Roman" w:cs="Times New Roman"/>
          <w:sz w:val="24"/>
          <w:szCs w:val="24"/>
        </w:rPr>
        <w:t xml:space="preserve"> </w:t>
      </w:r>
      <w:r w:rsidR="00A4534B" w:rsidRPr="0019746F">
        <w:rPr>
          <w:rFonts w:ascii="Times New Roman" w:hAnsi="Times New Roman" w:cs="Times New Roman"/>
          <w:sz w:val="24"/>
          <w:szCs w:val="24"/>
        </w:rPr>
        <w:t>2-</w:t>
      </w:r>
      <w:r w:rsidRPr="0019746F">
        <w:rPr>
          <w:rFonts w:ascii="Times New Roman" w:hAnsi="Times New Roman" w:cs="Times New Roman"/>
          <w:sz w:val="24"/>
          <w:szCs w:val="24"/>
        </w:rPr>
        <w:t xml:space="preserve">5ml </w:t>
      </w:r>
    </w:p>
    <w:p w:rsidR="007D2635" w:rsidRPr="0019746F" w:rsidRDefault="00126705" w:rsidP="00822E1F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46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9746F" w:rsidRPr="0019746F">
        <w:rPr>
          <w:rFonts w:ascii="Times New Roman" w:hAnsi="Times New Roman" w:cs="Times New Roman"/>
          <w:sz w:val="24"/>
          <w:szCs w:val="24"/>
        </w:rPr>
        <w:t xml:space="preserve"> </w:t>
      </w:r>
      <w:r w:rsidR="005E02F6" w:rsidRPr="0019746F">
        <w:rPr>
          <w:rFonts w:ascii="Times New Roman" w:hAnsi="Times New Roman" w:cs="Times New Roman"/>
          <w:sz w:val="24"/>
          <w:szCs w:val="24"/>
        </w:rPr>
        <w:t xml:space="preserve"> Voda                         </w:t>
      </w:r>
      <w:r w:rsidR="00811700" w:rsidRPr="0019746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9746F" w:rsidRPr="0019746F">
        <w:rPr>
          <w:rFonts w:ascii="Times New Roman" w:hAnsi="Times New Roman" w:cs="Times New Roman"/>
          <w:sz w:val="24"/>
          <w:szCs w:val="24"/>
        </w:rPr>
        <w:t xml:space="preserve"> </w:t>
      </w:r>
      <w:r w:rsidR="005E02F6" w:rsidRPr="0019746F">
        <w:rPr>
          <w:rFonts w:ascii="Times New Roman" w:hAnsi="Times New Roman" w:cs="Times New Roman"/>
          <w:sz w:val="24"/>
          <w:szCs w:val="24"/>
        </w:rPr>
        <w:t>20ml</w:t>
      </w:r>
    </w:p>
    <w:p w:rsidR="0019746F" w:rsidRDefault="0019746F" w:rsidP="00FF1C94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FF1C94" w:rsidRDefault="007D2635" w:rsidP="00FF1C94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Postup práce:</w:t>
      </w:r>
    </w:p>
    <w:p w:rsidR="00FF1C94" w:rsidRPr="0019746F" w:rsidRDefault="00811700" w:rsidP="00822E1F">
      <w:pPr>
        <w:pStyle w:val="Bezmezer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46F">
        <w:rPr>
          <w:rFonts w:ascii="Times New Roman" w:hAnsi="Times New Roman" w:cs="Times New Roman"/>
          <w:sz w:val="24"/>
          <w:szCs w:val="24"/>
        </w:rPr>
        <w:t xml:space="preserve">Do 100 ml </w:t>
      </w:r>
      <w:r w:rsidR="00FF1C94" w:rsidRPr="0019746F">
        <w:rPr>
          <w:rFonts w:ascii="Times New Roman" w:hAnsi="Times New Roman" w:cs="Times New Roman"/>
          <w:sz w:val="24"/>
          <w:szCs w:val="24"/>
        </w:rPr>
        <w:t xml:space="preserve">okrúhlej varnej banky dám </w:t>
      </w:r>
      <w:proofErr w:type="spellStart"/>
      <w:r w:rsidR="00FF1C94" w:rsidRPr="0019746F">
        <w:rPr>
          <w:rFonts w:ascii="Times New Roman" w:hAnsi="Times New Roman" w:cs="Times New Roman"/>
          <w:sz w:val="24"/>
          <w:szCs w:val="24"/>
        </w:rPr>
        <w:t>acetofenón</w:t>
      </w:r>
      <w:proofErr w:type="spellEnd"/>
      <w:r w:rsidR="00FF1C94" w:rsidRPr="00197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1C94" w:rsidRPr="0019746F">
        <w:rPr>
          <w:rFonts w:ascii="Times New Roman" w:hAnsi="Times New Roman" w:cs="Times New Roman"/>
          <w:sz w:val="24"/>
          <w:szCs w:val="24"/>
        </w:rPr>
        <w:t>hy</w:t>
      </w:r>
      <w:r w:rsidR="0019746F" w:rsidRPr="0019746F">
        <w:rPr>
          <w:rFonts w:ascii="Times New Roman" w:hAnsi="Times New Roman" w:cs="Times New Roman"/>
          <w:sz w:val="24"/>
          <w:szCs w:val="24"/>
        </w:rPr>
        <w:t>droxylamínhydrochlorid</w:t>
      </w:r>
      <w:proofErr w:type="spellEnd"/>
      <w:r w:rsidR="0019746F" w:rsidRPr="0019746F">
        <w:rPr>
          <w:rFonts w:ascii="Times New Roman" w:hAnsi="Times New Roman" w:cs="Times New Roman"/>
          <w:sz w:val="24"/>
          <w:szCs w:val="24"/>
        </w:rPr>
        <w:t>, octan sodný</w:t>
      </w:r>
      <w:r w:rsidR="00FF1C94" w:rsidRPr="0019746F">
        <w:rPr>
          <w:rFonts w:ascii="Times New Roman" w:hAnsi="Times New Roman" w:cs="Times New Roman"/>
          <w:sz w:val="24"/>
          <w:szCs w:val="24"/>
        </w:rPr>
        <w:t xml:space="preserve"> a</w:t>
      </w:r>
      <w:r w:rsidR="0019746F" w:rsidRPr="0019746F">
        <w:rPr>
          <w:rFonts w:ascii="Times New Roman" w:hAnsi="Times New Roman" w:cs="Times New Roman"/>
          <w:sz w:val="24"/>
          <w:szCs w:val="24"/>
        </w:rPr>
        <w:t> </w:t>
      </w:r>
      <w:r w:rsidR="00FF1C94" w:rsidRPr="0019746F">
        <w:rPr>
          <w:rFonts w:ascii="Times New Roman" w:hAnsi="Times New Roman" w:cs="Times New Roman"/>
          <w:sz w:val="24"/>
          <w:szCs w:val="24"/>
        </w:rPr>
        <w:t>vodu</w:t>
      </w:r>
      <w:r w:rsidR="0019746F" w:rsidRPr="0019746F">
        <w:rPr>
          <w:rFonts w:ascii="Times New Roman" w:hAnsi="Times New Roman" w:cs="Times New Roman"/>
          <w:sz w:val="24"/>
          <w:szCs w:val="24"/>
        </w:rPr>
        <w:t>.</w:t>
      </w:r>
    </w:p>
    <w:p w:rsidR="00FF1C94" w:rsidRPr="0019746F" w:rsidRDefault="0019746F" w:rsidP="00822E1F">
      <w:pPr>
        <w:pStyle w:val="Bezmezer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46F">
        <w:rPr>
          <w:rFonts w:ascii="Times New Roman" w:hAnsi="Times New Roman" w:cs="Times New Roman"/>
          <w:sz w:val="24"/>
          <w:szCs w:val="24"/>
        </w:rPr>
        <w:t xml:space="preserve">Reakčnú zmes </w:t>
      </w:r>
      <w:r w:rsidR="00FF1C94" w:rsidRPr="0019746F">
        <w:rPr>
          <w:rFonts w:ascii="Times New Roman" w:hAnsi="Times New Roman" w:cs="Times New Roman"/>
          <w:sz w:val="24"/>
          <w:szCs w:val="24"/>
        </w:rPr>
        <w:t xml:space="preserve">miešam </w:t>
      </w:r>
      <w:r w:rsidR="00811700" w:rsidRPr="0019746F">
        <w:rPr>
          <w:rFonts w:ascii="Times New Roman" w:hAnsi="Times New Roman" w:cs="Times New Roman"/>
          <w:sz w:val="24"/>
          <w:szCs w:val="24"/>
        </w:rPr>
        <w:t>kým s</w:t>
      </w:r>
      <w:r w:rsidR="00FF1C94" w:rsidRPr="0019746F">
        <w:rPr>
          <w:rFonts w:ascii="Times New Roman" w:hAnsi="Times New Roman" w:cs="Times New Roman"/>
          <w:sz w:val="24"/>
          <w:szCs w:val="24"/>
        </w:rPr>
        <w:t>a tuhé látky úplne nerozpustia</w:t>
      </w:r>
      <w:r w:rsidRPr="0019746F">
        <w:rPr>
          <w:rFonts w:ascii="Times New Roman" w:hAnsi="Times New Roman" w:cs="Times New Roman"/>
          <w:sz w:val="24"/>
          <w:szCs w:val="24"/>
        </w:rPr>
        <w:t>.</w:t>
      </w:r>
    </w:p>
    <w:p w:rsidR="00F40A2A" w:rsidRPr="0019746F" w:rsidRDefault="00FF1C94" w:rsidP="00822E1F">
      <w:pPr>
        <w:pStyle w:val="Bezmezer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46F">
        <w:rPr>
          <w:rFonts w:ascii="Times New Roman" w:hAnsi="Times New Roman" w:cs="Times New Roman"/>
          <w:sz w:val="24"/>
          <w:szCs w:val="24"/>
        </w:rPr>
        <w:t>Za miešania pridám etanol</w:t>
      </w:r>
      <w:r w:rsidR="00811700" w:rsidRPr="0019746F">
        <w:rPr>
          <w:rFonts w:ascii="Times New Roman" w:hAnsi="Times New Roman" w:cs="Times New Roman"/>
          <w:sz w:val="24"/>
          <w:szCs w:val="24"/>
        </w:rPr>
        <w:t xml:space="preserve">, </w:t>
      </w:r>
      <w:r w:rsidR="00F40A2A" w:rsidRPr="0019746F">
        <w:rPr>
          <w:rFonts w:ascii="Times New Roman" w:hAnsi="Times New Roman" w:cs="Times New Roman"/>
          <w:sz w:val="24"/>
          <w:szCs w:val="24"/>
        </w:rPr>
        <w:t>aby sa rozpustil</w:t>
      </w:r>
      <w:r w:rsidR="00811700" w:rsidRPr="0019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2A" w:rsidRPr="0019746F">
        <w:rPr>
          <w:rFonts w:ascii="Times New Roman" w:hAnsi="Times New Roman" w:cs="Times New Roman"/>
          <w:sz w:val="24"/>
          <w:szCs w:val="24"/>
        </w:rPr>
        <w:t>acetofenón</w:t>
      </w:r>
      <w:proofErr w:type="spellEnd"/>
      <w:r w:rsidR="0019746F" w:rsidRPr="0019746F">
        <w:rPr>
          <w:rFonts w:ascii="Times New Roman" w:hAnsi="Times New Roman" w:cs="Times New Roman"/>
          <w:sz w:val="24"/>
          <w:szCs w:val="24"/>
        </w:rPr>
        <w:t>.</w:t>
      </w:r>
    </w:p>
    <w:p w:rsidR="00F40A2A" w:rsidRPr="0019746F" w:rsidRDefault="00811700" w:rsidP="00822E1F">
      <w:pPr>
        <w:pStyle w:val="Bezmezer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46F">
        <w:rPr>
          <w:rFonts w:ascii="Times New Roman" w:hAnsi="Times New Roman" w:cs="Times New Roman"/>
          <w:sz w:val="24"/>
          <w:szCs w:val="24"/>
        </w:rPr>
        <w:t xml:space="preserve">Obsah banky budeme </w:t>
      </w:r>
      <w:r w:rsidR="00F40A2A" w:rsidRPr="0019746F">
        <w:rPr>
          <w:rFonts w:ascii="Times New Roman" w:hAnsi="Times New Roman" w:cs="Times New Roman"/>
          <w:sz w:val="24"/>
          <w:szCs w:val="24"/>
        </w:rPr>
        <w:t>zahrejem</w:t>
      </w:r>
      <w:r w:rsidRPr="0019746F">
        <w:rPr>
          <w:rFonts w:ascii="Times New Roman" w:hAnsi="Times New Roman" w:cs="Times New Roman"/>
          <w:sz w:val="24"/>
          <w:szCs w:val="24"/>
        </w:rPr>
        <w:t xml:space="preserve"> na vriacom vodnom kúpeli a</w:t>
      </w:r>
      <w:r w:rsidR="00F40A2A" w:rsidRPr="0019746F">
        <w:rPr>
          <w:rFonts w:ascii="Times New Roman" w:hAnsi="Times New Roman" w:cs="Times New Roman"/>
          <w:sz w:val="24"/>
          <w:szCs w:val="24"/>
        </w:rPr>
        <w:t xml:space="preserve"> budem ju </w:t>
      </w:r>
      <w:proofErr w:type="spellStart"/>
      <w:r w:rsidR="00F40A2A" w:rsidRPr="0019746F">
        <w:rPr>
          <w:rFonts w:ascii="Times New Roman" w:hAnsi="Times New Roman" w:cs="Times New Roman"/>
          <w:sz w:val="24"/>
          <w:szCs w:val="24"/>
        </w:rPr>
        <w:t>refluxovať</w:t>
      </w:r>
      <w:proofErr w:type="spellEnd"/>
      <w:r w:rsidR="00F40A2A" w:rsidRPr="0019746F">
        <w:rPr>
          <w:rFonts w:ascii="Times New Roman" w:hAnsi="Times New Roman" w:cs="Times New Roman"/>
          <w:sz w:val="24"/>
          <w:szCs w:val="24"/>
        </w:rPr>
        <w:t xml:space="preserve"> 40 minút</w:t>
      </w:r>
      <w:r w:rsidR="0019746F" w:rsidRPr="0019746F">
        <w:rPr>
          <w:rFonts w:ascii="Times New Roman" w:hAnsi="Times New Roman" w:cs="Times New Roman"/>
          <w:sz w:val="24"/>
          <w:szCs w:val="24"/>
        </w:rPr>
        <w:t>.</w:t>
      </w:r>
    </w:p>
    <w:p w:rsidR="00A4534B" w:rsidRPr="0019746F" w:rsidRDefault="00811700" w:rsidP="00822E1F">
      <w:pPr>
        <w:pStyle w:val="Bezmezer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46F">
        <w:rPr>
          <w:rFonts w:ascii="Times New Roman" w:hAnsi="Times New Roman" w:cs="Times New Roman"/>
          <w:sz w:val="24"/>
          <w:szCs w:val="24"/>
        </w:rPr>
        <w:t xml:space="preserve">Po </w:t>
      </w:r>
      <w:r w:rsidR="00F40A2A" w:rsidRPr="0019746F">
        <w:rPr>
          <w:rFonts w:ascii="Times New Roman" w:hAnsi="Times New Roman" w:cs="Times New Roman"/>
          <w:sz w:val="24"/>
          <w:szCs w:val="24"/>
        </w:rPr>
        <w:t xml:space="preserve">ukončení </w:t>
      </w:r>
      <w:proofErr w:type="spellStart"/>
      <w:r w:rsidR="00F40A2A" w:rsidRPr="0019746F">
        <w:rPr>
          <w:rFonts w:ascii="Times New Roman" w:hAnsi="Times New Roman" w:cs="Times New Roman"/>
          <w:sz w:val="24"/>
          <w:szCs w:val="24"/>
        </w:rPr>
        <w:t>refluxu</w:t>
      </w:r>
      <w:proofErr w:type="spellEnd"/>
      <w:r w:rsidR="00F40A2A" w:rsidRPr="0019746F">
        <w:rPr>
          <w:rFonts w:ascii="Times New Roman" w:hAnsi="Times New Roman" w:cs="Times New Roman"/>
          <w:sz w:val="24"/>
          <w:szCs w:val="24"/>
        </w:rPr>
        <w:t xml:space="preserve"> reakčnú zmes ochladím vo vode a v </w:t>
      </w:r>
      <w:r w:rsidRPr="0019746F">
        <w:rPr>
          <w:rFonts w:ascii="Times New Roman" w:hAnsi="Times New Roman" w:cs="Times New Roman"/>
          <w:sz w:val="24"/>
          <w:szCs w:val="24"/>
        </w:rPr>
        <w:t>miske s</w:t>
      </w:r>
      <w:r w:rsidR="0019746F" w:rsidRPr="0019746F">
        <w:rPr>
          <w:rFonts w:ascii="Times New Roman" w:hAnsi="Times New Roman" w:cs="Times New Roman"/>
          <w:sz w:val="24"/>
          <w:szCs w:val="24"/>
        </w:rPr>
        <w:t> </w:t>
      </w:r>
      <w:r w:rsidRPr="0019746F">
        <w:rPr>
          <w:rFonts w:ascii="Times New Roman" w:hAnsi="Times New Roman" w:cs="Times New Roman"/>
          <w:sz w:val="24"/>
          <w:szCs w:val="24"/>
        </w:rPr>
        <w:t>ľadom</w:t>
      </w:r>
      <w:r w:rsidR="0019746F" w:rsidRPr="0019746F">
        <w:rPr>
          <w:rFonts w:ascii="Times New Roman" w:hAnsi="Times New Roman" w:cs="Times New Roman"/>
          <w:sz w:val="24"/>
          <w:szCs w:val="24"/>
        </w:rPr>
        <w:t>.</w:t>
      </w:r>
      <w:r w:rsidRPr="0019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34B" w:rsidRPr="0019746F" w:rsidRDefault="00811700" w:rsidP="00822E1F">
      <w:pPr>
        <w:pStyle w:val="Bezmezer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46F">
        <w:rPr>
          <w:rFonts w:ascii="Times New Roman" w:hAnsi="Times New Roman" w:cs="Times New Roman"/>
          <w:sz w:val="24"/>
          <w:szCs w:val="24"/>
        </w:rPr>
        <w:t xml:space="preserve">Vylúčené kryštáliky </w:t>
      </w:r>
      <w:r w:rsidR="00A4534B" w:rsidRPr="0019746F">
        <w:rPr>
          <w:rFonts w:ascii="Times New Roman" w:hAnsi="Times New Roman" w:cs="Times New Roman"/>
          <w:sz w:val="24"/>
          <w:szCs w:val="24"/>
        </w:rPr>
        <w:t xml:space="preserve">produktu odsajem na </w:t>
      </w:r>
      <w:proofErr w:type="spellStart"/>
      <w:r w:rsidR="00A4534B" w:rsidRPr="0019746F">
        <w:rPr>
          <w:rFonts w:ascii="Times New Roman" w:hAnsi="Times New Roman" w:cs="Times New Roman"/>
          <w:sz w:val="24"/>
          <w:szCs w:val="24"/>
        </w:rPr>
        <w:t>Büchnerovom</w:t>
      </w:r>
      <w:proofErr w:type="spellEnd"/>
      <w:r w:rsidR="00A4534B" w:rsidRPr="0019746F">
        <w:rPr>
          <w:rFonts w:ascii="Times New Roman" w:hAnsi="Times New Roman" w:cs="Times New Roman"/>
          <w:sz w:val="24"/>
          <w:szCs w:val="24"/>
        </w:rPr>
        <w:t xml:space="preserve"> lieviku</w:t>
      </w:r>
      <w:r w:rsidR="0019746F" w:rsidRPr="0019746F">
        <w:rPr>
          <w:rFonts w:ascii="Times New Roman" w:hAnsi="Times New Roman" w:cs="Times New Roman"/>
          <w:sz w:val="24"/>
          <w:szCs w:val="24"/>
        </w:rPr>
        <w:t>.</w:t>
      </w:r>
    </w:p>
    <w:p w:rsidR="00822E1F" w:rsidRDefault="00A4534B" w:rsidP="00822E1F">
      <w:pPr>
        <w:pStyle w:val="Bezmezer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46F">
        <w:rPr>
          <w:rFonts w:ascii="Times New Roman" w:hAnsi="Times New Roman" w:cs="Times New Roman"/>
          <w:sz w:val="24"/>
          <w:szCs w:val="24"/>
        </w:rPr>
        <w:t>Vysušený produkt odvážim a vypočítam výťažnosť</w:t>
      </w:r>
      <w:bookmarkStart w:id="0" w:name="_GoBack"/>
      <w:bookmarkEnd w:id="0"/>
      <w:r w:rsidR="0019746F" w:rsidRPr="0019746F">
        <w:rPr>
          <w:rFonts w:ascii="Times New Roman" w:hAnsi="Times New Roman" w:cs="Times New Roman"/>
          <w:sz w:val="24"/>
          <w:szCs w:val="24"/>
        </w:rPr>
        <w:t>.</w:t>
      </w:r>
    </w:p>
    <w:p w:rsidR="00822E1F" w:rsidRPr="00822E1F" w:rsidRDefault="00822E1F" w:rsidP="00822E1F">
      <w:pPr>
        <w:pStyle w:val="Bezmezer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2E1F">
        <w:rPr>
          <w:rFonts w:ascii="Times New Roman" w:hAnsi="Times New Roman" w:cs="Times New Roman"/>
          <w:b/>
          <w:sz w:val="24"/>
          <w:szCs w:val="24"/>
        </w:rPr>
        <w:lastRenderedPageBreak/>
        <w:t>Záver</w:t>
      </w:r>
    </w:p>
    <w:p w:rsidR="007D2635" w:rsidRPr="00822E1F" w:rsidRDefault="00A4534B" w:rsidP="00822E1F">
      <w:pPr>
        <w:pStyle w:val="Bezmezer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2E1F">
        <w:rPr>
          <w:rFonts w:ascii="Times New Roman" w:hAnsi="Times New Roman" w:cs="Times New Roman"/>
          <w:sz w:val="24"/>
          <w:szCs w:val="24"/>
        </w:rPr>
        <w:t xml:space="preserve">Na tomto cvičení </w:t>
      </w:r>
      <w:r w:rsidR="00126705" w:rsidRPr="00822E1F">
        <w:rPr>
          <w:rFonts w:ascii="Times New Roman" w:hAnsi="Times New Roman" w:cs="Times New Roman"/>
          <w:sz w:val="24"/>
          <w:szCs w:val="24"/>
        </w:rPr>
        <w:t xml:space="preserve">som pripravovala </w:t>
      </w:r>
      <w:proofErr w:type="spellStart"/>
      <w:r w:rsidR="00126705" w:rsidRPr="00822E1F">
        <w:rPr>
          <w:rFonts w:ascii="Times New Roman" w:hAnsi="Times New Roman" w:cs="Times New Roman"/>
          <w:sz w:val="24"/>
          <w:szCs w:val="24"/>
        </w:rPr>
        <w:t>acetofononoxím</w:t>
      </w:r>
      <w:proofErr w:type="spellEnd"/>
      <w:r w:rsidR="00126705" w:rsidRPr="00822E1F">
        <w:rPr>
          <w:rFonts w:ascii="Times New Roman" w:hAnsi="Times New Roman" w:cs="Times New Roman"/>
          <w:sz w:val="24"/>
          <w:szCs w:val="24"/>
        </w:rPr>
        <w:t xml:space="preserve">. Už pri použití 3ml acetónu sa </w:t>
      </w:r>
      <w:r w:rsidR="00822E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26705" w:rsidRPr="00822E1F">
        <w:rPr>
          <w:rFonts w:ascii="Times New Roman" w:hAnsi="Times New Roman" w:cs="Times New Roman"/>
          <w:sz w:val="24"/>
          <w:szCs w:val="24"/>
        </w:rPr>
        <w:t>acetofenón</w:t>
      </w:r>
      <w:proofErr w:type="spellEnd"/>
      <w:r w:rsidR="00126705" w:rsidRPr="00822E1F">
        <w:rPr>
          <w:rFonts w:ascii="Times New Roman" w:hAnsi="Times New Roman" w:cs="Times New Roman"/>
          <w:sz w:val="24"/>
          <w:szCs w:val="24"/>
        </w:rPr>
        <w:t xml:space="preserve"> dobre rozpustil a nebolo potrebné pridávať ďalšie množstvo.</w:t>
      </w:r>
      <w:r w:rsidR="00126705" w:rsidRPr="00822E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05" w:rsidRPr="00822E1F">
        <w:rPr>
          <w:rFonts w:ascii="Times New Roman" w:hAnsi="Times New Roman" w:cs="Times New Roman"/>
          <w:sz w:val="24"/>
          <w:szCs w:val="24"/>
        </w:rPr>
        <w:t xml:space="preserve">Podarilo sa mi pripraviť 1,320 </w:t>
      </w:r>
      <w:r w:rsidR="0019746F" w:rsidRPr="00822E1F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19746F" w:rsidRPr="00822E1F">
        <w:rPr>
          <w:rFonts w:ascii="Times New Roman" w:hAnsi="Times New Roman" w:cs="Times New Roman"/>
          <w:sz w:val="24"/>
          <w:szCs w:val="24"/>
        </w:rPr>
        <w:t>acetofenónoxímu</w:t>
      </w:r>
      <w:proofErr w:type="spellEnd"/>
      <w:r w:rsidR="0019746F" w:rsidRPr="00822E1F">
        <w:rPr>
          <w:rFonts w:ascii="Times New Roman" w:hAnsi="Times New Roman" w:cs="Times New Roman"/>
          <w:sz w:val="24"/>
          <w:szCs w:val="24"/>
        </w:rPr>
        <w:t>, čo je 39</w:t>
      </w:r>
      <w:r w:rsidR="00126705" w:rsidRPr="00822E1F">
        <w:rPr>
          <w:rFonts w:ascii="Times New Roman" w:hAnsi="Times New Roman" w:cs="Times New Roman"/>
          <w:sz w:val="24"/>
          <w:szCs w:val="24"/>
        </w:rPr>
        <w:t xml:space="preserve"> </w:t>
      </w:r>
      <w:r w:rsidRPr="00822E1F">
        <w:rPr>
          <w:rFonts w:ascii="Times New Roman" w:hAnsi="Times New Roman" w:cs="Times New Roman"/>
          <w:sz w:val="24"/>
          <w:szCs w:val="24"/>
        </w:rPr>
        <w:t xml:space="preserve">%. </w:t>
      </w:r>
    </w:p>
    <w:sectPr w:rsidR="007D2635" w:rsidRPr="00822E1F" w:rsidSect="00197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36C9"/>
    <w:multiLevelType w:val="hybridMultilevel"/>
    <w:tmpl w:val="CDCCC18A"/>
    <w:lvl w:ilvl="0" w:tplc="50949B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B7E9C"/>
    <w:multiLevelType w:val="hybridMultilevel"/>
    <w:tmpl w:val="3E14DF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87597"/>
    <w:multiLevelType w:val="hybridMultilevel"/>
    <w:tmpl w:val="583EACA0"/>
    <w:lvl w:ilvl="0" w:tplc="11020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C80EA0"/>
    <w:multiLevelType w:val="hybridMultilevel"/>
    <w:tmpl w:val="62DA9D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D2635"/>
    <w:rsid w:val="00126705"/>
    <w:rsid w:val="0019746F"/>
    <w:rsid w:val="0023799F"/>
    <w:rsid w:val="005E02F6"/>
    <w:rsid w:val="006C1DE8"/>
    <w:rsid w:val="007D2635"/>
    <w:rsid w:val="007F6C83"/>
    <w:rsid w:val="0080458C"/>
    <w:rsid w:val="00811700"/>
    <w:rsid w:val="00822E1F"/>
    <w:rsid w:val="00856D92"/>
    <w:rsid w:val="008964EC"/>
    <w:rsid w:val="008F3E34"/>
    <w:rsid w:val="00A03C2C"/>
    <w:rsid w:val="00A1231B"/>
    <w:rsid w:val="00A4534B"/>
    <w:rsid w:val="00BD6433"/>
    <w:rsid w:val="00C7470F"/>
    <w:rsid w:val="00D40CDE"/>
    <w:rsid w:val="00DC6A94"/>
    <w:rsid w:val="00EE48B0"/>
    <w:rsid w:val="00F40A2A"/>
    <w:rsid w:val="00F959A3"/>
    <w:rsid w:val="00FF1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64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5E02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mezer">
    <w:name w:val="No Spacing"/>
    <w:uiPriority w:val="1"/>
    <w:qFormat/>
    <w:rsid w:val="00FF1C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zamestnanec</dc:creator>
  <cp:lastModifiedBy>Doma</cp:lastModifiedBy>
  <cp:revision>11</cp:revision>
  <dcterms:created xsi:type="dcterms:W3CDTF">2019-09-29T11:36:00Z</dcterms:created>
  <dcterms:modified xsi:type="dcterms:W3CDTF">2020-01-30T20:56:00Z</dcterms:modified>
</cp:coreProperties>
</file>