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16" w:rsidRDefault="00B04878">
      <w:r>
        <w:t xml:space="preserve">8. A)Termodynamická rovnováha, reverzibilné deje, ireverzibilné deje, teplo, práca, vnútorná energia, </w:t>
      </w:r>
      <w:proofErr w:type="spellStart"/>
      <w:r>
        <w:t>entalpia</w:t>
      </w:r>
      <w:proofErr w:type="spellEnd"/>
      <w:r>
        <w:br/>
        <w:t xml:space="preserve">B) elektrolýza, </w:t>
      </w:r>
      <w:proofErr w:type="spellStart"/>
      <w:r>
        <w:t>Faradayove</w:t>
      </w:r>
      <w:proofErr w:type="spellEnd"/>
      <w:r>
        <w:t xml:space="preserve"> zákony</w:t>
      </w:r>
      <w:r>
        <w:br/>
        <w:t xml:space="preserve">C)vplyv teploty na rýchlosť  reakcie, </w:t>
      </w:r>
      <w:proofErr w:type="spellStart"/>
      <w:r>
        <w:t>Arrheniova</w:t>
      </w:r>
      <w:proofErr w:type="spellEnd"/>
      <w:r>
        <w:t xml:space="preserve"> rovnica, </w:t>
      </w:r>
      <w:proofErr w:type="spellStart"/>
      <w:r>
        <w:t>teoria</w:t>
      </w:r>
      <w:proofErr w:type="spellEnd"/>
      <w:r>
        <w:t xml:space="preserve"> zrážok</w:t>
      </w:r>
    </w:p>
    <w:p w:rsidR="00B04878" w:rsidRDefault="00B04878">
      <w:r>
        <w:t xml:space="preserve">A) 2. Prednáška </w:t>
      </w:r>
      <w:proofErr w:type="spellStart"/>
      <w:r>
        <w:t>hned</w:t>
      </w:r>
      <w:proofErr w:type="spellEnd"/>
      <w:r>
        <w:t xml:space="preserve"> za sústavou</w:t>
      </w:r>
    </w:p>
    <w:p w:rsidR="00B04878" w:rsidRPr="00586CC9" w:rsidRDefault="00B04878" w:rsidP="00B04878">
      <w:pPr>
        <w:pStyle w:val="Default"/>
        <w:rPr>
          <w:color w:val="auto"/>
        </w:rPr>
      </w:pPr>
      <w:r>
        <w:t xml:space="preserve">B) </w:t>
      </w:r>
      <w:proofErr w:type="spellStart"/>
      <w:r w:rsidRPr="00586CC9">
        <w:rPr>
          <w:bCs/>
          <w:color w:val="auto"/>
        </w:rPr>
        <w:t>Elektrolýza-usmernenie</w:t>
      </w:r>
      <w:proofErr w:type="spellEnd"/>
      <w:r w:rsidRPr="00586CC9">
        <w:rPr>
          <w:bCs/>
          <w:color w:val="auto"/>
        </w:rPr>
        <w:t xml:space="preserve"> pohybu iónov k opačne nabitým elektródam pri prechode jednosmerného elektrického prúdu roztokom elektrolytu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Zápornenabitá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i/>
          <w:iCs/>
          <w:color w:val="auto"/>
        </w:rPr>
        <w:t>katóda</w:t>
      </w:r>
      <w:r w:rsidRPr="00586CC9">
        <w:rPr>
          <w:bCs/>
          <w:color w:val="auto"/>
        </w:rPr>
        <w:t>-priťahuje</w:t>
      </w:r>
      <w:proofErr w:type="spellEnd"/>
      <w:r w:rsidRPr="00586CC9">
        <w:rPr>
          <w:bCs/>
          <w:color w:val="auto"/>
        </w:rPr>
        <w:t xml:space="preserve"> katióny a prebieha na nej </w:t>
      </w:r>
      <w:r w:rsidRPr="00586CC9">
        <w:rPr>
          <w:bCs/>
          <w:i/>
          <w:iCs/>
          <w:color w:val="auto"/>
        </w:rPr>
        <w:t>redukcia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Kladnenabitá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i/>
          <w:iCs/>
          <w:color w:val="auto"/>
        </w:rPr>
        <w:t>anóda</w:t>
      </w:r>
      <w:r w:rsidRPr="00586CC9">
        <w:rPr>
          <w:bCs/>
          <w:color w:val="auto"/>
        </w:rPr>
        <w:t>-priťahuje</w:t>
      </w:r>
      <w:proofErr w:type="spellEnd"/>
      <w:r w:rsidRPr="00586CC9">
        <w:rPr>
          <w:bCs/>
          <w:color w:val="auto"/>
        </w:rPr>
        <w:t xml:space="preserve"> anióny a prebieha na nej </w:t>
      </w:r>
      <w:r w:rsidRPr="00586CC9">
        <w:rPr>
          <w:bCs/>
          <w:i/>
          <w:iCs/>
          <w:color w:val="auto"/>
        </w:rPr>
        <w:t>oxidácia</w:t>
      </w:r>
      <w:r w:rsidRPr="00586CC9">
        <w:rPr>
          <w:bCs/>
          <w:i/>
          <w:iCs/>
          <w:color w:val="auto"/>
        </w:rPr>
        <w:br/>
      </w:r>
      <w:r w:rsidRPr="00586CC9">
        <w:rPr>
          <w:bCs/>
          <w:color w:val="auto"/>
        </w:rPr>
        <w:t xml:space="preserve">1. </w:t>
      </w:r>
      <w:proofErr w:type="spellStart"/>
      <w:r w:rsidRPr="00586CC9">
        <w:rPr>
          <w:bCs/>
          <w:color w:val="auto"/>
        </w:rPr>
        <w:t>Faradayovzákon</w:t>
      </w:r>
      <w:proofErr w:type="spellEnd"/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color w:val="auto"/>
        </w:rPr>
        <w:t>Hmotnosť látky vylúčenej na elektróde je priamo úmerná</w:t>
      </w:r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veľkosti elektrického prúdu, prechádzajúceho elektrolytom,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adobe</w:t>
      </w:r>
      <w:proofErr w:type="spellEnd"/>
      <w:r w:rsidRPr="00586CC9">
        <w:rPr>
          <w:bCs/>
          <w:color w:val="auto"/>
        </w:rPr>
        <w:t xml:space="preserve"> elektrolýzy</w:t>
      </w:r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i/>
          <w:iCs/>
          <w:color w:val="auto"/>
        </w:rPr>
        <w:t>m</w:t>
      </w:r>
      <w:r w:rsidRPr="00586CC9">
        <w:rPr>
          <w:bCs/>
          <w:color w:val="auto"/>
        </w:rPr>
        <w:t xml:space="preserve">= </w:t>
      </w: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I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t</w:t>
      </w:r>
      <w:proofErr w:type="spellEnd"/>
      <w:r w:rsidRPr="00586CC9">
        <w:rPr>
          <w:bCs/>
          <w:color w:val="auto"/>
        </w:rPr>
        <w:t xml:space="preserve">= </w:t>
      </w:r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Q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m</w:t>
      </w:r>
      <w:r w:rsidRPr="00586CC9">
        <w:rPr>
          <w:bCs/>
          <w:color w:val="auto"/>
        </w:rPr>
        <w:t>hmotnosť</w:t>
      </w:r>
      <w:proofErr w:type="spellEnd"/>
      <w:r w:rsidRPr="00586CC9">
        <w:rPr>
          <w:bCs/>
          <w:color w:val="auto"/>
        </w:rPr>
        <w:t xml:space="preserve"> vylúčenej látky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elektrochemický</w:t>
      </w:r>
      <w:proofErr w:type="spellEnd"/>
      <w:r w:rsidRPr="00586CC9">
        <w:rPr>
          <w:bCs/>
          <w:color w:val="auto"/>
        </w:rPr>
        <w:t xml:space="preserve"> ekvivalent látky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I</w:t>
      </w:r>
      <w:r w:rsidRPr="00586CC9">
        <w:rPr>
          <w:bCs/>
          <w:color w:val="auto"/>
        </w:rPr>
        <w:t>elektrický</w:t>
      </w:r>
      <w:proofErr w:type="spellEnd"/>
      <w:r w:rsidRPr="00586CC9">
        <w:rPr>
          <w:bCs/>
          <w:color w:val="auto"/>
        </w:rPr>
        <w:t xml:space="preserve"> prúd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t</w:t>
      </w:r>
      <w:r w:rsidRPr="00586CC9">
        <w:rPr>
          <w:bCs/>
          <w:color w:val="auto"/>
        </w:rPr>
        <w:t>čas</w:t>
      </w:r>
      <w:proofErr w:type="spellEnd"/>
      <w:r w:rsidRPr="00586CC9">
        <w:rPr>
          <w:bCs/>
          <w:color w:val="auto"/>
        </w:rPr>
        <w:t xml:space="preserve"> </w:t>
      </w:r>
    </w:p>
    <w:p w:rsidR="00B04878" w:rsidRPr="00586CC9" w:rsidRDefault="00B04878" w:rsidP="00B04878">
      <w:pPr>
        <w:rPr>
          <w:bCs/>
          <w:sz w:val="24"/>
          <w:szCs w:val="24"/>
        </w:rPr>
      </w:pPr>
      <w:proofErr w:type="spellStart"/>
      <w:r w:rsidRPr="00586CC9">
        <w:rPr>
          <w:bCs/>
          <w:i/>
          <w:iCs/>
          <w:sz w:val="24"/>
          <w:szCs w:val="24"/>
        </w:rPr>
        <w:t>Q</w:t>
      </w:r>
      <w:r w:rsidRPr="00586CC9">
        <w:rPr>
          <w:bCs/>
          <w:sz w:val="24"/>
          <w:szCs w:val="24"/>
        </w:rPr>
        <w:t>elektrický</w:t>
      </w:r>
      <w:proofErr w:type="spellEnd"/>
      <w:r w:rsidRPr="00586CC9">
        <w:rPr>
          <w:bCs/>
          <w:sz w:val="24"/>
          <w:szCs w:val="24"/>
        </w:rPr>
        <w:t xml:space="preserve"> náboj, ktorý prešiel elektrolytom</w:t>
      </w:r>
    </w:p>
    <w:p w:rsidR="00B04878" w:rsidRPr="00586CC9" w:rsidRDefault="00B04878" w:rsidP="00586CC9">
      <w:pPr>
        <w:rPr>
          <w:bCs/>
          <w:sz w:val="24"/>
          <w:szCs w:val="24"/>
        </w:rPr>
      </w:pPr>
      <w:r w:rsidRPr="00586CC9">
        <w:rPr>
          <w:bCs/>
          <w:sz w:val="24"/>
          <w:szCs w:val="24"/>
        </w:rPr>
        <w:t xml:space="preserve">2. </w:t>
      </w:r>
      <w:proofErr w:type="spellStart"/>
      <w:r w:rsidRPr="00586CC9">
        <w:rPr>
          <w:bCs/>
          <w:sz w:val="24"/>
          <w:szCs w:val="24"/>
        </w:rPr>
        <w:t>Faradayovzákon</w:t>
      </w:r>
      <w:proofErr w:type="spellEnd"/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Látkové množstvá vylúčené rovnakým  nábojom sú pre všetky látky </w:t>
      </w:r>
      <w:r w:rsidRPr="00586CC9">
        <w:rPr>
          <w:bCs/>
          <w:i/>
          <w:iCs/>
          <w:color w:val="auto"/>
        </w:rPr>
        <w:t>chemicky ekvivalentné</w:t>
      </w:r>
      <w:r w:rsidRPr="00586CC9">
        <w:rPr>
          <w:bCs/>
          <w:color w:val="auto"/>
        </w:rPr>
        <w:t xml:space="preserve">, t.j. elektrochemický ekvivalent </w:t>
      </w: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je</w:t>
      </w:r>
      <w:proofErr w:type="spellEnd"/>
      <w:r w:rsidRPr="00586CC9">
        <w:rPr>
          <w:bCs/>
          <w:color w:val="auto"/>
        </w:rPr>
        <w:t xml:space="preserve"> priamo úmerný mólovej </w:t>
      </w:r>
      <w:proofErr w:type="spellStart"/>
      <w:r w:rsidRPr="00586CC9">
        <w:rPr>
          <w:bCs/>
          <w:color w:val="auto"/>
        </w:rPr>
        <w:t>hmotnostilátky</w:t>
      </w:r>
      <w:proofErr w:type="spellEnd"/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F</w:t>
      </w:r>
      <w:r w:rsidRPr="00586CC9">
        <w:rPr>
          <w:bCs/>
          <w:color w:val="auto"/>
        </w:rPr>
        <w:t>-Faradayovakonštanta</w:t>
      </w:r>
      <w:proofErr w:type="spellEnd"/>
      <w:r w:rsidRPr="00586CC9">
        <w:rPr>
          <w:bCs/>
          <w:color w:val="auto"/>
        </w:rPr>
        <w:t xml:space="preserve"> </w:t>
      </w:r>
      <w:r w:rsidRPr="00586CC9">
        <w:rPr>
          <w:bCs/>
          <w:i/>
          <w:iCs/>
          <w:color w:val="auto"/>
        </w:rPr>
        <w:t>F</w:t>
      </w:r>
      <w:r w:rsidRPr="00586CC9">
        <w:rPr>
          <w:bCs/>
          <w:color w:val="auto"/>
        </w:rPr>
        <w:t>= 9,6484.104C.mol−1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z</w:t>
      </w:r>
      <w:r w:rsidRPr="00586CC9">
        <w:rPr>
          <w:bCs/>
          <w:color w:val="auto"/>
        </w:rPr>
        <w:t>-je</w:t>
      </w:r>
      <w:proofErr w:type="spellEnd"/>
      <w:r w:rsidRPr="00586CC9">
        <w:rPr>
          <w:bCs/>
          <w:color w:val="auto"/>
        </w:rPr>
        <w:t xml:space="preserve"> počet elektrónov, potrebných na vylúčenie jedného mólu</w:t>
      </w:r>
    </w:p>
    <w:p w:rsidR="00B04878" w:rsidRPr="00586CC9" w:rsidRDefault="00B04878" w:rsidP="00B04878">
      <w:pPr>
        <w:rPr>
          <w:sz w:val="24"/>
          <w:szCs w:val="24"/>
        </w:rPr>
      </w:pPr>
      <w:r w:rsidRPr="00586CC9">
        <w:rPr>
          <w:bCs/>
          <w:sz w:val="24"/>
          <w:szCs w:val="24"/>
        </w:rPr>
        <w:t xml:space="preserve">látky </w:t>
      </w:r>
      <w:proofErr w:type="spellStart"/>
      <w:r w:rsidRPr="00586CC9">
        <w:rPr>
          <w:sz w:val="24"/>
          <w:szCs w:val="24"/>
        </w:rPr>
        <w:t>Qm</w:t>
      </w:r>
      <w:proofErr w:type="spellEnd"/>
      <w:r w:rsidRPr="00586CC9">
        <w:rPr>
          <w:sz w:val="24"/>
          <w:szCs w:val="24"/>
        </w:rPr>
        <w:t xml:space="preserve"> F .z M A = = </w:t>
      </w:r>
      <w:proofErr w:type="spellStart"/>
      <w:r w:rsidRPr="00586CC9">
        <w:rPr>
          <w:sz w:val="24"/>
          <w:szCs w:val="24"/>
        </w:rPr>
        <w:t>F.z</w:t>
      </w:r>
      <w:proofErr w:type="spellEnd"/>
      <w:r w:rsidRPr="00586CC9">
        <w:rPr>
          <w:sz w:val="24"/>
          <w:szCs w:val="24"/>
        </w:rPr>
        <w:t xml:space="preserve"> Q .</w:t>
      </w:r>
      <w:proofErr w:type="spellStart"/>
      <w:r w:rsidRPr="00586CC9">
        <w:rPr>
          <w:sz w:val="24"/>
          <w:szCs w:val="24"/>
        </w:rPr>
        <w:t>MF.z</w:t>
      </w:r>
      <w:proofErr w:type="spellEnd"/>
      <w:r w:rsidRPr="00586CC9">
        <w:rPr>
          <w:sz w:val="24"/>
          <w:szCs w:val="24"/>
        </w:rPr>
        <w:t xml:space="preserve"> t .</w:t>
      </w:r>
      <w:proofErr w:type="spellStart"/>
      <w:r w:rsidRPr="00586CC9">
        <w:rPr>
          <w:sz w:val="24"/>
          <w:szCs w:val="24"/>
        </w:rPr>
        <w:t>I.Mm</w:t>
      </w:r>
      <w:proofErr w:type="spellEnd"/>
      <w:r w:rsidRPr="00586CC9">
        <w:rPr>
          <w:sz w:val="24"/>
          <w:szCs w:val="24"/>
        </w:rPr>
        <w:t xml:space="preserve"> ==</w:t>
      </w:r>
    </w:p>
    <w:p w:rsidR="00B04878" w:rsidRPr="00586CC9" w:rsidRDefault="00586CC9" w:rsidP="00B04878">
      <w:pPr>
        <w:rPr>
          <w:sz w:val="24"/>
          <w:szCs w:val="24"/>
        </w:rPr>
      </w:pPr>
      <w:r>
        <w:rPr>
          <w:sz w:val="24"/>
          <w:szCs w:val="24"/>
        </w:rPr>
        <w:t>VYUZITIE: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Rozklad-oddeľovanie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color w:val="auto"/>
        </w:rPr>
        <w:t>častícchemických</w:t>
      </w:r>
      <w:proofErr w:type="spellEnd"/>
      <w:r w:rsidRPr="00586CC9">
        <w:rPr>
          <w:bCs/>
          <w:color w:val="auto"/>
        </w:rPr>
        <w:t xml:space="preserve"> látok 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Elektrometalurgia</w:t>
      </w:r>
      <w:proofErr w:type="spellEnd"/>
      <w:r w:rsidRPr="00586CC9">
        <w:rPr>
          <w:bCs/>
          <w:color w:val="auto"/>
        </w:rPr>
        <w:t xml:space="preserve"> -výroba kovov</w:t>
      </w:r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Elektrolytické čistenie </w:t>
      </w:r>
      <w:proofErr w:type="spellStart"/>
      <w:r w:rsidRPr="00586CC9">
        <w:rPr>
          <w:bCs/>
          <w:color w:val="auto"/>
        </w:rPr>
        <w:t>kovov-rafinácia</w:t>
      </w:r>
      <w:proofErr w:type="spellEnd"/>
      <w:r w:rsidRPr="00586CC9">
        <w:rPr>
          <w:bCs/>
          <w:color w:val="auto"/>
        </w:rPr>
        <w:t xml:space="preserve">  </w:t>
      </w:r>
    </w:p>
    <w:p w:rsidR="00B04878" w:rsidRPr="00586CC9" w:rsidRDefault="00B04878" w:rsidP="00B04878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Galvanické </w:t>
      </w:r>
      <w:proofErr w:type="spellStart"/>
      <w:r w:rsidRPr="00586CC9">
        <w:rPr>
          <w:bCs/>
          <w:color w:val="auto"/>
        </w:rPr>
        <w:t>pokovovanie-pokrývanie</w:t>
      </w:r>
      <w:proofErr w:type="spellEnd"/>
      <w:r w:rsidRPr="00586CC9">
        <w:rPr>
          <w:bCs/>
          <w:color w:val="auto"/>
        </w:rPr>
        <w:t xml:space="preserve"> predmetov vrstvou kovu 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Galvanoplastika-kovové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color w:val="auto"/>
        </w:rPr>
        <w:t>otlačky</w:t>
      </w:r>
      <w:proofErr w:type="spellEnd"/>
      <w:r w:rsidRPr="00586CC9">
        <w:rPr>
          <w:bCs/>
          <w:color w:val="auto"/>
        </w:rPr>
        <w:t xml:space="preserve"> predmetov</w:t>
      </w:r>
    </w:p>
    <w:p w:rsidR="00B04878" w:rsidRPr="00586CC9" w:rsidRDefault="00B04878" w:rsidP="00B04878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Polarografia-určovanie</w:t>
      </w:r>
      <w:proofErr w:type="spellEnd"/>
      <w:r w:rsidRPr="00586CC9">
        <w:rPr>
          <w:bCs/>
          <w:color w:val="auto"/>
        </w:rPr>
        <w:t xml:space="preserve"> chemického zloženia látok </w:t>
      </w:r>
    </w:p>
    <w:p w:rsidR="00B04878" w:rsidRPr="00586CC9" w:rsidRDefault="00B04878" w:rsidP="00B04878">
      <w:pPr>
        <w:rPr>
          <w:sz w:val="24"/>
          <w:szCs w:val="24"/>
        </w:rPr>
      </w:pPr>
      <w:proofErr w:type="spellStart"/>
      <w:r w:rsidRPr="00586CC9">
        <w:rPr>
          <w:bCs/>
          <w:sz w:val="24"/>
          <w:szCs w:val="24"/>
        </w:rPr>
        <w:t>Akumulátory-nabíjanie</w:t>
      </w:r>
      <w:proofErr w:type="spellEnd"/>
      <w:r w:rsidRPr="00586CC9">
        <w:rPr>
          <w:bCs/>
          <w:sz w:val="24"/>
          <w:szCs w:val="24"/>
        </w:rPr>
        <w:t xml:space="preserve"> chemického zdroja elektrického napätia</w:t>
      </w:r>
    </w:p>
    <w:sectPr w:rsidR="00B04878" w:rsidRPr="00586CC9" w:rsidSect="00192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878"/>
    <w:rsid w:val="00192816"/>
    <w:rsid w:val="00586CC9"/>
    <w:rsid w:val="00B0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8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48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2020-06-18T08:03:00Z</dcterms:created>
  <dcterms:modified xsi:type="dcterms:W3CDTF">2020-06-18T08:16:00Z</dcterms:modified>
</cp:coreProperties>
</file>