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35" w:rsidRDefault="00E31C35" w:rsidP="00E31C35">
      <w:pPr>
        <w:pStyle w:val="Nzov"/>
      </w:pPr>
      <w:bookmarkStart w:id="0" w:name="_GoBack"/>
      <w:bookmarkEnd w:id="0"/>
      <w:r>
        <w:t>Obchodné listy</w:t>
      </w:r>
      <w:r>
        <w:tab/>
      </w:r>
      <w:r>
        <w:tab/>
      </w:r>
      <w:r>
        <w:tab/>
      </w:r>
      <w:r>
        <w:tab/>
        <w:t xml:space="preserve">                  </w:t>
      </w:r>
      <w:r>
        <w:rPr>
          <w:sz w:val="36"/>
          <w:szCs w:val="36"/>
        </w:rPr>
        <w:t>3.A_PR_ADK</w:t>
      </w:r>
    </w:p>
    <w:p w:rsidR="00E31C35" w:rsidRPr="00646BFD" w:rsidRDefault="00E31C35" w:rsidP="00E31C35">
      <w:pPr>
        <w:tabs>
          <w:tab w:val="left" w:pos="709"/>
        </w:tabs>
        <w:spacing w:after="0" w:line="360" w:lineRule="auto"/>
        <w:jc w:val="both"/>
        <w:rPr>
          <w:rFonts w:ascii="Times New Roman" w:hAnsi="Times New Roman" w:cs="Times New Roman"/>
          <w:sz w:val="24"/>
          <w:szCs w:val="24"/>
        </w:rPr>
      </w:pPr>
      <w:r w:rsidRPr="00646BFD">
        <w:rPr>
          <w:rFonts w:ascii="Times New Roman" w:hAnsi="Times New Roman" w:cs="Times New Roman"/>
          <w:sz w:val="24"/>
          <w:szCs w:val="24"/>
        </w:rPr>
        <w:t xml:space="preserve">Pri nákupe a predaji výrobkov, materiálu alebo služby sa vyskytujú písomnosti vo forme individuálnych listov, ako aj vo forme tlačív alebo elektronických formulárov. </w:t>
      </w:r>
    </w:p>
    <w:p w:rsidR="00E31C35" w:rsidRPr="00646BFD" w:rsidRDefault="00E31C35" w:rsidP="00E31C35">
      <w:pPr>
        <w:tabs>
          <w:tab w:val="left" w:pos="709"/>
        </w:tabs>
        <w:spacing w:before="120" w:after="0" w:line="360" w:lineRule="auto"/>
        <w:jc w:val="both"/>
        <w:rPr>
          <w:rFonts w:ascii="Times New Roman" w:hAnsi="Times New Roman" w:cs="Times New Roman"/>
          <w:b/>
          <w:sz w:val="24"/>
          <w:szCs w:val="24"/>
        </w:rPr>
      </w:pPr>
      <w:r w:rsidRPr="00646BFD">
        <w:rPr>
          <w:rFonts w:ascii="Times New Roman" w:hAnsi="Times New Roman" w:cs="Times New Roman"/>
          <w:b/>
          <w:sz w:val="24"/>
          <w:szCs w:val="24"/>
        </w:rPr>
        <w:t>Medzi obchodné listy zaraďujeme hlavne:</w:t>
      </w:r>
    </w:p>
    <w:p w:rsidR="00E31C35" w:rsidRPr="00646BFD" w:rsidRDefault="00E31C35" w:rsidP="00E31C35">
      <w:pPr>
        <w:pStyle w:val="Odsekzoznamu"/>
        <w:numPr>
          <w:ilvl w:val="1"/>
          <w:numId w:val="1"/>
        </w:numPr>
        <w:spacing w:after="0" w:line="360" w:lineRule="auto"/>
        <w:ind w:left="142" w:firstLine="142"/>
        <w:rPr>
          <w:rFonts w:ascii="Times New Roman" w:hAnsi="Times New Roman" w:cs="Times New Roman"/>
          <w:sz w:val="24"/>
          <w:szCs w:val="24"/>
        </w:rPr>
      </w:pPr>
      <w:r w:rsidRPr="00646BFD">
        <w:rPr>
          <w:rFonts w:ascii="Times New Roman" w:hAnsi="Times New Roman" w:cs="Times New Roman"/>
          <w:sz w:val="24"/>
          <w:szCs w:val="24"/>
        </w:rPr>
        <w:t>dopyt a</w:t>
      </w:r>
      <w:r>
        <w:rPr>
          <w:rFonts w:ascii="Times New Roman" w:hAnsi="Times New Roman" w:cs="Times New Roman"/>
          <w:sz w:val="24"/>
          <w:szCs w:val="24"/>
        </w:rPr>
        <w:t> </w:t>
      </w:r>
      <w:r w:rsidRPr="00646BFD">
        <w:rPr>
          <w:rFonts w:ascii="Times New Roman" w:hAnsi="Times New Roman" w:cs="Times New Roman"/>
          <w:sz w:val="24"/>
          <w:szCs w:val="24"/>
        </w:rPr>
        <w:t>ponuku</w:t>
      </w:r>
      <w:r>
        <w:rPr>
          <w:rFonts w:ascii="Times New Roman" w:hAnsi="Times New Roman" w:cs="Times New Roman"/>
          <w:sz w:val="24"/>
          <w:szCs w:val="24"/>
        </w:rPr>
        <w:t>,</w:t>
      </w:r>
    </w:p>
    <w:p w:rsidR="00E31C35" w:rsidRPr="00646BFD" w:rsidRDefault="00E31C35" w:rsidP="00E31C35">
      <w:pPr>
        <w:pStyle w:val="Odsekzoznamu"/>
        <w:numPr>
          <w:ilvl w:val="1"/>
          <w:numId w:val="1"/>
        </w:numPr>
        <w:spacing w:after="0" w:line="360" w:lineRule="auto"/>
        <w:ind w:left="142" w:firstLine="142"/>
        <w:rPr>
          <w:rFonts w:ascii="Times New Roman" w:hAnsi="Times New Roman" w:cs="Times New Roman"/>
          <w:sz w:val="24"/>
          <w:szCs w:val="24"/>
        </w:rPr>
      </w:pPr>
      <w:r w:rsidRPr="00646BFD">
        <w:rPr>
          <w:rFonts w:ascii="Times New Roman" w:hAnsi="Times New Roman" w:cs="Times New Roman"/>
          <w:sz w:val="24"/>
          <w:szCs w:val="24"/>
        </w:rPr>
        <w:t>objednávku</w:t>
      </w:r>
      <w:r>
        <w:rPr>
          <w:rFonts w:ascii="Times New Roman" w:hAnsi="Times New Roman" w:cs="Times New Roman"/>
          <w:sz w:val="24"/>
          <w:szCs w:val="24"/>
        </w:rPr>
        <w:t>,</w:t>
      </w:r>
    </w:p>
    <w:p w:rsidR="00E31C35" w:rsidRPr="00646BFD" w:rsidRDefault="00E31C35" w:rsidP="00E31C35">
      <w:pPr>
        <w:pStyle w:val="Odsekzoznamu"/>
        <w:numPr>
          <w:ilvl w:val="1"/>
          <w:numId w:val="1"/>
        </w:numPr>
        <w:spacing w:after="0" w:line="360" w:lineRule="auto"/>
        <w:ind w:left="142" w:firstLine="142"/>
        <w:rPr>
          <w:rFonts w:ascii="Times New Roman" w:hAnsi="Times New Roman" w:cs="Times New Roman"/>
          <w:sz w:val="24"/>
          <w:szCs w:val="24"/>
        </w:rPr>
      </w:pPr>
      <w:r w:rsidRPr="00646BFD">
        <w:rPr>
          <w:rFonts w:ascii="Times New Roman" w:hAnsi="Times New Roman" w:cs="Times New Roman"/>
          <w:sz w:val="24"/>
          <w:szCs w:val="24"/>
        </w:rPr>
        <w:t>kúpnu zmluvu</w:t>
      </w:r>
      <w:r>
        <w:rPr>
          <w:rFonts w:ascii="Times New Roman" w:hAnsi="Times New Roman" w:cs="Times New Roman"/>
          <w:sz w:val="24"/>
          <w:szCs w:val="24"/>
        </w:rPr>
        <w:t>,</w:t>
      </w:r>
    </w:p>
    <w:p w:rsidR="00E31C35" w:rsidRPr="00646BFD" w:rsidRDefault="00E31C35" w:rsidP="00E31C35">
      <w:pPr>
        <w:pStyle w:val="Odsekzoznamu"/>
        <w:numPr>
          <w:ilvl w:val="1"/>
          <w:numId w:val="1"/>
        </w:numPr>
        <w:spacing w:after="0" w:line="360" w:lineRule="auto"/>
        <w:ind w:left="142" w:firstLine="142"/>
        <w:rPr>
          <w:rFonts w:ascii="Times New Roman" w:hAnsi="Times New Roman" w:cs="Times New Roman"/>
          <w:sz w:val="24"/>
          <w:szCs w:val="24"/>
        </w:rPr>
      </w:pPr>
      <w:r w:rsidRPr="00646BFD">
        <w:rPr>
          <w:rFonts w:ascii="Times New Roman" w:hAnsi="Times New Roman" w:cs="Times New Roman"/>
          <w:sz w:val="24"/>
          <w:szCs w:val="24"/>
        </w:rPr>
        <w:t>faktúra a dodací list</w:t>
      </w:r>
      <w:r>
        <w:rPr>
          <w:rFonts w:ascii="Times New Roman" w:hAnsi="Times New Roman" w:cs="Times New Roman"/>
          <w:sz w:val="24"/>
          <w:szCs w:val="24"/>
        </w:rPr>
        <w:t>,</w:t>
      </w:r>
    </w:p>
    <w:p w:rsidR="00E31C35" w:rsidRPr="00646BFD" w:rsidRDefault="00E31C35" w:rsidP="00E31C35">
      <w:pPr>
        <w:pStyle w:val="Odsekzoznamu"/>
        <w:numPr>
          <w:ilvl w:val="1"/>
          <w:numId w:val="1"/>
        </w:numPr>
        <w:spacing w:after="0" w:line="360" w:lineRule="auto"/>
        <w:ind w:left="142" w:firstLine="142"/>
        <w:rPr>
          <w:rFonts w:ascii="Times New Roman" w:hAnsi="Times New Roman" w:cs="Times New Roman"/>
          <w:sz w:val="24"/>
          <w:szCs w:val="24"/>
        </w:rPr>
      </w:pPr>
      <w:r w:rsidRPr="00646BFD">
        <w:rPr>
          <w:rFonts w:ascii="Times New Roman" w:hAnsi="Times New Roman" w:cs="Times New Roman"/>
          <w:sz w:val="24"/>
          <w:szCs w:val="24"/>
        </w:rPr>
        <w:t>urgenciu a</w:t>
      </w:r>
    </w:p>
    <w:p w:rsidR="00E31C35" w:rsidRPr="00646BFD" w:rsidRDefault="00E31C35" w:rsidP="00E31C35">
      <w:pPr>
        <w:pStyle w:val="Odsekzoznamu"/>
        <w:numPr>
          <w:ilvl w:val="1"/>
          <w:numId w:val="1"/>
        </w:numPr>
        <w:spacing w:after="0" w:line="360" w:lineRule="auto"/>
        <w:ind w:left="142" w:firstLine="142"/>
        <w:rPr>
          <w:rFonts w:ascii="Times New Roman" w:hAnsi="Times New Roman" w:cs="Times New Roman"/>
          <w:sz w:val="24"/>
          <w:szCs w:val="24"/>
        </w:rPr>
      </w:pPr>
      <w:r w:rsidRPr="00646BFD">
        <w:rPr>
          <w:rFonts w:ascii="Times New Roman" w:hAnsi="Times New Roman" w:cs="Times New Roman"/>
          <w:sz w:val="24"/>
          <w:szCs w:val="24"/>
        </w:rPr>
        <w:t>reklamáciu.</w:t>
      </w:r>
    </w:p>
    <w:p w:rsidR="00E31C35" w:rsidRPr="00646BFD" w:rsidRDefault="00E31C35" w:rsidP="00E31C35">
      <w:pPr>
        <w:tabs>
          <w:tab w:val="left" w:pos="709"/>
          <w:tab w:val="left" w:pos="1980"/>
        </w:tabs>
        <w:spacing w:before="120" w:after="120" w:line="360" w:lineRule="auto"/>
        <w:jc w:val="center"/>
        <w:rPr>
          <w:rFonts w:ascii="Times New Roman" w:hAnsi="Times New Roman" w:cs="Times New Roman"/>
          <w:b/>
          <w:color w:val="C45911" w:themeColor="accent2" w:themeShade="BF"/>
          <w:sz w:val="28"/>
          <w:szCs w:val="28"/>
        </w:rPr>
      </w:pPr>
      <w:r w:rsidRPr="00646BFD">
        <w:rPr>
          <w:rFonts w:ascii="Times New Roman" w:hAnsi="Times New Roman" w:cs="Times New Roman"/>
          <w:b/>
          <w:color w:val="C45911" w:themeColor="accent2" w:themeShade="BF"/>
          <w:sz w:val="28"/>
          <w:szCs w:val="28"/>
        </w:rPr>
        <w:t>Zásady písania obchodných listov</w:t>
      </w:r>
    </w:p>
    <w:p w:rsidR="00E31C35" w:rsidRPr="00352486"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b/>
          <w:sz w:val="24"/>
          <w:szCs w:val="24"/>
        </w:rPr>
      </w:pPr>
      <w:r w:rsidRPr="00352486">
        <w:rPr>
          <w:rFonts w:ascii="Times New Roman" w:hAnsi="Times New Roman" w:cs="Times New Roman"/>
          <w:sz w:val="24"/>
          <w:szCs w:val="24"/>
        </w:rPr>
        <w:t xml:space="preserve">obsah obchodných listov je </w:t>
      </w:r>
      <w:r w:rsidRPr="00352486">
        <w:rPr>
          <w:rFonts w:ascii="Times New Roman" w:hAnsi="Times New Roman" w:cs="Times New Roman"/>
          <w:b/>
          <w:sz w:val="24"/>
          <w:szCs w:val="24"/>
        </w:rPr>
        <w:t>vecný, stručný, zrozumiteľný, zdvorilý a bez citového zafarbenia</w:t>
      </w:r>
      <w:r>
        <w:rPr>
          <w:rFonts w:ascii="Times New Roman" w:hAnsi="Times New Roman" w:cs="Times New Roman"/>
          <w:b/>
          <w:sz w:val="24"/>
          <w:szCs w:val="24"/>
        </w:rPr>
        <w:t>,</w:t>
      </w:r>
      <w:r w:rsidRPr="00352486">
        <w:rPr>
          <w:rFonts w:ascii="Times New Roman" w:hAnsi="Times New Roman" w:cs="Times New Roman"/>
          <w:b/>
          <w:sz w:val="24"/>
          <w:szCs w:val="24"/>
        </w:rPr>
        <w:t xml:space="preserve">                     </w:t>
      </w:r>
    </w:p>
    <w:p w:rsidR="00E31C35"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sz w:val="24"/>
          <w:szCs w:val="24"/>
        </w:rPr>
      </w:pPr>
      <w:r>
        <w:rPr>
          <w:rFonts w:ascii="Times New Roman" w:hAnsi="Times New Roman" w:cs="Times New Roman"/>
          <w:sz w:val="24"/>
          <w:szCs w:val="24"/>
        </w:rPr>
        <w:t>p</w:t>
      </w:r>
      <w:r w:rsidRPr="00352486">
        <w:rPr>
          <w:rFonts w:ascii="Times New Roman" w:hAnsi="Times New Roman" w:cs="Times New Roman"/>
          <w:sz w:val="24"/>
          <w:szCs w:val="24"/>
        </w:rPr>
        <w:t xml:space="preserve">o štylistickej i gramatickej stránke musí byť list </w:t>
      </w:r>
      <w:r w:rsidRPr="00352486">
        <w:rPr>
          <w:rFonts w:ascii="Times New Roman" w:hAnsi="Times New Roman" w:cs="Times New Roman"/>
          <w:b/>
          <w:sz w:val="24"/>
          <w:szCs w:val="24"/>
        </w:rPr>
        <w:t>bezchybný</w:t>
      </w:r>
      <w:r>
        <w:rPr>
          <w:rFonts w:ascii="Times New Roman" w:hAnsi="Times New Roman" w:cs="Times New Roman"/>
          <w:b/>
          <w:sz w:val="24"/>
          <w:szCs w:val="24"/>
        </w:rPr>
        <w:t>,</w:t>
      </w:r>
      <w:r>
        <w:rPr>
          <w:rFonts w:ascii="Times New Roman" w:hAnsi="Times New Roman" w:cs="Times New Roman"/>
          <w:sz w:val="24"/>
          <w:szCs w:val="24"/>
        </w:rPr>
        <w:t xml:space="preserve"> </w:t>
      </w:r>
    </w:p>
    <w:p w:rsidR="00E31C35"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sz w:val="24"/>
          <w:szCs w:val="24"/>
        </w:rPr>
      </w:pPr>
      <w:r>
        <w:rPr>
          <w:rFonts w:ascii="Times New Roman" w:hAnsi="Times New Roman" w:cs="Times New Roman"/>
          <w:sz w:val="24"/>
          <w:szCs w:val="24"/>
        </w:rPr>
        <w:t>c</w:t>
      </w:r>
      <w:r w:rsidRPr="00352486">
        <w:rPr>
          <w:rFonts w:ascii="Times New Roman" w:hAnsi="Times New Roman" w:cs="Times New Roman"/>
          <w:sz w:val="24"/>
          <w:szCs w:val="24"/>
        </w:rPr>
        <w:t xml:space="preserve">harakteristickým znakom štylizácie je </w:t>
      </w:r>
      <w:r w:rsidRPr="00352486">
        <w:rPr>
          <w:rFonts w:ascii="Times New Roman" w:hAnsi="Times New Roman" w:cs="Times New Roman"/>
          <w:b/>
          <w:sz w:val="24"/>
          <w:szCs w:val="24"/>
        </w:rPr>
        <w:t>písanie v 1. a 2. osobe množného čísla</w:t>
      </w:r>
      <w:r w:rsidRPr="00352486">
        <w:rPr>
          <w:rFonts w:ascii="Times New Roman" w:hAnsi="Times New Roman" w:cs="Times New Roman"/>
          <w:sz w:val="24"/>
          <w:szCs w:val="24"/>
        </w:rPr>
        <w:t xml:space="preserve"> (my, náš, nás, Vy, Váš, Vás), pretože sa vyjadrujeme v </w:t>
      </w:r>
      <w:r>
        <w:rPr>
          <w:rFonts w:ascii="Times New Roman" w:hAnsi="Times New Roman" w:cs="Times New Roman"/>
          <w:sz w:val="24"/>
          <w:szCs w:val="24"/>
        </w:rPr>
        <w:t>mene organizácie,</w:t>
      </w:r>
      <w:r w:rsidRPr="00352486">
        <w:rPr>
          <w:rFonts w:ascii="Times New Roman" w:hAnsi="Times New Roman" w:cs="Times New Roman"/>
          <w:sz w:val="24"/>
          <w:szCs w:val="24"/>
        </w:rPr>
        <w:t xml:space="preserve"> </w:t>
      </w:r>
    </w:p>
    <w:p w:rsidR="00E31C35"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sz w:val="24"/>
          <w:szCs w:val="24"/>
        </w:rPr>
      </w:pPr>
      <w:r>
        <w:rPr>
          <w:rFonts w:ascii="Times New Roman" w:hAnsi="Times New Roman" w:cs="Times New Roman"/>
          <w:sz w:val="24"/>
          <w:szCs w:val="24"/>
        </w:rPr>
        <w:t>v</w:t>
      </w:r>
      <w:r w:rsidRPr="00352486">
        <w:rPr>
          <w:rFonts w:ascii="Times New Roman" w:hAnsi="Times New Roman" w:cs="Times New Roman"/>
          <w:sz w:val="24"/>
          <w:szCs w:val="24"/>
        </w:rPr>
        <w:t xml:space="preserve">olíme </w:t>
      </w:r>
      <w:r w:rsidRPr="00352486">
        <w:rPr>
          <w:rFonts w:ascii="Times New Roman" w:hAnsi="Times New Roman" w:cs="Times New Roman"/>
          <w:b/>
          <w:sz w:val="24"/>
          <w:szCs w:val="24"/>
        </w:rPr>
        <w:t>pozitívny spôsob vyjadrovania</w:t>
      </w:r>
      <w:r w:rsidRPr="00352486">
        <w:rPr>
          <w:rFonts w:ascii="Times New Roman" w:hAnsi="Times New Roman" w:cs="Times New Roman"/>
          <w:sz w:val="24"/>
          <w:szCs w:val="24"/>
        </w:rPr>
        <w:t xml:space="preserve"> (nepoužívam</w:t>
      </w:r>
      <w:r>
        <w:rPr>
          <w:rFonts w:ascii="Times New Roman" w:hAnsi="Times New Roman" w:cs="Times New Roman"/>
          <w:sz w:val="24"/>
          <w:szCs w:val="24"/>
        </w:rPr>
        <w:t>e slová „bohužiaľ“, „ľutujeme“),</w:t>
      </w:r>
    </w:p>
    <w:p w:rsidR="00E31C35"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sz w:val="24"/>
          <w:szCs w:val="24"/>
        </w:rPr>
      </w:pPr>
      <w:r>
        <w:rPr>
          <w:rFonts w:ascii="Times New Roman" w:hAnsi="Times New Roman" w:cs="Times New Roman"/>
          <w:sz w:val="24"/>
          <w:szCs w:val="24"/>
        </w:rPr>
        <w:t>v</w:t>
      </w:r>
      <w:r w:rsidRPr="00352486">
        <w:rPr>
          <w:rFonts w:ascii="Times New Roman" w:hAnsi="Times New Roman" w:cs="Times New Roman"/>
          <w:sz w:val="24"/>
          <w:szCs w:val="24"/>
        </w:rPr>
        <w:t>yhýbame sa zložitým a </w:t>
      </w:r>
      <w:r>
        <w:rPr>
          <w:rFonts w:ascii="Times New Roman" w:hAnsi="Times New Roman" w:cs="Times New Roman"/>
          <w:sz w:val="24"/>
          <w:szCs w:val="24"/>
        </w:rPr>
        <w:t xml:space="preserve">neprehľadným súvetiam, </w:t>
      </w:r>
    </w:p>
    <w:p w:rsidR="00E31C35"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sz w:val="24"/>
          <w:szCs w:val="24"/>
        </w:rPr>
      </w:pPr>
      <w:r>
        <w:rPr>
          <w:rFonts w:ascii="Times New Roman" w:hAnsi="Times New Roman" w:cs="Times New Roman"/>
          <w:sz w:val="24"/>
          <w:szCs w:val="24"/>
        </w:rPr>
        <w:t>n</w:t>
      </w:r>
      <w:r w:rsidRPr="00352486">
        <w:rPr>
          <w:rFonts w:ascii="Times New Roman" w:hAnsi="Times New Roman" w:cs="Times New Roman"/>
          <w:sz w:val="24"/>
          <w:szCs w:val="24"/>
        </w:rPr>
        <w:t xml:space="preserve">epoužívame trpný rod (použitie </w:t>
      </w:r>
      <w:r>
        <w:rPr>
          <w:rFonts w:ascii="Times New Roman" w:hAnsi="Times New Roman" w:cs="Times New Roman"/>
          <w:sz w:val="24"/>
          <w:szCs w:val="24"/>
        </w:rPr>
        <w:t>činného rodu pôsobí dynamicky),</w:t>
      </w:r>
    </w:p>
    <w:p w:rsidR="00E31C35" w:rsidRPr="00A22BF0" w:rsidRDefault="00E31C35" w:rsidP="00E31C35">
      <w:pPr>
        <w:pStyle w:val="Odsekzoznamu"/>
        <w:numPr>
          <w:ilvl w:val="1"/>
          <w:numId w:val="1"/>
        </w:numPr>
        <w:tabs>
          <w:tab w:val="left" w:pos="709"/>
          <w:tab w:val="left" w:pos="1980"/>
        </w:tabs>
        <w:spacing w:after="120" w:line="360" w:lineRule="auto"/>
        <w:ind w:left="709" w:hanging="447"/>
        <w:jc w:val="both"/>
        <w:rPr>
          <w:rFonts w:ascii="Times New Roman" w:hAnsi="Times New Roman" w:cs="Times New Roman"/>
          <w:sz w:val="24"/>
          <w:szCs w:val="24"/>
        </w:rPr>
      </w:pPr>
      <w:r w:rsidRPr="00A22BF0">
        <w:rPr>
          <w:rFonts w:ascii="Times New Roman" w:hAnsi="Times New Roman" w:cs="Times New Roman"/>
          <w:sz w:val="24"/>
          <w:szCs w:val="24"/>
        </w:rPr>
        <w:t>vyhýbame sa používaniu podmieňovacieho spôsobu (keby…, bolo by…).</w:t>
      </w:r>
    </w:p>
    <w:p w:rsidR="00E31C35" w:rsidRPr="00456384" w:rsidRDefault="00E31C35" w:rsidP="00E31C35">
      <w:pPr>
        <w:shd w:val="clear" w:color="auto" w:fill="FFFFFF"/>
        <w:spacing w:after="120" w:line="360" w:lineRule="auto"/>
        <w:jc w:val="both"/>
        <w:rPr>
          <w:rFonts w:ascii="Times New Roman" w:hAnsi="Times New Roman" w:cs="Times New Roman"/>
          <w:sz w:val="24"/>
          <w:szCs w:val="24"/>
        </w:rPr>
      </w:pPr>
      <w:r w:rsidRPr="00456384">
        <w:rPr>
          <w:rFonts w:ascii="Times New Roman" w:hAnsi="Times New Roman" w:cs="Times New Roman"/>
          <w:sz w:val="24"/>
          <w:szCs w:val="24"/>
        </w:rPr>
        <w:t xml:space="preserve">Obchodné listy píšeme podľa určitých pravidiel a majú predpísanú úpravu. U nás upravuje písanie písomností </w:t>
      </w:r>
      <w:r w:rsidRPr="00456384">
        <w:rPr>
          <w:rFonts w:ascii="Times New Roman" w:hAnsi="Times New Roman" w:cs="Times New Roman"/>
          <w:b/>
          <w:sz w:val="24"/>
          <w:szCs w:val="24"/>
        </w:rPr>
        <w:t>Slovenská technická norma STN 01 6910</w:t>
      </w:r>
      <w:r w:rsidRPr="00456384">
        <w:rPr>
          <w:rFonts w:ascii="Times New Roman" w:hAnsi="Times New Roman" w:cs="Times New Roman"/>
          <w:sz w:val="24"/>
          <w:szCs w:val="24"/>
        </w:rPr>
        <w:t xml:space="preserve"> a s ňou súvisiace normy, a to predtlače listových papierov na úradné a obchodné listy – STN 88 6101 a STN 88 5401, ktorá upravuje rozmery a potlač obálok, prípadne súvisiace právne predpisy, napríklad Poštový poriadok. Pri písaní listov do zahraničia používame medzinárodné, regionálne a zahraničné normy.</w:t>
      </w:r>
    </w:p>
    <w:p w:rsidR="00E31C35" w:rsidRPr="00456384" w:rsidRDefault="00E31C35" w:rsidP="00E31C35">
      <w:pPr>
        <w:pStyle w:val="Odsekzoznamu"/>
        <w:shd w:val="clear" w:color="auto" w:fill="FFFFFF"/>
        <w:jc w:val="center"/>
        <w:rPr>
          <w:rFonts w:ascii="Times New Roman" w:hAnsi="Times New Roman" w:cs="Times New Roman"/>
          <w:b/>
          <w:color w:val="C45911" w:themeColor="accent2" w:themeShade="BF"/>
          <w:sz w:val="28"/>
          <w:szCs w:val="28"/>
        </w:rPr>
      </w:pPr>
      <w:r w:rsidRPr="00456384">
        <w:rPr>
          <w:rFonts w:ascii="Times New Roman" w:hAnsi="Times New Roman" w:cs="Times New Roman"/>
          <w:b/>
          <w:color w:val="C45911" w:themeColor="accent2" w:themeShade="BF"/>
          <w:sz w:val="28"/>
          <w:szCs w:val="28"/>
        </w:rPr>
        <w:t>Náležitosti obchodných listov</w:t>
      </w:r>
    </w:p>
    <w:p w:rsidR="00E31C35" w:rsidRPr="00456384" w:rsidRDefault="00E31C35" w:rsidP="00E31C35">
      <w:pPr>
        <w:shd w:val="clear" w:color="auto" w:fill="FFFFFF"/>
        <w:spacing w:after="0" w:line="360" w:lineRule="auto"/>
        <w:jc w:val="both"/>
        <w:rPr>
          <w:rFonts w:ascii="Times New Roman" w:hAnsi="Times New Roman" w:cs="Times New Roman"/>
          <w:color w:val="333333"/>
          <w:sz w:val="24"/>
          <w:szCs w:val="24"/>
        </w:rPr>
      </w:pPr>
      <w:r w:rsidRPr="00456384">
        <w:rPr>
          <w:rStyle w:val="Siln"/>
          <w:rFonts w:ascii="Times New Roman" w:hAnsi="Times New Roman" w:cs="Times New Roman"/>
          <w:color w:val="333333"/>
          <w:sz w:val="24"/>
          <w:szCs w:val="24"/>
        </w:rPr>
        <w:t xml:space="preserve">Okraje - </w:t>
      </w:r>
      <w:r w:rsidRPr="00456384">
        <w:rPr>
          <w:rFonts w:ascii="Times New Roman" w:hAnsi="Times New Roman" w:cs="Times New Roman"/>
          <w:color w:val="333333"/>
          <w:sz w:val="24"/>
          <w:szCs w:val="24"/>
        </w:rPr>
        <w:t xml:space="preserve">ľavý okraj má šírku 2,5 cm, pravý okraj 1,5 cm. </w:t>
      </w:r>
    </w:p>
    <w:p w:rsidR="00E31C35" w:rsidRPr="00456384" w:rsidRDefault="00E31C35" w:rsidP="00E31C35">
      <w:pPr>
        <w:shd w:val="clear" w:color="auto" w:fill="FFFFFF"/>
        <w:spacing w:after="0" w:line="360" w:lineRule="auto"/>
        <w:jc w:val="both"/>
        <w:rPr>
          <w:rFonts w:ascii="Times New Roman" w:hAnsi="Times New Roman" w:cs="Times New Roman"/>
          <w:color w:val="333333"/>
          <w:sz w:val="24"/>
          <w:szCs w:val="24"/>
        </w:rPr>
      </w:pPr>
      <w:r w:rsidRPr="00456384">
        <w:rPr>
          <w:rFonts w:ascii="Times New Roman" w:hAnsi="Times New Roman" w:cs="Times New Roman"/>
          <w:b/>
          <w:color w:val="333333"/>
          <w:sz w:val="24"/>
          <w:szCs w:val="24"/>
        </w:rPr>
        <w:t>Riadkovanie</w:t>
      </w:r>
      <w:r w:rsidRPr="00456384">
        <w:rPr>
          <w:rFonts w:ascii="Times New Roman" w:hAnsi="Times New Roman" w:cs="Times New Roman"/>
          <w:color w:val="333333"/>
          <w:sz w:val="24"/>
          <w:szCs w:val="24"/>
        </w:rPr>
        <w:t xml:space="preserve"> - najčastejšie jednoduché – 1,0; resp. 1,5. </w:t>
      </w:r>
    </w:p>
    <w:p w:rsidR="00E31C35" w:rsidRPr="00456384" w:rsidRDefault="00E31C35" w:rsidP="00E31C35">
      <w:pPr>
        <w:shd w:val="clear" w:color="auto" w:fill="FFFFFF"/>
        <w:spacing w:after="0" w:line="360" w:lineRule="auto"/>
        <w:jc w:val="both"/>
        <w:rPr>
          <w:rFonts w:ascii="Times New Roman" w:hAnsi="Times New Roman" w:cs="Times New Roman"/>
          <w:color w:val="333333"/>
          <w:sz w:val="24"/>
          <w:szCs w:val="24"/>
        </w:rPr>
      </w:pPr>
      <w:r w:rsidRPr="00456384">
        <w:rPr>
          <w:rFonts w:ascii="Times New Roman" w:hAnsi="Times New Roman" w:cs="Times New Roman"/>
          <w:b/>
          <w:color w:val="333333"/>
          <w:sz w:val="24"/>
          <w:szCs w:val="24"/>
        </w:rPr>
        <w:t>Veľkosť písma</w:t>
      </w:r>
      <w:r w:rsidRPr="00456384">
        <w:rPr>
          <w:rFonts w:ascii="Times New Roman" w:hAnsi="Times New Roman" w:cs="Times New Roman"/>
          <w:color w:val="333333"/>
          <w:sz w:val="24"/>
          <w:szCs w:val="24"/>
        </w:rPr>
        <w:t xml:space="preserve"> - sa odporúča 12 bodov.</w:t>
      </w:r>
    </w:p>
    <w:p w:rsidR="00E31C35" w:rsidRPr="00A22BF0" w:rsidRDefault="00E31C35" w:rsidP="00E31C35">
      <w:pPr>
        <w:shd w:val="clear" w:color="auto" w:fill="FFFFFF"/>
        <w:jc w:val="both"/>
        <w:rPr>
          <w:rFonts w:ascii="Times New Roman" w:hAnsi="Times New Roman" w:cs="Times New Roman"/>
          <w:color w:val="333333"/>
          <w:sz w:val="24"/>
          <w:szCs w:val="24"/>
        </w:rPr>
      </w:pPr>
      <w:r w:rsidRPr="00A22BF0">
        <w:rPr>
          <w:rStyle w:val="Siln"/>
          <w:rFonts w:ascii="Times New Roman" w:hAnsi="Times New Roman" w:cs="Times New Roman"/>
          <w:color w:val="333333"/>
          <w:sz w:val="24"/>
          <w:szCs w:val="24"/>
          <w:u w:val="single"/>
        </w:rPr>
        <w:t>Záhlavie</w:t>
      </w:r>
      <w:r w:rsidRPr="00A22BF0">
        <w:rPr>
          <w:rFonts w:ascii="Times New Roman" w:hAnsi="Times New Roman" w:cs="Times New Roman"/>
          <w:color w:val="333333"/>
          <w:sz w:val="24"/>
          <w:szCs w:val="24"/>
        </w:rPr>
        <w:t xml:space="preserve"> - umiestňujeme ho 2,7 cm od horného okraja papiera. Je v ňom umiestnené </w:t>
      </w:r>
      <w:proofErr w:type="spellStart"/>
      <w:r w:rsidRPr="00A22BF0">
        <w:rPr>
          <w:rStyle w:val="Siln"/>
          <w:rFonts w:ascii="Times New Roman" w:hAnsi="Times New Roman" w:cs="Times New Roman"/>
          <w:color w:val="333333"/>
          <w:sz w:val="24"/>
          <w:szCs w:val="24"/>
        </w:rPr>
        <w:t>adresové</w:t>
      </w:r>
      <w:proofErr w:type="spellEnd"/>
      <w:r w:rsidRPr="00A22BF0">
        <w:rPr>
          <w:rStyle w:val="Siln"/>
          <w:rFonts w:ascii="Times New Roman" w:hAnsi="Times New Roman" w:cs="Times New Roman"/>
          <w:color w:val="333333"/>
          <w:sz w:val="24"/>
          <w:szCs w:val="24"/>
        </w:rPr>
        <w:t xml:space="preserve"> pole odosielateľa</w:t>
      </w:r>
      <w:r w:rsidRPr="00A22BF0">
        <w:rPr>
          <w:rFonts w:ascii="Times New Roman" w:hAnsi="Times New Roman" w:cs="Times New Roman"/>
          <w:color w:val="333333"/>
          <w:sz w:val="24"/>
          <w:szCs w:val="24"/>
        </w:rPr>
        <w:t>. Obsahuje úplný názov organizácie, úplnú adresu s PSČ. Jeho úprava nie je normatívne určená, </w:t>
      </w:r>
      <w:r w:rsidRPr="00A22BF0">
        <w:rPr>
          <w:rStyle w:val="Siln"/>
          <w:rFonts w:ascii="Times New Roman" w:hAnsi="Times New Roman" w:cs="Times New Roman"/>
          <w:color w:val="333333"/>
          <w:sz w:val="24"/>
          <w:szCs w:val="24"/>
        </w:rPr>
        <w:t>upravuje si ho organizácia</w:t>
      </w:r>
      <w:r w:rsidRPr="00A22BF0">
        <w:rPr>
          <w:rFonts w:ascii="Times New Roman" w:hAnsi="Times New Roman" w:cs="Times New Roman"/>
          <w:color w:val="333333"/>
          <w:sz w:val="24"/>
          <w:szCs w:val="24"/>
        </w:rPr>
        <w:t>, napríklad doplnením o logo či inou úpravou.</w:t>
      </w:r>
    </w:p>
    <w:p w:rsidR="00E31C35" w:rsidRPr="00A22BF0" w:rsidRDefault="00E31C35" w:rsidP="00E31C35">
      <w:pPr>
        <w:shd w:val="clear" w:color="auto" w:fill="FFFFFF"/>
        <w:jc w:val="both"/>
        <w:rPr>
          <w:rFonts w:ascii="Times New Roman" w:hAnsi="Times New Roman" w:cs="Times New Roman"/>
          <w:color w:val="333333"/>
          <w:sz w:val="24"/>
          <w:szCs w:val="24"/>
        </w:rPr>
      </w:pPr>
      <w:r w:rsidRPr="00A22BF0">
        <w:rPr>
          <w:rStyle w:val="Siln"/>
          <w:rFonts w:ascii="Times New Roman" w:hAnsi="Times New Roman" w:cs="Times New Roman"/>
          <w:color w:val="333333"/>
          <w:sz w:val="24"/>
          <w:szCs w:val="24"/>
          <w:u w:val="single"/>
        </w:rPr>
        <w:t>Adresa príjemcu</w:t>
      </w:r>
      <w:r w:rsidRPr="00A22BF0">
        <w:rPr>
          <w:rFonts w:ascii="Times New Roman" w:hAnsi="Times New Roman" w:cs="Times New Roman"/>
          <w:color w:val="333333"/>
          <w:sz w:val="24"/>
          <w:szCs w:val="24"/>
        </w:rPr>
        <w:t xml:space="preserve"> - v liste môže byť umiestnená vľavo alebo vpravo. Na papieroch s predtlačou sa umiestňuje vpravo v </w:t>
      </w:r>
      <w:proofErr w:type="spellStart"/>
      <w:r w:rsidRPr="00A22BF0">
        <w:rPr>
          <w:rFonts w:ascii="Times New Roman" w:hAnsi="Times New Roman" w:cs="Times New Roman"/>
          <w:color w:val="333333"/>
          <w:sz w:val="24"/>
          <w:szCs w:val="24"/>
        </w:rPr>
        <w:t>adresovom</w:t>
      </w:r>
      <w:proofErr w:type="spellEnd"/>
      <w:r w:rsidRPr="00A22BF0">
        <w:rPr>
          <w:rFonts w:ascii="Times New Roman" w:hAnsi="Times New Roman" w:cs="Times New Roman"/>
          <w:color w:val="333333"/>
          <w:sz w:val="24"/>
          <w:szCs w:val="24"/>
        </w:rPr>
        <w:t xml:space="preserve"> poli, v listoch bez predtlače sa píše od ľavého okraja ako text. Zásady písania sú rovnaké ako pri písaní adries na obálke (6 riadkov a 30 znakov).</w:t>
      </w:r>
    </w:p>
    <w:p w:rsidR="00E31C35" w:rsidRPr="00A22BF0" w:rsidRDefault="00E31C35" w:rsidP="00E31C35">
      <w:pPr>
        <w:shd w:val="clear" w:color="auto" w:fill="FFFFFF"/>
        <w:jc w:val="both"/>
        <w:rPr>
          <w:rFonts w:ascii="Times New Roman" w:hAnsi="Times New Roman" w:cs="Times New Roman"/>
          <w:color w:val="333333"/>
          <w:sz w:val="24"/>
          <w:szCs w:val="24"/>
        </w:rPr>
      </w:pPr>
      <w:r w:rsidRPr="00A22BF0">
        <w:rPr>
          <w:rStyle w:val="Siln"/>
          <w:rFonts w:ascii="Times New Roman" w:hAnsi="Times New Roman" w:cs="Times New Roman"/>
          <w:color w:val="333333"/>
          <w:sz w:val="24"/>
          <w:szCs w:val="24"/>
          <w:u w:val="single"/>
        </w:rPr>
        <w:lastRenderedPageBreak/>
        <w:t>Dopravné a doručovacie údaje</w:t>
      </w:r>
      <w:r w:rsidRPr="00A22BF0">
        <w:rPr>
          <w:rFonts w:ascii="Times New Roman" w:hAnsi="Times New Roman" w:cs="Times New Roman"/>
          <w:color w:val="333333"/>
          <w:sz w:val="24"/>
          <w:szCs w:val="24"/>
        </w:rPr>
        <w:t xml:space="preserve"> - v liste sú umiestnené nad adresou, najmenej 1 cm nad </w:t>
      </w:r>
      <w:proofErr w:type="spellStart"/>
      <w:r w:rsidRPr="00A22BF0">
        <w:rPr>
          <w:rFonts w:ascii="Times New Roman" w:hAnsi="Times New Roman" w:cs="Times New Roman"/>
          <w:color w:val="333333"/>
          <w:sz w:val="24"/>
          <w:szCs w:val="24"/>
        </w:rPr>
        <w:t>adresovým</w:t>
      </w:r>
      <w:proofErr w:type="spellEnd"/>
      <w:r w:rsidRPr="00A22BF0">
        <w:rPr>
          <w:rFonts w:ascii="Times New Roman" w:hAnsi="Times New Roman" w:cs="Times New Roman"/>
          <w:color w:val="333333"/>
          <w:sz w:val="24"/>
          <w:szCs w:val="24"/>
        </w:rPr>
        <w:t xml:space="preserve"> pásmom. Píšu sa v rovnakej zvislej osi ako adresa s veľkými začiatočnými písmenami. Medzi nimi a adresou sa vynechávajú najmenej dve medzery. Patrí sem napríklad </w:t>
      </w:r>
      <w:r w:rsidRPr="00A22BF0">
        <w:rPr>
          <w:rStyle w:val="Siln"/>
          <w:rFonts w:ascii="Times New Roman" w:hAnsi="Times New Roman" w:cs="Times New Roman"/>
          <w:color w:val="333333"/>
          <w:sz w:val="24"/>
          <w:szCs w:val="24"/>
        </w:rPr>
        <w:t>Doporučene, Prioritne</w:t>
      </w:r>
      <w:r w:rsidRPr="00A22BF0">
        <w:rPr>
          <w:rFonts w:ascii="Times New Roman" w:hAnsi="Times New Roman" w:cs="Times New Roman"/>
          <w:color w:val="333333"/>
          <w:sz w:val="24"/>
          <w:szCs w:val="24"/>
        </w:rPr>
        <w:t> a pod.</w:t>
      </w:r>
    </w:p>
    <w:p w:rsidR="00E31C35" w:rsidRPr="00A22BF0" w:rsidRDefault="00E31C35" w:rsidP="00E31C35">
      <w:pPr>
        <w:shd w:val="clear" w:color="auto" w:fill="FFFFFF"/>
        <w:jc w:val="both"/>
        <w:rPr>
          <w:rFonts w:ascii="Times New Roman" w:hAnsi="Times New Roman" w:cs="Times New Roman"/>
          <w:color w:val="333333"/>
          <w:sz w:val="24"/>
          <w:szCs w:val="24"/>
        </w:rPr>
      </w:pPr>
      <w:proofErr w:type="spellStart"/>
      <w:r w:rsidRPr="00A22BF0">
        <w:rPr>
          <w:rStyle w:val="Siln"/>
          <w:rFonts w:ascii="Times New Roman" w:hAnsi="Times New Roman" w:cs="Times New Roman"/>
          <w:color w:val="333333"/>
          <w:sz w:val="24"/>
          <w:szCs w:val="24"/>
          <w:u w:val="single"/>
        </w:rPr>
        <w:t>Odvolávacie</w:t>
      </w:r>
      <w:proofErr w:type="spellEnd"/>
      <w:r w:rsidRPr="00A22BF0">
        <w:rPr>
          <w:rStyle w:val="Siln"/>
          <w:rFonts w:ascii="Times New Roman" w:hAnsi="Times New Roman" w:cs="Times New Roman"/>
          <w:color w:val="333333"/>
          <w:sz w:val="24"/>
          <w:szCs w:val="24"/>
          <w:u w:val="single"/>
        </w:rPr>
        <w:t xml:space="preserve"> údaje</w:t>
      </w:r>
      <w:r w:rsidRPr="00A22BF0">
        <w:rPr>
          <w:rFonts w:ascii="Times New Roman" w:hAnsi="Times New Roman" w:cs="Times New Roman"/>
          <w:color w:val="333333"/>
          <w:sz w:val="24"/>
          <w:szCs w:val="24"/>
        </w:rPr>
        <w:t xml:space="preserve"> - v liste formátu A4 sú umiestnené v riadku za sebou. </w:t>
      </w:r>
    </w:p>
    <w:p w:rsidR="00E31C35" w:rsidRPr="004066AE" w:rsidRDefault="00E31C35" w:rsidP="00E31C35">
      <w:pPr>
        <w:shd w:val="clear" w:color="auto" w:fill="FFFFFF"/>
        <w:jc w:val="both"/>
        <w:rPr>
          <w:rFonts w:ascii="Arial" w:hAnsi="Arial" w:cs="Arial"/>
          <w:color w:val="333333"/>
        </w:rPr>
      </w:pPr>
      <w:r w:rsidRPr="004066AE">
        <w:rPr>
          <w:rFonts w:ascii="Wingdings" w:hAnsi="Wingdings" w:cs="Arial"/>
          <w:color w:val="333333"/>
          <w:sz w:val="28"/>
          <w:szCs w:val="28"/>
        </w:rPr>
        <w:t></w:t>
      </w:r>
      <w:r w:rsidRPr="004066AE">
        <w:rPr>
          <w:color w:val="333333"/>
          <w:sz w:val="28"/>
          <w:szCs w:val="28"/>
        </w:rPr>
        <w:t>  </w:t>
      </w:r>
      <w:r>
        <w:rPr>
          <w:color w:val="333333"/>
        </w:rPr>
        <w:t>PRÍKLAD</w:t>
      </w:r>
      <w:r w:rsidRPr="004066AE">
        <w:rPr>
          <w:rFonts w:ascii="Courier New" w:hAnsi="Courier New" w:cs="Courier New"/>
          <w:color w:val="333333"/>
          <w:sz w:val="16"/>
          <w:szCs w:val="16"/>
        </w:rPr>
        <w:t>  </w:t>
      </w:r>
    </w:p>
    <w:p w:rsidR="00E31C35" w:rsidRPr="004066AE" w:rsidRDefault="00E31C35" w:rsidP="00E31C35">
      <w:pPr>
        <w:shd w:val="clear" w:color="auto" w:fill="FFFFFF"/>
        <w:spacing w:after="120" w:line="240" w:lineRule="auto"/>
        <w:jc w:val="both"/>
        <w:rPr>
          <w:rFonts w:ascii="Arial" w:hAnsi="Arial" w:cs="Arial"/>
          <w:color w:val="333333"/>
        </w:rPr>
      </w:pPr>
      <w:r w:rsidRPr="004066AE">
        <w:rPr>
          <w:rFonts w:ascii="Courier New" w:hAnsi="Courier New" w:cs="Courier New"/>
          <w:color w:val="333333"/>
          <w:sz w:val="20"/>
          <w:szCs w:val="20"/>
        </w:rPr>
        <w:t>Váš list číslo/zo dňa      Naše číslo     Vybavuje/</w:t>
      </w:r>
      <w:r w:rsidRPr="004066AE">
        <w:rPr>
          <w:rFonts w:ascii="Wingdings" w:hAnsi="Wingdings" w:cs="Arial"/>
          <w:color w:val="333333"/>
          <w:sz w:val="20"/>
          <w:szCs w:val="20"/>
        </w:rPr>
        <w:t></w:t>
      </w:r>
      <w:r w:rsidRPr="004066AE">
        <w:rPr>
          <w:rFonts w:ascii="Courier New" w:hAnsi="Courier New" w:cs="Courier New"/>
          <w:color w:val="333333"/>
          <w:sz w:val="20"/>
          <w:szCs w:val="20"/>
        </w:rPr>
        <w:t>       Rimavská Sobota</w:t>
      </w:r>
    </w:p>
    <w:p w:rsidR="00E31C35" w:rsidRPr="004066AE" w:rsidRDefault="00E31C35" w:rsidP="00E31C35">
      <w:pPr>
        <w:shd w:val="clear" w:color="auto" w:fill="FFFFFF"/>
        <w:spacing w:after="120" w:line="240" w:lineRule="auto"/>
        <w:jc w:val="both"/>
        <w:rPr>
          <w:rFonts w:ascii="Arial" w:hAnsi="Arial" w:cs="Arial"/>
          <w:color w:val="333333"/>
        </w:rPr>
      </w:pPr>
      <w:r w:rsidRPr="004066AE">
        <w:rPr>
          <w:rFonts w:ascii="Courier New" w:hAnsi="Courier New" w:cs="Courier New"/>
          <w:color w:val="333333"/>
          <w:sz w:val="20"/>
          <w:szCs w:val="20"/>
        </w:rPr>
        <w:t>FO/122/2006/Go             55/2007/Ma     </w:t>
      </w:r>
      <w:proofErr w:type="spellStart"/>
      <w:r w:rsidRPr="004066AE">
        <w:rPr>
          <w:rFonts w:ascii="Courier New" w:hAnsi="Courier New" w:cs="Courier New"/>
          <w:color w:val="333333"/>
          <w:sz w:val="20"/>
          <w:szCs w:val="20"/>
        </w:rPr>
        <w:t>Mažgút</w:t>
      </w:r>
      <w:proofErr w:type="spellEnd"/>
      <w:r w:rsidRPr="004066AE">
        <w:rPr>
          <w:rFonts w:ascii="Courier New" w:hAnsi="Courier New" w:cs="Courier New"/>
          <w:color w:val="333333"/>
          <w:sz w:val="20"/>
          <w:szCs w:val="20"/>
        </w:rPr>
        <w:t>/235        08. 07. 2007</w:t>
      </w:r>
    </w:p>
    <w:p w:rsidR="00E31C35" w:rsidRPr="004066AE" w:rsidRDefault="00E31C35" w:rsidP="00E31C35">
      <w:pPr>
        <w:shd w:val="clear" w:color="auto" w:fill="FFFFFF"/>
        <w:spacing w:after="120" w:line="240" w:lineRule="auto"/>
        <w:jc w:val="both"/>
        <w:rPr>
          <w:rFonts w:ascii="Arial" w:hAnsi="Arial" w:cs="Arial"/>
          <w:color w:val="333333"/>
        </w:rPr>
      </w:pPr>
      <w:r w:rsidRPr="004066AE">
        <w:rPr>
          <w:rFonts w:ascii="Courier New" w:hAnsi="Courier New" w:cs="Courier New"/>
          <w:color w:val="333333"/>
          <w:sz w:val="20"/>
          <w:szCs w:val="20"/>
        </w:rPr>
        <w:t>15. 06. 2007</w:t>
      </w:r>
    </w:p>
    <w:p w:rsidR="00E31C35" w:rsidRDefault="00E31C35" w:rsidP="00E31C35">
      <w:pPr>
        <w:shd w:val="clear" w:color="auto" w:fill="FFFFFF"/>
        <w:spacing w:before="120"/>
        <w:jc w:val="both"/>
        <w:rPr>
          <w:color w:val="333333"/>
          <w:sz w:val="16"/>
          <w:szCs w:val="16"/>
        </w:rPr>
      </w:pPr>
      <w:r w:rsidRPr="004066AE">
        <w:rPr>
          <w:color w:val="333333"/>
          <w:sz w:val="16"/>
          <w:szCs w:val="16"/>
        </w:rPr>
        <w:t> </w:t>
      </w:r>
    </w:p>
    <w:p w:rsidR="00E31C35" w:rsidRPr="00A22BF0" w:rsidRDefault="00E31C35" w:rsidP="00E31C35">
      <w:pPr>
        <w:shd w:val="clear" w:color="auto" w:fill="FFFFFF"/>
        <w:spacing w:before="120"/>
        <w:jc w:val="both"/>
        <w:rPr>
          <w:rFonts w:ascii="Times New Roman" w:hAnsi="Times New Roman" w:cs="Times New Roman"/>
          <w:color w:val="333333"/>
          <w:sz w:val="24"/>
          <w:szCs w:val="24"/>
        </w:rPr>
      </w:pPr>
      <w:r w:rsidRPr="00A22BF0">
        <w:rPr>
          <w:rStyle w:val="Siln"/>
          <w:rFonts w:ascii="Times New Roman" w:hAnsi="Times New Roman" w:cs="Times New Roman"/>
          <w:color w:val="333333"/>
          <w:sz w:val="24"/>
          <w:szCs w:val="24"/>
          <w:u w:val="single"/>
        </w:rPr>
        <w:t>Vec</w:t>
      </w:r>
      <w:r w:rsidRPr="00A22BF0">
        <w:rPr>
          <w:rFonts w:ascii="Times New Roman" w:hAnsi="Times New Roman" w:cs="Times New Roman"/>
          <w:color w:val="333333"/>
          <w:sz w:val="24"/>
          <w:szCs w:val="24"/>
        </w:rPr>
        <w:t xml:space="preserve"> - heslovité vyjadrenie obsahu listu a začína sa písať od ľavej zvislice veľkým začiatočným písmenom a neukončuje bodkou. Názov obsahu sa zvýrazňuje tučným písmom. </w:t>
      </w:r>
    </w:p>
    <w:p w:rsidR="00E31C35" w:rsidRPr="004066AE" w:rsidRDefault="00E31C35" w:rsidP="00E31C35">
      <w:pPr>
        <w:shd w:val="clear" w:color="auto" w:fill="FFFFFF"/>
        <w:jc w:val="both"/>
        <w:rPr>
          <w:rFonts w:ascii="Arial" w:hAnsi="Arial" w:cs="Arial"/>
          <w:color w:val="333333"/>
        </w:rPr>
      </w:pPr>
      <w:r w:rsidRPr="004066AE">
        <w:rPr>
          <w:rFonts w:ascii="Wingdings" w:hAnsi="Wingdings" w:cs="Arial"/>
          <w:color w:val="333333"/>
          <w:sz w:val="28"/>
          <w:szCs w:val="28"/>
        </w:rPr>
        <w:t></w:t>
      </w:r>
      <w:r w:rsidRPr="004066AE">
        <w:rPr>
          <w:color w:val="333333"/>
          <w:sz w:val="28"/>
          <w:szCs w:val="28"/>
        </w:rPr>
        <w:t>  </w:t>
      </w:r>
      <w:r>
        <w:rPr>
          <w:color w:val="333333"/>
        </w:rPr>
        <w:t>PRÍKLAD</w:t>
      </w:r>
    </w:p>
    <w:p w:rsidR="00E31C35" w:rsidRDefault="00E31C35" w:rsidP="00E31C35">
      <w:pPr>
        <w:shd w:val="clear" w:color="auto" w:fill="FFFFFF"/>
        <w:jc w:val="both"/>
        <w:rPr>
          <w:rFonts w:ascii="Arial" w:hAnsi="Arial" w:cs="Arial"/>
          <w:color w:val="333333"/>
        </w:rPr>
      </w:pPr>
      <w:r w:rsidRPr="004066AE">
        <w:rPr>
          <w:rFonts w:ascii="Courier New" w:hAnsi="Courier New" w:cs="Courier New"/>
          <w:color w:val="333333"/>
        </w:rPr>
        <w:t>Vec</w:t>
      </w:r>
    </w:p>
    <w:p w:rsidR="00E31C35" w:rsidRPr="004066AE" w:rsidRDefault="00E31C35" w:rsidP="00E31C35">
      <w:pPr>
        <w:shd w:val="clear" w:color="auto" w:fill="FFFFFF"/>
        <w:jc w:val="both"/>
        <w:rPr>
          <w:rFonts w:ascii="Arial" w:hAnsi="Arial" w:cs="Arial"/>
          <w:color w:val="333333"/>
        </w:rPr>
      </w:pPr>
      <w:r w:rsidRPr="004066AE">
        <w:rPr>
          <w:rStyle w:val="Siln"/>
          <w:rFonts w:ascii="Courier New" w:hAnsi="Courier New" w:cs="Courier New"/>
          <w:color w:val="333333"/>
        </w:rPr>
        <w:t>Povolenie stavby garáže – žiadosť</w:t>
      </w:r>
    </w:p>
    <w:p w:rsidR="00E31C35" w:rsidRPr="004066AE" w:rsidRDefault="00E31C35" w:rsidP="00E31C35">
      <w:pPr>
        <w:shd w:val="clear" w:color="auto" w:fill="FFFFFF"/>
        <w:jc w:val="both"/>
        <w:rPr>
          <w:rFonts w:ascii="Arial" w:hAnsi="Arial" w:cs="Arial"/>
          <w:b/>
          <w:color w:val="333333"/>
        </w:rPr>
      </w:pPr>
      <w:r w:rsidRPr="004066AE">
        <w:rPr>
          <w:rFonts w:ascii="Courier New" w:hAnsi="Courier New" w:cs="Courier New"/>
          <w:b/>
          <w:color w:val="333333"/>
        </w:rPr>
        <w:t>Žiadosť o prerušenie štúdia</w:t>
      </w:r>
      <w:r w:rsidRPr="004066AE">
        <w:rPr>
          <w:rFonts w:ascii="Courier New" w:hAnsi="Courier New" w:cs="Courier New"/>
          <w:color w:val="333333"/>
          <w:sz w:val="16"/>
          <w:szCs w:val="16"/>
        </w:rPr>
        <w:t> </w:t>
      </w:r>
    </w:p>
    <w:p w:rsidR="00E31C35" w:rsidRPr="00A22BF0" w:rsidRDefault="00E31C35" w:rsidP="00E31C35">
      <w:pPr>
        <w:shd w:val="clear" w:color="auto" w:fill="FFFFFF"/>
        <w:spacing w:after="120" w:line="240" w:lineRule="auto"/>
        <w:jc w:val="both"/>
        <w:rPr>
          <w:rFonts w:ascii="Times New Roman" w:hAnsi="Times New Roman" w:cs="Times New Roman"/>
          <w:color w:val="333333"/>
          <w:sz w:val="24"/>
          <w:szCs w:val="24"/>
        </w:rPr>
      </w:pPr>
      <w:r w:rsidRPr="00A22BF0">
        <w:rPr>
          <w:rFonts w:ascii="Times New Roman" w:hAnsi="Times New Roman" w:cs="Times New Roman"/>
          <w:color w:val="333333"/>
          <w:sz w:val="24"/>
          <w:szCs w:val="24"/>
        </w:rPr>
        <w:t xml:space="preserve">Text listu – môže sa začínať oslovením alebo môže byť bez oslovenia. Oslovenie slúži na vyjadrenie osobných vzťahov, možno ho použiť aj pri nadväzovaní nových obchodných vzťahov, alebo vtedy, ak oslovujeme určitú osobu, ktorej meno je nám známe (je uvedené v adrese). Ak oslovenie použijeme, medzi heslom Vec a oslovením vynecháme </w:t>
      </w:r>
      <w:r w:rsidRPr="00A22BF0">
        <w:rPr>
          <w:rFonts w:ascii="Times New Roman" w:hAnsi="Times New Roman" w:cs="Times New Roman"/>
          <w:b/>
          <w:color w:val="333333"/>
          <w:sz w:val="24"/>
          <w:szCs w:val="24"/>
        </w:rPr>
        <w:t>dva riadky</w:t>
      </w:r>
      <w:r w:rsidRPr="00A22BF0">
        <w:rPr>
          <w:rFonts w:ascii="Times New Roman" w:hAnsi="Times New Roman" w:cs="Times New Roman"/>
          <w:color w:val="333333"/>
          <w:sz w:val="24"/>
          <w:szCs w:val="24"/>
        </w:rPr>
        <w:t>. Oslovenie sa začína od ľavého okraja, píšeme za ním čiarku, za ktorou nasleduje po vynechaní jedného riadka text listu, začínajúci sa okrem vlastných mien malým písmenom.</w:t>
      </w:r>
    </w:p>
    <w:p w:rsidR="00E31C35" w:rsidRPr="00BE06B3" w:rsidRDefault="00E31C35" w:rsidP="00E31C35">
      <w:pPr>
        <w:shd w:val="clear" w:color="auto" w:fill="FFFFFF"/>
        <w:jc w:val="both"/>
        <w:rPr>
          <w:rFonts w:ascii="Arial" w:hAnsi="Arial" w:cs="Arial"/>
          <w:color w:val="333333"/>
        </w:rPr>
      </w:pPr>
      <w:r w:rsidRPr="00BE06B3">
        <w:rPr>
          <w:rFonts w:ascii="Wingdings" w:hAnsi="Wingdings" w:cs="Arial"/>
          <w:color w:val="333333"/>
          <w:sz w:val="28"/>
          <w:szCs w:val="28"/>
        </w:rPr>
        <w:t></w:t>
      </w:r>
      <w:r w:rsidRPr="00BE06B3">
        <w:rPr>
          <w:color w:val="333333"/>
          <w:sz w:val="28"/>
          <w:szCs w:val="28"/>
        </w:rPr>
        <w:t>  </w:t>
      </w:r>
      <w:r w:rsidRPr="00BE06B3">
        <w:rPr>
          <w:color w:val="333333"/>
        </w:rPr>
        <w:t>PRÍKLADY</w:t>
      </w:r>
      <w:r w:rsidRPr="00BE06B3">
        <w:rPr>
          <w:color w:val="333333"/>
          <w:sz w:val="12"/>
          <w:szCs w:val="12"/>
        </w:rPr>
        <w:t> </w:t>
      </w:r>
    </w:p>
    <w:p w:rsidR="00E31C35" w:rsidRPr="00BE06B3" w:rsidRDefault="00E31C35" w:rsidP="00E31C35">
      <w:pPr>
        <w:shd w:val="clear" w:color="auto" w:fill="FFFFFF"/>
        <w:jc w:val="both"/>
        <w:rPr>
          <w:rFonts w:ascii="Arial" w:hAnsi="Arial" w:cs="Arial"/>
          <w:color w:val="333333"/>
        </w:rPr>
      </w:pPr>
      <w:r w:rsidRPr="00BE06B3">
        <w:rPr>
          <w:rFonts w:ascii="Courier New" w:hAnsi="Courier New" w:cs="Courier New"/>
          <w:color w:val="333333"/>
        </w:rPr>
        <w:t>Vážený pán riaditeľ,            Vážení klienti,</w:t>
      </w:r>
    </w:p>
    <w:p w:rsidR="00E31C35" w:rsidRPr="00BE06B3" w:rsidRDefault="00E31C35" w:rsidP="00E31C35">
      <w:pPr>
        <w:shd w:val="clear" w:color="auto" w:fill="FFFFFF"/>
        <w:jc w:val="both"/>
        <w:rPr>
          <w:rFonts w:ascii="Arial" w:hAnsi="Arial" w:cs="Arial"/>
          <w:color w:val="333333"/>
        </w:rPr>
      </w:pPr>
      <w:r w:rsidRPr="00BE06B3">
        <w:rPr>
          <w:rFonts w:ascii="Courier New" w:hAnsi="Courier New" w:cs="Courier New"/>
          <w:color w:val="333333"/>
        </w:rPr>
        <w:t>dovoľte mi...               </w:t>
      </w:r>
      <w:r>
        <w:rPr>
          <w:rFonts w:ascii="Courier New" w:hAnsi="Courier New" w:cs="Courier New"/>
          <w:color w:val="333333"/>
        </w:rPr>
        <w:t xml:space="preserve">    </w:t>
      </w:r>
      <w:r w:rsidRPr="00BE06B3">
        <w:rPr>
          <w:rFonts w:ascii="Courier New" w:hAnsi="Courier New" w:cs="Courier New"/>
          <w:color w:val="333333"/>
        </w:rPr>
        <w:t>tovar, ktorý ste si...</w:t>
      </w:r>
    </w:p>
    <w:p w:rsidR="00E31C35" w:rsidRPr="00D46F77" w:rsidRDefault="00E31C35" w:rsidP="00E31C35">
      <w:pPr>
        <w:pStyle w:val="Odsekzoznamu"/>
        <w:numPr>
          <w:ilvl w:val="0"/>
          <w:numId w:val="1"/>
        </w:numPr>
        <w:shd w:val="clear" w:color="auto" w:fill="FFFFFF"/>
        <w:jc w:val="both"/>
        <w:rPr>
          <w:rFonts w:ascii="Arial" w:hAnsi="Arial" w:cs="Arial"/>
          <w:color w:val="333333"/>
        </w:rPr>
      </w:pPr>
      <w:r w:rsidRPr="00D46F77">
        <w:rPr>
          <w:rFonts w:ascii="Courier New" w:hAnsi="Courier New" w:cs="Courier New"/>
          <w:color w:val="333333"/>
        </w:rPr>
        <w:t>Vážená obchodná spoločnosť,     Vážení absolventi,</w:t>
      </w:r>
    </w:p>
    <w:p w:rsidR="00E31C35" w:rsidRPr="00BE06B3" w:rsidRDefault="00E31C35" w:rsidP="00E31C35">
      <w:pPr>
        <w:pStyle w:val="Odsekzoznamu"/>
        <w:numPr>
          <w:ilvl w:val="0"/>
          <w:numId w:val="1"/>
        </w:numPr>
        <w:shd w:val="clear" w:color="auto" w:fill="FFFFFF"/>
        <w:jc w:val="both"/>
        <w:rPr>
          <w:rFonts w:ascii="Arial" w:hAnsi="Arial" w:cs="Arial"/>
          <w:color w:val="333333"/>
        </w:rPr>
      </w:pPr>
      <w:r w:rsidRPr="00D46F77">
        <w:rPr>
          <w:rFonts w:ascii="Courier New" w:hAnsi="Courier New" w:cs="Courier New"/>
          <w:color w:val="333333"/>
        </w:rPr>
        <w:t xml:space="preserve">Vážený pán konateľ,             Vážení </w:t>
      </w:r>
      <w:r>
        <w:rPr>
          <w:rFonts w:ascii="Courier New" w:hAnsi="Courier New" w:cs="Courier New"/>
          <w:color w:val="333333"/>
        </w:rPr>
        <w:t>zákazníci,</w:t>
      </w:r>
    </w:p>
    <w:p w:rsidR="00E31C35" w:rsidRPr="00A22BF0" w:rsidRDefault="00E31C35" w:rsidP="00E31C35">
      <w:pPr>
        <w:shd w:val="clear" w:color="auto" w:fill="FFFFFF"/>
        <w:jc w:val="both"/>
        <w:rPr>
          <w:rFonts w:ascii="Times New Roman" w:hAnsi="Times New Roman" w:cs="Times New Roman"/>
          <w:color w:val="333333"/>
          <w:sz w:val="24"/>
          <w:szCs w:val="24"/>
        </w:rPr>
      </w:pPr>
      <w:r w:rsidRPr="00A22BF0">
        <w:rPr>
          <w:rFonts w:ascii="Times New Roman" w:hAnsi="Times New Roman" w:cs="Times New Roman"/>
          <w:color w:val="333333"/>
          <w:sz w:val="24"/>
          <w:szCs w:val="24"/>
        </w:rPr>
        <w:t xml:space="preserve">Medzi oslovením a ďalším textom sa vynechá </w:t>
      </w:r>
      <w:r w:rsidRPr="00A22BF0">
        <w:rPr>
          <w:rFonts w:ascii="Times New Roman" w:hAnsi="Times New Roman" w:cs="Times New Roman"/>
          <w:b/>
          <w:color w:val="333333"/>
          <w:sz w:val="24"/>
          <w:szCs w:val="24"/>
        </w:rPr>
        <w:t>jeden</w:t>
      </w:r>
      <w:r w:rsidRPr="00A22BF0">
        <w:rPr>
          <w:rFonts w:ascii="Times New Roman" w:hAnsi="Times New Roman" w:cs="Times New Roman"/>
          <w:color w:val="333333"/>
          <w:sz w:val="24"/>
          <w:szCs w:val="24"/>
        </w:rPr>
        <w:t xml:space="preserve"> prázdny riadok. Ak je list bez oslovenia, medzi heslom a textom vynecháme </w:t>
      </w:r>
      <w:r w:rsidRPr="00A22BF0">
        <w:rPr>
          <w:rFonts w:ascii="Times New Roman" w:hAnsi="Times New Roman" w:cs="Times New Roman"/>
          <w:b/>
          <w:color w:val="333333"/>
          <w:sz w:val="24"/>
          <w:szCs w:val="24"/>
        </w:rPr>
        <w:t>dva</w:t>
      </w:r>
      <w:r w:rsidRPr="00A22BF0">
        <w:rPr>
          <w:rFonts w:ascii="Times New Roman" w:hAnsi="Times New Roman" w:cs="Times New Roman"/>
          <w:color w:val="333333"/>
          <w:sz w:val="24"/>
          <w:szCs w:val="24"/>
        </w:rPr>
        <w:t xml:space="preserve"> prázdne riadky.</w:t>
      </w:r>
    </w:p>
    <w:p w:rsidR="00E31C35" w:rsidRPr="00A22BF0" w:rsidRDefault="00E31C35" w:rsidP="00E31C35">
      <w:pPr>
        <w:shd w:val="clear" w:color="auto" w:fill="FFFFFF"/>
        <w:jc w:val="both"/>
        <w:rPr>
          <w:rFonts w:ascii="Times New Roman" w:hAnsi="Times New Roman" w:cs="Times New Roman"/>
          <w:color w:val="333333"/>
          <w:sz w:val="24"/>
          <w:szCs w:val="24"/>
        </w:rPr>
      </w:pPr>
      <w:r w:rsidRPr="000D77BE">
        <w:rPr>
          <w:rStyle w:val="Siln"/>
          <w:rFonts w:ascii="Times New Roman" w:hAnsi="Times New Roman" w:cs="Times New Roman"/>
          <w:color w:val="333333"/>
          <w:sz w:val="24"/>
          <w:szCs w:val="24"/>
          <w:u w:val="single"/>
        </w:rPr>
        <w:t>Text listu</w:t>
      </w:r>
      <w:r w:rsidRPr="00A22BF0">
        <w:rPr>
          <w:rStyle w:val="Siln"/>
          <w:rFonts w:ascii="Times New Roman" w:hAnsi="Times New Roman" w:cs="Times New Roman"/>
          <w:color w:val="333333"/>
          <w:sz w:val="24"/>
          <w:szCs w:val="24"/>
        </w:rPr>
        <w:t xml:space="preserve"> -</w:t>
      </w:r>
      <w:r w:rsidRPr="00A22BF0">
        <w:rPr>
          <w:rFonts w:ascii="Times New Roman" w:hAnsi="Times New Roman" w:cs="Times New Roman"/>
          <w:color w:val="333333"/>
          <w:sz w:val="24"/>
          <w:szCs w:val="24"/>
        </w:rPr>
        <w:t xml:space="preserve"> </w:t>
      </w:r>
      <w:r w:rsidRPr="00A22BF0">
        <w:rPr>
          <w:rStyle w:val="Siln"/>
          <w:rFonts w:ascii="Times New Roman" w:hAnsi="Times New Roman" w:cs="Times New Roman"/>
          <w:color w:val="333333"/>
          <w:sz w:val="24"/>
          <w:szCs w:val="24"/>
        </w:rPr>
        <w:t>v úvode textu listu</w:t>
      </w:r>
      <w:r w:rsidRPr="00A22BF0">
        <w:rPr>
          <w:rFonts w:ascii="Times New Roman" w:hAnsi="Times New Roman" w:cs="Times New Roman"/>
          <w:color w:val="333333"/>
          <w:sz w:val="24"/>
          <w:szCs w:val="24"/>
        </w:rPr>
        <w:t> môžeme podľa jeho obsahu a charakteru použiť aj niektoré úvodné frázy.</w:t>
      </w:r>
    </w:p>
    <w:p w:rsidR="00E31C35" w:rsidRPr="00A22BF0" w:rsidRDefault="00E31C35" w:rsidP="00E31C35">
      <w:pPr>
        <w:shd w:val="clear" w:color="auto" w:fill="FFFFFF"/>
        <w:jc w:val="both"/>
        <w:rPr>
          <w:rFonts w:ascii="Arial" w:hAnsi="Arial" w:cs="Arial"/>
          <w:color w:val="333333"/>
        </w:rPr>
      </w:pPr>
      <w:r w:rsidRPr="00A22BF0">
        <w:rPr>
          <w:rFonts w:ascii="Wingdings" w:hAnsi="Wingdings" w:cs="Arial"/>
          <w:color w:val="333333"/>
          <w:sz w:val="28"/>
          <w:szCs w:val="28"/>
        </w:rPr>
        <w:t></w:t>
      </w:r>
      <w:r w:rsidRPr="00A22BF0">
        <w:rPr>
          <w:color w:val="333333"/>
          <w:sz w:val="28"/>
          <w:szCs w:val="28"/>
        </w:rPr>
        <w:t>  </w:t>
      </w:r>
      <w:r w:rsidRPr="00A22BF0">
        <w:rPr>
          <w:color w:val="333333"/>
        </w:rPr>
        <w:t>PRÍKLADY</w:t>
      </w:r>
    </w:p>
    <w:p w:rsidR="00E31C35" w:rsidRPr="00A22BF0" w:rsidRDefault="00E31C35" w:rsidP="00E31C35">
      <w:pPr>
        <w:pStyle w:val="Odsekzoznamu"/>
        <w:shd w:val="clear" w:color="auto" w:fill="FFFFFF"/>
        <w:jc w:val="both"/>
        <w:rPr>
          <w:rFonts w:ascii="Arial" w:hAnsi="Arial" w:cs="Arial"/>
          <w:color w:val="333333"/>
        </w:rPr>
      </w:pPr>
      <w:r w:rsidRPr="00A22BF0">
        <w:rPr>
          <w:rFonts w:ascii="Courier New" w:hAnsi="Courier New" w:cs="Courier New"/>
          <w:color w:val="333333"/>
        </w:rPr>
        <w:t>Dovoľujem si Vám oznámiť, že...</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Získali sme informácie z novín </w:t>
      </w:r>
      <w:r w:rsidRPr="00D46F77">
        <w:rPr>
          <w:color w:val="333333"/>
        </w:rPr>
        <w:t>(inzerát bol dobrý, pozitívne nás ovplyvnil)</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Dovoľujem si Vás požiadať...</w:t>
      </w:r>
    </w:p>
    <w:p w:rsidR="00E31C35" w:rsidRPr="00D46F77" w:rsidRDefault="00E31C35" w:rsidP="00E31C35">
      <w:pPr>
        <w:pStyle w:val="Odsekzoznamu"/>
        <w:shd w:val="clear" w:color="auto" w:fill="FFFFFF"/>
        <w:jc w:val="both"/>
        <w:rPr>
          <w:rFonts w:ascii="Arial" w:hAnsi="Arial" w:cs="Arial"/>
          <w:color w:val="333333"/>
        </w:rPr>
      </w:pPr>
      <w:r>
        <w:rPr>
          <w:rFonts w:ascii="Courier New" w:hAnsi="Courier New" w:cs="Courier New"/>
          <w:color w:val="333333"/>
        </w:rPr>
        <w:t>Obraciam sa na Vás s</w:t>
      </w:r>
      <w:r w:rsidRPr="00D46F77">
        <w:rPr>
          <w:rFonts w:ascii="Courier New" w:hAnsi="Courier New" w:cs="Courier New"/>
          <w:color w:val="333333"/>
        </w:rPr>
        <w:t>o žiadosťou o ...</w:t>
      </w:r>
    </w:p>
    <w:p w:rsidR="00E31C35" w:rsidRPr="000D77BE" w:rsidRDefault="00E31C35" w:rsidP="00E31C35">
      <w:pPr>
        <w:shd w:val="clear" w:color="auto" w:fill="FFFFFF"/>
        <w:jc w:val="both"/>
        <w:rPr>
          <w:rFonts w:ascii="Times New Roman" w:hAnsi="Times New Roman" w:cs="Times New Roman"/>
          <w:color w:val="333333"/>
          <w:sz w:val="24"/>
          <w:szCs w:val="24"/>
        </w:rPr>
      </w:pPr>
      <w:r w:rsidRPr="000D77BE">
        <w:rPr>
          <w:rFonts w:ascii="Times New Roman" w:hAnsi="Times New Roman" w:cs="Times New Roman"/>
          <w:color w:val="333333"/>
          <w:sz w:val="24"/>
          <w:szCs w:val="24"/>
        </w:rPr>
        <w:t xml:space="preserve">Jadro textu listu členíme na odseky, ktoré oddeľujeme jedným prázdnym riadkom. Začíname na šiesty úder alebo od ľavej zvislice. Dôležité časti v liste zvýrazňujeme. Môžeme to urobiť niekoľkými </w:t>
      </w:r>
      <w:r w:rsidRPr="000D77BE">
        <w:rPr>
          <w:rFonts w:ascii="Times New Roman" w:hAnsi="Times New Roman" w:cs="Times New Roman"/>
          <w:color w:val="333333"/>
          <w:sz w:val="24"/>
          <w:szCs w:val="24"/>
        </w:rPr>
        <w:lastRenderedPageBreak/>
        <w:t>spôsobmi: podčiarknutím, centrovaním (umiestnením na samostatný riadok), riedeným písmom (za každým písmenom medzera), veľkými písmenami, zmenou veľkosti písma, zemnou druhu písma, úvodzovkami alebo vhodnou kombináciou uvedených možností.</w:t>
      </w:r>
    </w:p>
    <w:p w:rsidR="00E31C35" w:rsidRPr="00A22BF0" w:rsidRDefault="00E31C35" w:rsidP="00E31C35">
      <w:pPr>
        <w:shd w:val="clear" w:color="auto" w:fill="FFFFFF"/>
        <w:jc w:val="both"/>
        <w:rPr>
          <w:rFonts w:ascii="Arial" w:hAnsi="Arial" w:cs="Arial"/>
          <w:color w:val="333333"/>
        </w:rPr>
      </w:pPr>
      <w:r w:rsidRPr="00A22BF0">
        <w:rPr>
          <w:rFonts w:ascii="Wingdings" w:hAnsi="Wingdings" w:cs="Arial"/>
          <w:color w:val="333333"/>
          <w:sz w:val="28"/>
          <w:szCs w:val="28"/>
        </w:rPr>
        <w:t></w:t>
      </w:r>
      <w:r w:rsidRPr="00A22BF0">
        <w:rPr>
          <w:color w:val="333333"/>
          <w:sz w:val="28"/>
          <w:szCs w:val="28"/>
        </w:rPr>
        <w:t>  </w:t>
      </w:r>
      <w:r w:rsidRPr="00A22BF0">
        <w:rPr>
          <w:color w:val="333333"/>
        </w:rPr>
        <w:t>PRÍKLADY</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Dovoľujeme si Vás pozvať na posedenie pod jedličkou, ktoré sa uskutoční v utorok</w:t>
      </w:r>
    </w:p>
    <w:p w:rsidR="00E31C35" w:rsidRPr="00D46F77" w:rsidRDefault="00E31C35" w:rsidP="00E31C35">
      <w:pPr>
        <w:pStyle w:val="Odsekzoznamu"/>
        <w:numPr>
          <w:ilvl w:val="0"/>
          <w:numId w:val="1"/>
        </w:numPr>
        <w:shd w:val="clear" w:color="auto" w:fill="FFFFFF"/>
        <w:jc w:val="center"/>
        <w:rPr>
          <w:rFonts w:ascii="Arial" w:hAnsi="Arial" w:cs="Arial"/>
          <w:color w:val="333333"/>
        </w:rPr>
      </w:pPr>
      <w:r w:rsidRPr="00D46F77">
        <w:rPr>
          <w:rFonts w:ascii="Courier New" w:hAnsi="Courier New" w:cs="Courier New"/>
          <w:color w:val="333333"/>
          <w:u w:val="single"/>
        </w:rPr>
        <w:t>15. decembra 2007 o 17.00 h</w:t>
      </w:r>
    </w:p>
    <w:p w:rsidR="00E31C35" w:rsidRPr="00D46F77" w:rsidRDefault="00E31C35" w:rsidP="00E31C35">
      <w:pPr>
        <w:pStyle w:val="Odsekzoznamu"/>
        <w:numPr>
          <w:ilvl w:val="0"/>
          <w:numId w:val="1"/>
        </w:numPr>
        <w:shd w:val="clear" w:color="auto" w:fill="FFFFFF"/>
        <w:jc w:val="center"/>
        <w:rPr>
          <w:rFonts w:ascii="Arial" w:hAnsi="Arial" w:cs="Arial"/>
          <w:color w:val="333333"/>
        </w:rPr>
      </w:pPr>
      <w:r w:rsidRPr="00D46F77">
        <w:rPr>
          <w:rFonts w:ascii="Courier New" w:hAnsi="Courier New" w:cs="Courier New"/>
          <w:color w:val="333333"/>
        </w:rPr>
        <w:t> </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 xml:space="preserve">v spoločenskej sále Domu kultúry Zrkadlový háj na </w:t>
      </w:r>
      <w:proofErr w:type="spellStart"/>
      <w:r w:rsidRPr="00D46F77">
        <w:rPr>
          <w:rFonts w:ascii="Courier New" w:hAnsi="Courier New" w:cs="Courier New"/>
          <w:color w:val="333333"/>
        </w:rPr>
        <w:t>Rovniankovej</w:t>
      </w:r>
      <w:proofErr w:type="spellEnd"/>
      <w:r w:rsidRPr="00D46F77">
        <w:rPr>
          <w:rFonts w:ascii="Courier New" w:hAnsi="Courier New" w:cs="Courier New"/>
          <w:color w:val="333333"/>
        </w:rPr>
        <w:t xml:space="preserve"> ulici 3 v Bratislave.</w:t>
      </w:r>
    </w:p>
    <w:p w:rsidR="00E31C35" w:rsidRPr="000D77BE" w:rsidRDefault="00E31C35" w:rsidP="00E31C35">
      <w:pPr>
        <w:shd w:val="clear" w:color="auto" w:fill="FFFFFF"/>
        <w:jc w:val="both"/>
        <w:rPr>
          <w:rFonts w:ascii="Times New Roman" w:hAnsi="Times New Roman" w:cs="Times New Roman"/>
          <w:b/>
          <w:color w:val="333333"/>
          <w:sz w:val="24"/>
          <w:szCs w:val="24"/>
        </w:rPr>
      </w:pPr>
      <w:r w:rsidRPr="000D77BE">
        <w:rPr>
          <w:rFonts w:ascii="Times New Roman" w:hAnsi="Times New Roman" w:cs="Times New Roman"/>
          <w:b/>
          <w:color w:val="333333"/>
          <w:sz w:val="24"/>
          <w:szCs w:val="24"/>
          <w:u w:val="single"/>
        </w:rPr>
        <w:t>Záver</w:t>
      </w:r>
      <w:r w:rsidRPr="000D77BE">
        <w:rPr>
          <w:rFonts w:ascii="Times New Roman" w:hAnsi="Times New Roman" w:cs="Times New Roman"/>
          <w:b/>
          <w:color w:val="333333"/>
          <w:sz w:val="24"/>
          <w:szCs w:val="24"/>
        </w:rPr>
        <w:t xml:space="preserve"> - </w:t>
      </w:r>
      <w:r w:rsidRPr="000D77BE">
        <w:rPr>
          <w:rFonts w:ascii="Times New Roman" w:hAnsi="Times New Roman" w:cs="Times New Roman"/>
          <w:color w:val="333333"/>
          <w:sz w:val="24"/>
          <w:szCs w:val="24"/>
        </w:rPr>
        <w:t>text listu ukončíme záverečnými frázami, ktoré napíšeme do samostatného odseku, oddeleného od posledného riadka textu prázdnym riadkom.</w:t>
      </w:r>
    </w:p>
    <w:p w:rsidR="00E31C35" w:rsidRPr="00A22BF0" w:rsidRDefault="00E31C35" w:rsidP="00E31C35">
      <w:pPr>
        <w:shd w:val="clear" w:color="auto" w:fill="FFFFFF"/>
        <w:jc w:val="both"/>
        <w:rPr>
          <w:rFonts w:ascii="Arial" w:hAnsi="Arial" w:cs="Arial"/>
          <w:color w:val="333333"/>
        </w:rPr>
      </w:pPr>
      <w:r w:rsidRPr="00A22BF0">
        <w:rPr>
          <w:rFonts w:ascii="Wingdings" w:hAnsi="Wingdings" w:cs="Arial"/>
          <w:color w:val="333333"/>
          <w:sz w:val="28"/>
          <w:szCs w:val="28"/>
        </w:rPr>
        <w:t></w:t>
      </w:r>
      <w:r w:rsidRPr="00A22BF0">
        <w:rPr>
          <w:color w:val="333333"/>
          <w:sz w:val="28"/>
          <w:szCs w:val="28"/>
        </w:rPr>
        <w:t>  </w:t>
      </w:r>
      <w:r w:rsidRPr="00A22BF0">
        <w:rPr>
          <w:color w:val="333333"/>
        </w:rPr>
        <w:t>PRÍKLADY</w:t>
      </w:r>
    </w:p>
    <w:p w:rsidR="00E31C35" w:rsidRPr="00A22BF0" w:rsidRDefault="00E31C35" w:rsidP="00E31C35">
      <w:pPr>
        <w:pStyle w:val="Odsekzoznamu"/>
        <w:shd w:val="clear" w:color="auto" w:fill="FFFFFF"/>
        <w:jc w:val="both"/>
        <w:rPr>
          <w:rFonts w:ascii="Arial" w:hAnsi="Arial" w:cs="Arial"/>
          <w:color w:val="333333"/>
        </w:rPr>
      </w:pPr>
      <w:r w:rsidRPr="00A22BF0">
        <w:rPr>
          <w:rFonts w:ascii="Courier New" w:hAnsi="Courier New" w:cs="Courier New"/>
          <w:color w:val="333333"/>
        </w:rPr>
        <w:t>Očakávam skorú odpoveď a som...</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Očakávame Vašu odpoveď...</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Sme Vám vždy k službám a...</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sz w:val="16"/>
          <w:szCs w:val="16"/>
        </w:rPr>
        <w:t> </w:t>
      </w:r>
    </w:p>
    <w:p w:rsidR="00E31C35" w:rsidRPr="000D77BE" w:rsidRDefault="00E31C35" w:rsidP="00E31C35">
      <w:pPr>
        <w:shd w:val="clear" w:color="auto" w:fill="FFFFFF"/>
        <w:jc w:val="both"/>
        <w:rPr>
          <w:rFonts w:ascii="Times New Roman" w:hAnsi="Times New Roman" w:cs="Times New Roman"/>
          <w:color w:val="333333"/>
          <w:sz w:val="24"/>
          <w:szCs w:val="24"/>
        </w:rPr>
      </w:pPr>
      <w:r w:rsidRPr="000D77BE">
        <w:rPr>
          <w:rFonts w:ascii="Times New Roman" w:hAnsi="Times New Roman" w:cs="Times New Roman"/>
          <w:color w:val="333333"/>
          <w:sz w:val="24"/>
          <w:szCs w:val="24"/>
        </w:rPr>
        <w:t>List ukončíme pozdravom, ktorý sa píše do samostatného odseku a od posledného riadka sa oddeľuje prázdnym riadkom. Za pozdravom nepíšeme interpunkčné znamienko (teda bodku). Želacie vety ukončíme výkričníkom. Text listu ukončíme tak, aby ostal dostatok miesta na odtlačok pečiatky a podpis.</w:t>
      </w:r>
    </w:p>
    <w:p w:rsidR="00E31C35" w:rsidRPr="00A22BF0" w:rsidRDefault="00E31C35" w:rsidP="00E31C35">
      <w:pPr>
        <w:shd w:val="clear" w:color="auto" w:fill="FFFFFF"/>
        <w:jc w:val="both"/>
        <w:rPr>
          <w:rFonts w:ascii="Arial" w:hAnsi="Arial" w:cs="Arial"/>
          <w:color w:val="333333"/>
        </w:rPr>
      </w:pPr>
      <w:r w:rsidRPr="00A22BF0">
        <w:rPr>
          <w:rFonts w:ascii="Wingdings" w:hAnsi="Wingdings" w:cs="Arial"/>
          <w:color w:val="333333"/>
          <w:sz w:val="28"/>
          <w:szCs w:val="28"/>
        </w:rPr>
        <w:t></w:t>
      </w:r>
      <w:r w:rsidRPr="00A22BF0">
        <w:rPr>
          <w:color w:val="333333"/>
          <w:sz w:val="28"/>
          <w:szCs w:val="28"/>
        </w:rPr>
        <w:t>  </w:t>
      </w:r>
      <w:r w:rsidRPr="00A22BF0">
        <w:rPr>
          <w:color w:val="333333"/>
        </w:rPr>
        <w:t>PRÍKLADY</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Očakávame Vašu skorú odpoveď a ostávame s pozdravom</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S pozdravom</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So srdečným pozdravom</w:t>
      </w:r>
    </w:p>
    <w:p w:rsidR="00E31C35" w:rsidRPr="00D46F77" w:rsidRDefault="00E31C35" w:rsidP="00E31C35">
      <w:pPr>
        <w:pStyle w:val="Odsekzoznamu"/>
        <w:shd w:val="clear" w:color="auto" w:fill="FFFFFF"/>
        <w:jc w:val="both"/>
        <w:rPr>
          <w:rFonts w:ascii="Arial" w:hAnsi="Arial" w:cs="Arial"/>
          <w:color w:val="333333"/>
        </w:rPr>
      </w:pPr>
      <w:r w:rsidRPr="00D46F77">
        <w:rPr>
          <w:color w:val="333333"/>
          <w:sz w:val="16"/>
          <w:szCs w:val="16"/>
        </w:rPr>
        <w:t> </w:t>
      </w:r>
    </w:p>
    <w:p w:rsidR="00E31C35" w:rsidRPr="009D4706" w:rsidRDefault="00E31C35" w:rsidP="00E31C35">
      <w:pPr>
        <w:shd w:val="clear" w:color="auto" w:fill="FFFFFF"/>
        <w:jc w:val="both"/>
        <w:rPr>
          <w:rFonts w:ascii="Arial" w:hAnsi="Arial" w:cs="Arial"/>
          <w:color w:val="333333"/>
        </w:rPr>
      </w:pPr>
      <w:r w:rsidRPr="009D4706">
        <w:rPr>
          <w:rStyle w:val="Siln"/>
          <w:color w:val="333333"/>
          <w:sz w:val="28"/>
          <w:szCs w:val="28"/>
          <w:u w:val="single"/>
        </w:rPr>
        <w:t>Prílohy</w:t>
      </w:r>
    </w:p>
    <w:p w:rsidR="00E31C35" w:rsidRPr="009D4706" w:rsidRDefault="00E31C35" w:rsidP="00E31C35">
      <w:pPr>
        <w:rPr>
          <w:rFonts w:ascii="Times New Roman" w:hAnsi="Times New Roman" w:cs="Times New Roman"/>
          <w:sz w:val="24"/>
          <w:szCs w:val="24"/>
        </w:rPr>
      </w:pPr>
      <w:r w:rsidRPr="00A22BF0">
        <w:rPr>
          <w:rFonts w:ascii="Wingdings" w:hAnsi="Wingdings" w:cs="Arial"/>
          <w:color w:val="333333"/>
          <w:sz w:val="28"/>
          <w:szCs w:val="28"/>
        </w:rPr>
        <w:t></w:t>
      </w:r>
      <w:r w:rsidRPr="00A22BF0">
        <w:rPr>
          <w:color w:val="333333"/>
          <w:sz w:val="28"/>
          <w:szCs w:val="28"/>
        </w:rPr>
        <w:t>  </w:t>
      </w:r>
      <w:r>
        <w:rPr>
          <w:color w:val="333333"/>
        </w:rPr>
        <w:t xml:space="preserve">PRÍKLAD                </w:t>
      </w:r>
      <w:r w:rsidRPr="009D4706">
        <w:rPr>
          <w:rStyle w:val="Siln"/>
          <w:rFonts w:ascii="Courier New" w:hAnsi="Courier New" w:cs="Courier New"/>
          <w:color w:val="333333"/>
          <w:shd w:val="clear" w:color="auto" w:fill="FFFFFF"/>
        </w:rPr>
        <w:t>2 prílohy</w:t>
      </w:r>
    </w:p>
    <w:p w:rsidR="00E31C35" w:rsidRPr="00BE06B3" w:rsidRDefault="00E31C35" w:rsidP="00E31C35">
      <w:pPr>
        <w:shd w:val="clear" w:color="auto" w:fill="FFFFFF"/>
        <w:jc w:val="both"/>
        <w:rPr>
          <w:rFonts w:ascii="Arial" w:hAnsi="Arial" w:cs="Arial"/>
          <w:color w:val="333333"/>
        </w:rPr>
      </w:pPr>
      <w:r w:rsidRPr="00BE06B3">
        <w:rPr>
          <w:rStyle w:val="Siln"/>
          <w:color w:val="333333"/>
          <w:sz w:val="28"/>
          <w:szCs w:val="28"/>
          <w:u w:val="single"/>
        </w:rPr>
        <w:t>Rozdeľovník</w:t>
      </w:r>
    </w:p>
    <w:p w:rsidR="00E31C35" w:rsidRPr="00BE06B3" w:rsidRDefault="00E31C35" w:rsidP="00E31C35">
      <w:pPr>
        <w:shd w:val="clear" w:color="auto" w:fill="FFFFFF"/>
        <w:jc w:val="both"/>
        <w:rPr>
          <w:rFonts w:ascii="Arial" w:hAnsi="Arial" w:cs="Arial"/>
          <w:color w:val="333333"/>
        </w:rPr>
      </w:pPr>
      <w:r w:rsidRPr="00BE06B3">
        <w:rPr>
          <w:color w:val="333333"/>
          <w:sz w:val="12"/>
          <w:szCs w:val="12"/>
        </w:rPr>
        <w:t> </w:t>
      </w:r>
      <w:r w:rsidRPr="00BE06B3">
        <w:rPr>
          <w:rFonts w:ascii="Wingdings" w:hAnsi="Wingdings" w:cs="Arial"/>
          <w:color w:val="333333"/>
          <w:sz w:val="28"/>
          <w:szCs w:val="28"/>
        </w:rPr>
        <w:t></w:t>
      </w:r>
      <w:r w:rsidRPr="00BE06B3">
        <w:rPr>
          <w:color w:val="333333"/>
          <w:sz w:val="28"/>
          <w:szCs w:val="28"/>
        </w:rPr>
        <w:t>  </w:t>
      </w:r>
      <w:r w:rsidRPr="00BE06B3">
        <w:rPr>
          <w:color w:val="333333"/>
        </w:rPr>
        <w:t>PRÍKLAD                                                                                  </w:t>
      </w:r>
    </w:p>
    <w:p w:rsidR="00E31C35" w:rsidRPr="00BE06B3" w:rsidRDefault="00E31C35" w:rsidP="00E31C35">
      <w:pPr>
        <w:pStyle w:val="Odsekzoznamu"/>
        <w:shd w:val="clear" w:color="auto" w:fill="FFFFFF"/>
        <w:jc w:val="both"/>
        <w:rPr>
          <w:rFonts w:ascii="Arial" w:hAnsi="Arial" w:cs="Arial"/>
          <w:color w:val="333333"/>
        </w:rPr>
      </w:pPr>
      <w:r w:rsidRPr="00BE06B3">
        <w:rPr>
          <w:rFonts w:ascii="Courier New" w:hAnsi="Courier New" w:cs="Courier New"/>
          <w:color w:val="333333"/>
          <w:u w:val="single"/>
        </w:rPr>
        <w:t>Na vedomie</w:t>
      </w:r>
      <w:r w:rsidRPr="00BE06B3">
        <w:rPr>
          <w:rFonts w:ascii="Courier New" w:hAnsi="Courier New" w:cs="Courier New"/>
          <w:color w:val="333333"/>
        </w:rPr>
        <w:t>                               </w:t>
      </w:r>
    </w:p>
    <w:p w:rsidR="00E31C35" w:rsidRPr="00D46F77"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OÚ Bratislava IV                          </w:t>
      </w:r>
    </w:p>
    <w:p w:rsidR="00E31C35" w:rsidRPr="00BE06B3" w:rsidRDefault="00E31C35" w:rsidP="00E31C35">
      <w:pPr>
        <w:pStyle w:val="Odsekzoznamu"/>
        <w:shd w:val="clear" w:color="auto" w:fill="FFFFFF"/>
        <w:jc w:val="both"/>
        <w:rPr>
          <w:rFonts w:ascii="Arial" w:hAnsi="Arial" w:cs="Arial"/>
          <w:color w:val="333333"/>
        </w:rPr>
      </w:pPr>
      <w:r w:rsidRPr="00D46F77">
        <w:rPr>
          <w:rFonts w:ascii="Courier New" w:hAnsi="Courier New" w:cs="Courier New"/>
          <w:color w:val="333333"/>
        </w:rPr>
        <w:t>KÚ Bratislava, odbor vnútorných vecí      </w:t>
      </w:r>
    </w:p>
    <w:p w:rsidR="00E31C35" w:rsidRDefault="00E31C35" w:rsidP="00E31C35">
      <w:pPr>
        <w:shd w:val="clear" w:color="auto" w:fill="FFFFFF"/>
        <w:jc w:val="both"/>
        <w:rPr>
          <w:rStyle w:val="Siln"/>
          <w:color w:val="333333"/>
          <w:sz w:val="28"/>
          <w:szCs w:val="28"/>
          <w:u w:val="single"/>
        </w:rPr>
      </w:pPr>
    </w:p>
    <w:p w:rsidR="00E31C35" w:rsidRPr="00BE06B3" w:rsidRDefault="00E31C35" w:rsidP="00E31C35">
      <w:pPr>
        <w:shd w:val="clear" w:color="auto" w:fill="FFFFFF"/>
        <w:jc w:val="both"/>
        <w:rPr>
          <w:rFonts w:ascii="Arial" w:hAnsi="Arial" w:cs="Arial"/>
          <w:color w:val="333333"/>
        </w:rPr>
      </w:pPr>
      <w:r w:rsidRPr="00BE06B3">
        <w:rPr>
          <w:rStyle w:val="Siln"/>
          <w:color w:val="333333"/>
          <w:sz w:val="28"/>
          <w:szCs w:val="28"/>
          <w:u w:val="single"/>
        </w:rPr>
        <w:t>Dopĺňajúce údaje</w:t>
      </w:r>
      <w:r w:rsidRPr="00BE06B3">
        <w:rPr>
          <w:rFonts w:ascii="Arial" w:hAnsi="Arial" w:cs="Arial"/>
          <w:color w:val="333333"/>
        </w:rPr>
        <w:t xml:space="preserve"> - n</w:t>
      </w:r>
      <w:r w:rsidRPr="00BE06B3">
        <w:rPr>
          <w:color w:val="333333"/>
        </w:rPr>
        <w:t>a predtlačených listových papieroch formátu A4 sú v päte umiestnené tieto údaje ako:</w:t>
      </w:r>
      <w:r>
        <w:rPr>
          <w:rFonts w:ascii="Arial" w:hAnsi="Arial" w:cs="Arial"/>
          <w:color w:val="333333"/>
        </w:rPr>
        <w:t xml:space="preserve"> </w:t>
      </w:r>
      <w:r w:rsidRPr="00BE06B3">
        <w:rPr>
          <w:color w:val="333333"/>
        </w:rPr>
        <w:t>čísla telefónov, čísla faxu, bankové spojenie, identifikačné číslo organizácie (IČO), daňové identifikačné číslo (DIČ), E-mail (elektronická pošta), internetovú adresu, návštevné dni. Sú umiestnené 20 mm od dolného okraja papiera. Odvolávanie a dopĺňajúce údaje sa odporúča vytlačiť písmom 10 bodov (najmenej 6 bodov).</w:t>
      </w:r>
    </w:p>
    <w:p w:rsidR="00E31C35" w:rsidRPr="00D46F77" w:rsidRDefault="00E31C35" w:rsidP="00E31C35">
      <w:pPr>
        <w:tabs>
          <w:tab w:val="left" w:pos="709"/>
          <w:tab w:val="left" w:pos="1980"/>
        </w:tabs>
        <w:spacing w:after="120" w:line="360" w:lineRule="auto"/>
        <w:jc w:val="both"/>
        <w:rPr>
          <w:rFonts w:ascii="Times New Roman" w:hAnsi="Times New Roman" w:cs="Times New Roman"/>
          <w:sz w:val="24"/>
          <w:szCs w:val="24"/>
        </w:rPr>
      </w:pPr>
    </w:p>
    <w:p w:rsidR="00E31C35" w:rsidRDefault="00E31C35" w:rsidP="00E31C35"/>
    <w:p w:rsidR="00E31C35" w:rsidRDefault="0057291C" w:rsidP="00E31C35">
      <w:hyperlink r:id="rId5" w:history="1">
        <w:r w:rsidR="00E31C35" w:rsidRPr="00D92043">
          <w:rPr>
            <w:rStyle w:val="Hypertextovprepojenie"/>
          </w:rPr>
          <w:t>https://sos-sturovo.edupage.org/text/?eqa=dGV4dD1zdWJqZWN0cy8zNDM3MA%3D%3D</w:t>
        </w:r>
      </w:hyperlink>
    </w:p>
    <w:p w:rsidR="00E31C35" w:rsidRDefault="0057291C" w:rsidP="00E31C35">
      <w:hyperlink r:id="rId6" w:history="1">
        <w:r w:rsidR="00E31C35" w:rsidRPr="00D92043">
          <w:rPr>
            <w:rStyle w:val="Hypertextovprepojenie"/>
          </w:rPr>
          <w:t>https://adk.estranky.sk/clanky/6_1_0-opakovanie.html</w:t>
        </w:r>
      </w:hyperlink>
    </w:p>
    <w:p w:rsidR="00EA370B" w:rsidRDefault="00EA370B" w:rsidP="00EA370B">
      <w:pPr>
        <w:tabs>
          <w:tab w:val="left" w:pos="180"/>
          <w:tab w:val="left" w:pos="709"/>
        </w:tabs>
        <w:spacing w:before="240" w:after="240"/>
        <w:rPr>
          <w:rFonts w:ascii="Times New Roman" w:eastAsia="Times New Roman" w:hAnsi="Times New Roman" w:cs="Times New Roman"/>
          <w:b/>
          <w:sz w:val="28"/>
          <w:szCs w:val="28"/>
          <w:lang w:eastAsia="cs-CZ"/>
        </w:rPr>
      </w:pPr>
    </w:p>
    <w:p w:rsidR="00EA370B" w:rsidRDefault="00EA370B">
      <w:pPr>
        <w:spacing w:after="160" w:line="259" w:lineRule="auto"/>
        <w:rPr>
          <w:rFonts w:ascii="Times New Roman" w:eastAsia="Times New Roman" w:hAnsi="Times New Roman" w:cs="Times New Roman"/>
          <w:b/>
          <w:sz w:val="28"/>
          <w:szCs w:val="28"/>
          <w:lang w:eastAsia="cs-CZ"/>
        </w:rPr>
      </w:pPr>
      <w:r>
        <w:rPr>
          <w:rFonts w:ascii="Times New Roman" w:eastAsia="Times New Roman" w:hAnsi="Times New Roman" w:cs="Times New Roman"/>
          <w:b/>
          <w:sz w:val="28"/>
          <w:szCs w:val="28"/>
          <w:lang w:eastAsia="cs-CZ"/>
        </w:rPr>
        <w:br w:type="page"/>
      </w:r>
    </w:p>
    <w:p w:rsidR="00EA370B" w:rsidRPr="00EA370B" w:rsidRDefault="00EA370B" w:rsidP="00EA370B">
      <w:pPr>
        <w:tabs>
          <w:tab w:val="left" w:pos="180"/>
          <w:tab w:val="left" w:pos="709"/>
        </w:tabs>
        <w:spacing w:before="240" w:after="240"/>
        <w:jc w:val="center"/>
        <w:rPr>
          <w:rFonts w:ascii="Times New Roman" w:eastAsia="Times New Roman" w:hAnsi="Times New Roman" w:cs="Times New Roman"/>
          <w:b/>
          <w:sz w:val="28"/>
          <w:szCs w:val="28"/>
          <w:lang w:eastAsia="cs-CZ"/>
        </w:rPr>
      </w:pPr>
      <w:r w:rsidRPr="00EA370B">
        <w:rPr>
          <w:rFonts w:ascii="Times New Roman" w:eastAsia="Times New Roman" w:hAnsi="Times New Roman" w:cs="Times New Roman"/>
          <w:b/>
          <w:sz w:val="28"/>
          <w:szCs w:val="28"/>
          <w:lang w:eastAsia="cs-CZ"/>
        </w:rPr>
        <w:lastRenderedPageBreak/>
        <w:t>Dopyt</w:t>
      </w:r>
    </w:p>
    <w:p w:rsidR="00EA370B" w:rsidRPr="00EA370B" w:rsidRDefault="00EA370B" w:rsidP="00EA370B">
      <w:pPr>
        <w:tabs>
          <w:tab w:val="left" w:pos="709"/>
          <w:tab w:val="left" w:pos="1980"/>
        </w:tabs>
        <w:spacing w:after="240"/>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Dopyt je obchodný list, ktorým odberateľ hľadá vhodného dodávateľa. Z listu musí vyplynúť, aké informácie potrebuje odberateľ. Dopyt obsahuje opis tovaru alebo služby a údaje o dodacích podmienkach. Súčasťou dopytu je výzva na zaslanie ponukového listu a katalógu. Dopyt je nezáväzný. Zasiela sa viacerým dodávateľom a porovnávanie jednotlivých ponúk uľahčuje rozhodovanie pri výbere dodávateľa.</w:t>
      </w:r>
    </w:p>
    <w:p w:rsidR="00EA370B" w:rsidRPr="00EA370B" w:rsidRDefault="00EA370B" w:rsidP="00EA370B">
      <w:pPr>
        <w:tabs>
          <w:tab w:val="left" w:pos="709"/>
          <w:tab w:val="left" w:pos="2340"/>
        </w:tabs>
        <w:spacing w:after="60"/>
        <w:jc w:val="both"/>
        <w:rPr>
          <w:rFonts w:ascii="Times New Roman" w:eastAsia="Times New Roman" w:hAnsi="Times New Roman" w:cs="Times New Roman"/>
          <w:lang w:eastAsia="cs-CZ"/>
        </w:rPr>
      </w:pPr>
      <w:r w:rsidRPr="00EA370B">
        <w:rPr>
          <w:rFonts w:ascii="Times New Roman" w:eastAsia="Times New Roman" w:hAnsi="Times New Roman" w:cs="Times New Roman"/>
          <w:b/>
          <w:lang w:eastAsia="cs-CZ"/>
        </w:rPr>
        <w:t>Heslo</w:t>
      </w:r>
      <w:r w:rsidRPr="00EA370B">
        <w:rPr>
          <w:rFonts w:ascii="Times New Roman" w:eastAsia="Times New Roman" w:hAnsi="Times New Roman" w:cs="Times New Roman"/>
          <w:lang w:eastAsia="cs-CZ"/>
        </w:rPr>
        <w:t xml:space="preserve"> </w:t>
      </w:r>
      <w:r w:rsidRPr="00EA370B">
        <w:rPr>
          <w:rFonts w:ascii="Times New Roman" w:eastAsia="Times New Roman" w:hAnsi="Times New Roman" w:cs="Times New Roman"/>
          <w:b/>
          <w:lang w:eastAsia="cs-CZ"/>
        </w:rPr>
        <w:t>veci:</w:t>
      </w:r>
      <w:r w:rsidRPr="00EA370B">
        <w:rPr>
          <w:rFonts w:ascii="Times New Roman" w:eastAsia="Times New Roman" w:hAnsi="Times New Roman" w:cs="Times New Roman"/>
          <w:b/>
          <w:lang w:eastAsia="cs-CZ"/>
        </w:rPr>
        <w:tab/>
        <w:t xml:space="preserve">druh listu </w:t>
      </w:r>
      <w:r w:rsidRPr="00EA370B">
        <w:rPr>
          <w:rFonts w:ascii="Times New Roman" w:eastAsia="Times New Roman" w:hAnsi="Times New Roman" w:cs="Times New Roman"/>
          <w:lang w:eastAsia="cs-CZ"/>
        </w:rPr>
        <w:t>(dopyt) a </w:t>
      </w:r>
      <w:r w:rsidRPr="00EA370B">
        <w:rPr>
          <w:rFonts w:ascii="Times New Roman" w:eastAsia="Times New Roman" w:hAnsi="Times New Roman" w:cs="Times New Roman"/>
          <w:b/>
          <w:lang w:eastAsia="cs-CZ"/>
        </w:rPr>
        <w:t xml:space="preserve">predmet </w:t>
      </w:r>
      <w:r w:rsidRPr="00EA370B">
        <w:rPr>
          <w:rFonts w:ascii="Times New Roman" w:eastAsia="Times New Roman" w:hAnsi="Times New Roman" w:cs="Times New Roman"/>
          <w:lang w:eastAsia="cs-CZ"/>
        </w:rPr>
        <w:t>dopytu</w:t>
      </w:r>
      <w:r w:rsidRPr="00EA370B">
        <w:rPr>
          <w:rFonts w:ascii="Times New Roman" w:eastAsia="Times New Roman" w:hAnsi="Times New Roman" w:cs="Times New Roman"/>
          <w:lang w:eastAsia="cs-CZ"/>
        </w:rPr>
        <w:tab/>
      </w:r>
    </w:p>
    <w:p w:rsidR="00EA370B" w:rsidRPr="00EA370B" w:rsidRDefault="00EA370B" w:rsidP="00EA370B">
      <w:pPr>
        <w:tabs>
          <w:tab w:val="left" w:pos="709"/>
          <w:tab w:val="left" w:pos="2340"/>
        </w:tabs>
        <w:spacing w:after="60"/>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ab/>
        <w:t xml:space="preserve"> </w:t>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u w:val="single"/>
          <w:lang w:eastAsia="cs-CZ"/>
        </w:rPr>
        <w:t>Dopyt na koberce</w:t>
      </w:r>
    </w:p>
    <w:p w:rsidR="00EA370B" w:rsidRPr="00EA370B" w:rsidRDefault="00EA370B" w:rsidP="00EA370B">
      <w:pPr>
        <w:tabs>
          <w:tab w:val="left" w:pos="709"/>
          <w:tab w:val="left" w:pos="2340"/>
        </w:tabs>
        <w:spacing w:after="60"/>
        <w:jc w:val="both"/>
        <w:rPr>
          <w:rFonts w:ascii="Times New Roman" w:eastAsia="Times New Roman" w:hAnsi="Times New Roman" w:cs="Times New Roman"/>
          <w:b/>
          <w:lang w:eastAsia="cs-CZ"/>
        </w:rPr>
      </w:pPr>
      <w:r w:rsidRPr="00EA370B">
        <w:rPr>
          <w:rFonts w:ascii="Times New Roman" w:eastAsia="Times New Roman" w:hAnsi="Times New Roman" w:cs="Times New Roman"/>
          <w:lang w:eastAsia="cs-CZ"/>
        </w:rPr>
        <w:t>alebo</w:t>
      </w:r>
      <w:r w:rsidRPr="00EA370B">
        <w:rPr>
          <w:rFonts w:ascii="Times New Roman" w:eastAsia="Times New Roman" w:hAnsi="Times New Roman" w:cs="Times New Roman"/>
          <w:lang w:eastAsia="cs-CZ"/>
        </w:rPr>
        <w:tab/>
        <w:t xml:space="preserve"> </w:t>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b/>
          <w:lang w:eastAsia="cs-CZ"/>
        </w:rPr>
        <w:t xml:space="preserve">predmet </w:t>
      </w:r>
      <w:r w:rsidRPr="00EA370B">
        <w:rPr>
          <w:rFonts w:ascii="Times New Roman" w:eastAsia="Times New Roman" w:hAnsi="Times New Roman" w:cs="Times New Roman"/>
          <w:lang w:eastAsia="cs-CZ"/>
        </w:rPr>
        <w:t>dopytu</w:t>
      </w:r>
      <w:r w:rsidRPr="00EA370B">
        <w:rPr>
          <w:rFonts w:ascii="Times New Roman" w:eastAsia="Times New Roman" w:hAnsi="Times New Roman" w:cs="Times New Roman"/>
          <w:b/>
          <w:lang w:eastAsia="cs-CZ"/>
        </w:rPr>
        <w:t xml:space="preserve"> – druh listu </w:t>
      </w:r>
      <w:r w:rsidRPr="00EA370B">
        <w:rPr>
          <w:rFonts w:ascii="Times New Roman" w:eastAsia="Times New Roman" w:hAnsi="Times New Roman" w:cs="Times New Roman"/>
          <w:lang w:eastAsia="cs-CZ"/>
        </w:rPr>
        <w:t>(dopyt)</w:t>
      </w:r>
      <w:r w:rsidRPr="00EA370B">
        <w:rPr>
          <w:rFonts w:ascii="Times New Roman" w:eastAsia="Times New Roman" w:hAnsi="Times New Roman" w:cs="Times New Roman"/>
          <w:b/>
          <w:lang w:eastAsia="cs-CZ"/>
        </w:rPr>
        <w:tab/>
      </w:r>
    </w:p>
    <w:p w:rsidR="00EA370B" w:rsidRPr="00EA370B" w:rsidRDefault="00EA370B" w:rsidP="00EA370B">
      <w:pPr>
        <w:tabs>
          <w:tab w:val="left" w:pos="709"/>
          <w:tab w:val="left" w:pos="2340"/>
        </w:tabs>
        <w:spacing w:after="240"/>
        <w:jc w:val="both"/>
        <w:rPr>
          <w:rFonts w:ascii="Times New Roman" w:eastAsia="Times New Roman" w:hAnsi="Times New Roman" w:cs="Times New Roman"/>
          <w:u w:val="single"/>
          <w:lang w:eastAsia="cs-CZ"/>
        </w:rPr>
      </w:pP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u w:val="single"/>
          <w:lang w:eastAsia="cs-CZ"/>
        </w:rPr>
        <w:t>Koberce – dopyt</w:t>
      </w:r>
    </w:p>
    <w:p w:rsidR="00EA370B" w:rsidRPr="00EA370B" w:rsidRDefault="00EA370B" w:rsidP="00EA370B">
      <w:pPr>
        <w:spacing w:before="240" w:after="120"/>
        <w:rPr>
          <w:rFonts w:ascii="Times New Roman" w:eastAsia="Times New Roman" w:hAnsi="Times New Roman" w:cs="Times New Roman"/>
          <w:b/>
          <w:sz w:val="24"/>
          <w:szCs w:val="24"/>
          <w:lang w:eastAsia="cs-CZ"/>
        </w:rPr>
      </w:pPr>
      <w:r w:rsidRPr="00EA370B">
        <w:rPr>
          <w:rFonts w:ascii="Times New Roman" w:eastAsia="Times New Roman" w:hAnsi="Times New Roman" w:cs="Times New Roman"/>
          <w:b/>
          <w:sz w:val="24"/>
          <w:szCs w:val="24"/>
          <w:lang w:eastAsia="cs-CZ"/>
        </w:rPr>
        <w:t>Štruktúra hlavnej časti listu</w:t>
      </w:r>
    </w:p>
    <w:p w:rsidR="00EA370B" w:rsidRPr="00EA370B" w:rsidRDefault="00EA370B" w:rsidP="00EA370B">
      <w:pPr>
        <w:spacing w:before="240" w:after="120"/>
        <w:rPr>
          <w:rFonts w:ascii="Times New Roman" w:eastAsia="Times New Roman" w:hAnsi="Times New Roman" w:cs="Times New Roman"/>
          <w:b/>
          <w:lang w:eastAsia="cs-CZ"/>
        </w:rPr>
      </w:pPr>
      <w:r w:rsidRPr="00EA370B">
        <w:rPr>
          <w:rFonts w:ascii="Times New Roman" w:eastAsia="Times New Roman" w:hAnsi="Times New Roman" w:cs="Times New Roman"/>
          <w:b/>
          <w:lang w:eastAsia="cs-CZ"/>
        </w:rPr>
        <w:t>Podklad</w:t>
      </w:r>
    </w:p>
    <w:p w:rsidR="00EA370B" w:rsidRPr="00EA370B" w:rsidRDefault="00EA370B" w:rsidP="00EA370B">
      <w:pPr>
        <w:spacing w:after="60"/>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Uvedieme zdroj informácií o dodávateľovi (inzertné noviny, rozhovor, predchádzajúce dobré skúsenosti). Zdôvodníme záujem a uvedieme dôvod, prečo potrebujeme hľadaný výrobok alebo službu.</w:t>
      </w:r>
    </w:p>
    <w:p w:rsidR="00EA370B" w:rsidRDefault="00EA370B" w:rsidP="00EA370B">
      <w:pPr>
        <w:tabs>
          <w:tab w:val="left" w:pos="180"/>
          <w:tab w:val="left" w:pos="709"/>
        </w:tabs>
        <w:spacing w:after="120"/>
        <w:jc w:val="both"/>
        <w:rPr>
          <w:rFonts w:ascii="Times New Roman" w:eastAsia="Times New Roman" w:hAnsi="Times New Roman" w:cs="Times New Roman"/>
          <w:u w:val="single"/>
          <w:lang w:eastAsia="cs-CZ"/>
        </w:rPr>
      </w:pPr>
    </w:p>
    <w:p w:rsidR="00EA370B" w:rsidRPr="00EA370B" w:rsidRDefault="00EA370B" w:rsidP="00EA370B">
      <w:pPr>
        <w:tabs>
          <w:tab w:val="left" w:pos="180"/>
          <w:tab w:val="left" w:pos="709"/>
        </w:tabs>
        <w:spacing w:after="120"/>
        <w:jc w:val="both"/>
        <w:rPr>
          <w:rFonts w:ascii="Times New Roman" w:eastAsia="Times New Roman" w:hAnsi="Times New Roman" w:cs="Times New Roman"/>
          <w:sz w:val="48"/>
          <w:szCs w:val="48"/>
          <w:lang w:eastAsia="cs-CZ"/>
        </w:rPr>
      </w:pPr>
      <w:r w:rsidRPr="00EA370B">
        <w:rPr>
          <w:rFonts w:ascii="Times New Roman" w:eastAsia="Times New Roman" w:hAnsi="Times New Roman" w:cs="Times New Roman"/>
          <w:u w:val="single"/>
          <w:lang w:eastAsia="cs-CZ"/>
        </w:rPr>
        <w:t>Príklady:</w:t>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 xml:space="preserve">      </w:t>
      </w:r>
    </w:p>
    <w:p w:rsidR="00EA370B" w:rsidRPr="00EA370B" w:rsidRDefault="00EA370B" w:rsidP="00EA370B">
      <w:pPr>
        <w:numPr>
          <w:ilvl w:val="0"/>
          <w:numId w:val="2"/>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Na základe predchádzajúcich dobrých skúseností znovu sa obraciame…</w:t>
      </w:r>
    </w:p>
    <w:p w:rsidR="00EA370B" w:rsidRPr="00EA370B" w:rsidRDefault="00EA370B" w:rsidP="00EA370B">
      <w:pPr>
        <w:numPr>
          <w:ilvl w:val="0"/>
          <w:numId w:val="2"/>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Na odporúčanie pána…obraciame sa na Vás so žiadosťou o poskytnutie informácií o…</w:t>
      </w:r>
    </w:p>
    <w:p w:rsidR="00EA370B" w:rsidRPr="00EA370B" w:rsidRDefault="00EA370B" w:rsidP="00EA370B">
      <w:pPr>
        <w:numPr>
          <w:ilvl w:val="0"/>
          <w:numId w:val="2"/>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 xml:space="preserve">Podľa nášho telefonického dohovoru Vás žiadame o zaslanie ponuky… </w:t>
      </w:r>
    </w:p>
    <w:p w:rsidR="00EA370B" w:rsidRPr="00EA370B" w:rsidRDefault="00EA370B" w:rsidP="00EA370B">
      <w:pPr>
        <w:numPr>
          <w:ilvl w:val="0"/>
          <w:numId w:val="2"/>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Vaša informácia o novom výrobnom programe na internetovej stránke … nás oslovila a radi využijeme ponuku na zaslanie katalógu…</w:t>
      </w:r>
    </w:p>
    <w:p w:rsidR="00EA370B" w:rsidRPr="00EA370B" w:rsidRDefault="00EA370B" w:rsidP="00EA370B">
      <w:pPr>
        <w:numPr>
          <w:ilvl w:val="0"/>
          <w:numId w:val="2"/>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 denníku (mesačníku)… z (napísať dátum)… nás zaujal Váš inzerát…</w:t>
      </w:r>
    </w:p>
    <w:p w:rsidR="00EA370B" w:rsidRPr="00EA370B" w:rsidRDefault="00EA370B" w:rsidP="00EA370B">
      <w:pPr>
        <w:numPr>
          <w:ilvl w:val="0"/>
          <w:numId w:val="2"/>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 inzertných novinách… nás zaujala Vaša ponuka…</w:t>
      </w:r>
    </w:p>
    <w:p w:rsidR="00EA370B" w:rsidRPr="00EA370B" w:rsidRDefault="00EA370B" w:rsidP="00EA370B">
      <w:pPr>
        <w:spacing w:before="240" w:after="120"/>
        <w:rPr>
          <w:rFonts w:ascii="Times New Roman" w:eastAsia="Times New Roman" w:hAnsi="Times New Roman" w:cs="Times New Roman"/>
          <w:b/>
          <w:lang w:eastAsia="cs-CZ"/>
        </w:rPr>
      </w:pPr>
      <w:r w:rsidRPr="00EA370B">
        <w:rPr>
          <w:rFonts w:ascii="Times New Roman" w:eastAsia="Times New Roman" w:hAnsi="Times New Roman" w:cs="Times New Roman"/>
          <w:b/>
          <w:lang w:eastAsia="cs-CZ"/>
        </w:rPr>
        <w:t>Jadro</w:t>
      </w:r>
    </w:p>
    <w:p w:rsidR="00EA370B" w:rsidRPr="00EA370B" w:rsidRDefault="00EA370B" w:rsidP="00EA370B">
      <w:pPr>
        <w:spacing w:after="120"/>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Opíšeme predmet dodávky, návrh dodacích podmienok (požadovaný spôsob dopravy, požadovaná dodacia lehota), požiadame o  oznámenie platobných podmienok, ďalej môžeme žiadať prospekty, katalóg, kompletnú ponuku na CD, vzorky a pod.</w:t>
      </w:r>
    </w:p>
    <w:p w:rsidR="00EA370B" w:rsidRPr="00EA370B" w:rsidRDefault="00EA370B" w:rsidP="00EA370B">
      <w:pPr>
        <w:tabs>
          <w:tab w:val="left" w:pos="180"/>
          <w:tab w:val="left" w:pos="709"/>
        </w:tabs>
        <w:spacing w:after="120"/>
        <w:jc w:val="both"/>
        <w:rPr>
          <w:rFonts w:ascii="Times New Roman" w:eastAsia="Times New Roman" w:hAnsi="Times New Roman" w:cs="Times New Roman"/>
          <w:lang w:eastAsia="cs-CZ"/>
        </w:rPr>
      </w:pPr>
      <w:r w:rsidRPr="00EA370B">
        <w:rPr>
          <w:rFonts w:ascii="Times New Roman" w:eastAsia="Times New Roman" w:hAnsi="Times New Roman" w:cs="Times New Roman"/>
          <w:u w:val="single"/>
          <w:lang w:eastAsia="cs-CZ"/>
        </w:rPr>
        <w:t>Príklady:</w:t>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 xml:space="preserve">      </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Zároveň Vás žiadame oznámiť nám Vaše obchodné podmienky, najmä dodacie a platobné podmienky, údaje o…</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Okrem toho nás zaujímajú aj podmienky poskytovania rabatu a záručné podmienky…</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Prosíme Vás o bližšie informácie o… V ponuke prosíme uviesť aj dodacie a platobné podmienky.</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Zaujímajú nás kvalitatívne parametre použitých materiálov…</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Vzhľadom na náš zámer stať sa Vaším veľkoodberateľom zaujímajú nás množstvové a vernostné rabaty…</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Vzhľadom na to, že plánujeme začatie obchodnej spolupráce, požadujeme aj podrobné technické údaje…</w:t>
      </w:r>
    </w:p>
    <w:p w:rsidR="00EA370B" w:rsidRPr="00EA370B" w:rsidRDefault="00EA370B" w:rsidP="00EA370B">
      <w:pPr>
        <w:numPr>
          <w:ilvl w:val="0"/>
          <w:numId w:val="3"/>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Pošlite nám, prosíme, kompletnú ponuku na CD.</w:t>
      </w:r>
    </w:p>
    <w:p w:rsidR="00EA370B" w:rsidRPr="00EA370B" w:rsidRDefault="00EA370B" w:rsidP="00EA370B">
      <w:pPr>
        <w:spacing w:before="240" w:after="120"/>
        <w:rPr>
          <w:rFonts w:ascii="Times New Roman" w:eastAsia="Times New Roman" w:hAnsi="Times New Roman" w:cs="Times New Roman"/>
          <w:b/>
          <w:lang w:eastAsia="cs-CZ"/>
        </w:rPr>
      </w:pPr>
      <w:r w:rsidRPr="00EA370B">
        <w:rPr>
          <w:rFonts w:ascii="Times New Roman" w:eastAsia="Times New Roman" w:hAnsi="Times New Roman" w:cs="Times New Roman"/>
          <w:b/>
          <w:lang w:eastAsia="cs-CZ"/>
        </w:rPr>
        <w:t>Cieľ (návrh)</w:t>
      </w:r>
    </w:p>
    <w:p w:rsidR="00EA370B" w:rsidRPr="00EA370B" w:rsidRDefault="00EA370B" w:rsidP="00EA370B">
      <w:pPr>
        <w:spacing w:after="240"/>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Vyzveme dodávateľa na zaslanie ponuky.</w:t>
      </w:r>
    </w:p>
    <w:p w:rsidR="00EA370B" w:rsidRPr="00EA370B" w:rsidRDefault="00EA370B" w:rsidP="00EA370B">
      <w:pPr>
        <w:tabs>
          <w:tab w:val="left" w:pos="180"/>
          <w:tab w:val="left" w:pos="709"/>
        </w:tabs>
        <w:spacing w:after="120"/>
        <w:jc w:val="both"/>
        <w:rPr>
          <w:rFonts w:ascii="Times New Roman" w:eastAsia="Times New Roman" w:hAnsi="Times New Roman" w:cs="Times New Roman"/>
          <w:lang w:eastAsia="cs-CZ"/>
        </w:rPr>
      </w:pPr>
      <w:r w:rsidRPr="00EA370B">
        <w:rPr>
          <w:rFonts w:ascii="Times New Roman" w:eastAsia="Times New Roman" w:hAnsi="Times New Roman" w:cs="Times New Roman"/>
          <w:u w:val="single"/>
          <w:lang w:eastAsia="cs-CZ"/>
        </w:rPr>
        <w:t>Príklady:</w:t>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 xml:space="preserve">      </w:t>
      </w:r>
    </w:p>
    <w:p w:rsidR="00EA370B" w:rsidRPr="00EA370B" w:rsidRDefault="00EA370B" w:rsidP="00EA370B">
      <w:pPr>
        <w:numPr>
          <w:ilvl w:val="0"/>
          <w:numId w:val="4"/>
        </w:numPr>
        <w:spacing w:after="12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Očakávame Vašu skorú odpoveď a tešíme sa na spoluprácu s Vami. S pozdravom</w:t>
      </w:r>
    </w:p>
    <w:p w:rsidR="00EA370B" w:rsidRPr="00EA370B" w:rsidRDefault="00EA370B" w:rsidP="00EA370B">
      <w:pPr>
        <w:numPr>
          <w:ilvl w:val="0"/>
          <w:numId w:val="4"/>
        </w:numPr>
        <w:spacing w:after="12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lastRenderedPageBreak/>
        <w:t>V očakávaní Vašej skorej odpovede ostávame s pozdravom</w:t>
      </w:r>
    </w:p>
    <w:p w:rsidR="00EA370B" w:rsidRPr="00EA370B" w:rsidRDefault="00EA370B" w:rsidP="00EA370B">
      <w:pPr>
        <w:numPr>
          <w:ilvl w:val="0"/>
          <w:numId w:val="4"/>
        </w:numPr>
        <w:spacing w:after="12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Tešíme sa na spoluprácu s Vami a ostávame s pozdravom</w:t>
      </w:r>
    </w:p>
    <w:p w:rsidR="00EA370B" w:rsidRPr="00EA370B" w:rsidRDefault="00EA370B" w:rsidP="00EA370B">
      <w:pPr>
        <w:numPr>
          <w:ilvl w:val="0"/>
          <w:numId w:val="4"/>
        </w:numPr>
        <w:spacing w:after="12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So želaním podnikateľských úspechov ostávame s pozdravom</w:t>
      </w:r>
    </w:p>
    <w:p w:rsidR="00EA370B" w:rsidRPr="00EA370B" w:rsidRDefault="00EA370B" w:rsidP="00EA370B">
      <w:pPr>
        <w:numPr>
          <w:ilvl w:val="0"/>
          <w:numId w:val="4"/>
        </w:numPr>
        <w:spacing w:after="12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Želáme veľa obchodných úspechov a ostávame s pozdravom</w:t>
      </w:r>
    </w:p>
    <w:p w:rsidR="00EA370B" w:rsidRPr="00EA370B" w:rsidRDefault="00EA370B" w:rsidP="00EA370B">
      <w:pPr>
        <w:numPr>
          <w:ilvl w:val="0"/>
          <w:numId w:val="4"/>
        </w:numPr>
        <w:spacing w:after="12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S pozdravom</w:t>
      </w:r>
    </w:p>
    <w:p w:rsidR="00EA370B" w:rsidRPr="00EA370B" w:rsidRDefault="00EA370B" w:rsidP="00EA370B">
      <w:pPr>
        <w:spacing w:after="120"/>
        <w:jc w:val="both"/>
        <w:rPr>
          <w:rFonts w:ascii="Times New Roman" w:eastAsia="Times New Roman" w:hAnsi="Times New Roman" w:cs="Times New Roman"/>
          <w:lang w:eastAsia="cs-CZ"/>
        </w:rPr>
      </w:pPr>
    </w:p>
    <w:p w:rsidR="00EA370B" w:rsidRPr="00EA370B" w:rsidRDefault="00EA370B" w:rsidP="00EA370B">
      <w:pPr>
        <w:spacing w:before="120" w:after="0" w:line="240" w:lineRule="auto"/>
        <w:jc w:val="center"/>
        <w:rPr>
          <w:rFonts w:ascii="Times New Roman" w:eastAsia="Times New Roman" w:hAnsi="Times New Roman" w:cs="Times New Roman"/>
          <w:b/>
          <w:sz w:val="24"/>
          <w:szCs w:val="24"/>
          <w:lang w:eastAsia="cs-CZ"/>
        </w:rPr>
      </w:pPr>
      <w:r w:rsidRPr="00EA370B">
        <w:rPr>
          <w:rFonts w:ascii="Times New Roman" w:eastAsia="Times New Roman" w:hAnsi="Times New Roman" w:cs="Times New Roman"/>
          <w:sz w:val="24"/>
          <w:szCs w:val="24"/>
          <w:lang w:eastAsia="cs-CZ"/>
        </w:rPr>
        <w:br w:type="page"/>
      </w:r>
      <w:r w:rsidRPr="00EA370B">
        <w:rPr>
          <w:rFonts w:ascii="Times New Roman" w:eastAsia="Times New Roman" w:hAnsi="Times New Roman" w:cs="Times New Roman"/>
          <w:b/>
          <w:sz w:val="24"/>
          <w:szCs w:val="24"/>
          <w:lang w:eastAsia="cs-CZ"/>
        </w:rPr>
        <w:lastRenderedPageBreak/>
        <w:t>EFEKTSTAVBY, s. r. o., realizácia stavieb na kľúč</w:t>
      </w:r>
    </w:p>
    <w:p w:rsidR="00EA370B" w:rsidRPr="00EA370B" w:rsidRDefault="00EA370B" w:rsidP="00EA370B">
      <w:pPr>
        <w:pBdr>
          <w:bottom w:val="single" w:sz="4" w:space="1" w:color="auto"/>
        </w:pBdr>
        <w:spacing w:after="0" w:line="240" w:lineRule="auto"/>
        <w:jc w:val="center"/>
        <w:rPr>
          <w:rFonts w:ascii="Times New Roman" w:eastAsia="Times New Roman" w:hAnsi="Times New Roman" w:cs="Times New Roman"/>
          <w:b/>
          <w:sz w:val="24"/>
          <w:szCs w:val="24"/>
          <w:lang w:eastAsia="cs-CZ"/>
        </w:rPr>
      </w:pPr>
      <w:r w:rsidRPr="00EA370B">
        <w:rPr>
          <w:rFonts w:ascii="Times New Roman" w:eastAsia="Times New Roman" w:hAnsi="Times New Roman" w:cs="Times New Roman"/>
          <w:b/>
          <w:sz w:val="24"/>
          <w:szCs w:val="24"/>
          <w:lang w:eastAsia="cs-CZ"/>
        </w:rPr>
        <w:t>Michalská bašta 38, 940 01  Nové Zámky</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i/>
          <w:lang w:eastAsia="cs-CZ"/>
        </w:rPr>
      </w:pPr>
      <w:r w:rsidRPr="00EA370B">
        <w:rPr>
          <w:rFonts w:ascii="Times New Roman" w:eastAsia="Times New Roman" w:hAnsi="Times New Roman" w:cs="Times New Roman"/>
          <w:lang w:eastAsia="cs-CZ"/>
        </w:rPr>
        <w:t>A-PARKET, s. r. o.</w:t>
      </w:r>
    </w:p>
    <w:p w:rsidR="00EA370B" w:rsidRPr="00EA370B" w:rsidRDefault="00EA370B" w:rsidP="00EA370B">
      <w:pPr>
        <w:spacing w:after="0" w:line="240" w:lineRule="auto"/>
        <w:jc w:val="both"/>
        <w:rPr>
          <w:rFonts w:ascii="Times New Roman" w:eastAsia="Times New Roman" w:hAnsi="Times New Roman" w:cs="Times New Roman"/>
          <w:i/>
          <w:lang w:eastAsia="cs-CZ"/>
        </w:rPr>
      </w:pPr>
      <w:r w:rsidRPr="00EA370B">
        <w:rPr>
          <w:rFonts w:ascii="Times New Roman" w:eastAsia="Times New Roman" w:hAnsi="Times New Roman" w:cs="Times New Roman"/>
          <w:lang w:eastAsia="cs-CZ"/>
        </w:rPr>
        <w:t>Bystrická cesta 84</w:t>
      </w:r>
    </w:p>
    <w:p w:rsidR="00EA370B" w:rsidRPr="00EA370B" w:rsidRDefault="00EA370B" w:rsidP="00EA370B">
      <w:pPr>
        <w:spacing w:after="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034 01  Ružomberok</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tabs>
          <w:tab w:val="left" w:pos="2880"/>
          <w:tab w:val="left" w:pos="5041"/>
          <w:tab w:val="left" w:pos="7201"/>
        </w:tabs>
        <w:spacing w:after="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Váš list číslo/zo dňa</w:t>
      </w:r>
      <w:r w:rsidRPr="00EA370B">
        <w:rPr>
          <w:rFonts w:ascii="Times New Roman" w:eastAsia="Times New Roman" w:hAnsi="Times New Roman" w:cs="Times New Roman"/>
          <w:lang w:eastAsia="cs-CZ"/>
        </w:rPr>
        <w:tab/>
        <w:t>Naše číslo</w:t>
      </w:r>
      <w:r w:rsidRPr="00EA370B">
        <w:rPr>
          <w:rFonts w:ascii="Times New Roman" w:eastAsia="Times New Roman" w:hAnsi="Times New Roman" w:cs="Times New Roman"/>
          <w:lang w:eastAsia="cs-CZ"/>
        </w:rPr>
        <w:tab/>
        <w:t>Vybavuje/linka</w:t>
      </w:r>
      <w:r w:rsidRPr="00EA370B">
        <w:rPr>
          <w:rFonts w:ascii="Times New Roman" w:eastAsia="Times New Roman" w:hAnsi="Times New Roman" w:cs="Times New Roman"/>
          <w:lang w:eastAsia="cs-CZ"/>
        </w:rPr>
        <w:tab/>
        <w:t>Nové Zámky</w:t>
      </w:r>
    </w:p>
    <w:p w:rsidR="00EA370B" w:rsidRPr="00EA370B" w:rsidRDefault="00EA370B" w:rsidP="00EA370B">
      <w:pPr>
        <w:tabs>
          <w:tab w:val="left" w:pos="2880"/>
          <w:tab w:val="left" w:pos="5041"/>
          <w:tab w:val="left" w:pos="7201"/>
        </w:tabs>
        <w:spacing w:after="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ab/>
        <w:t>568/2011</w:t>
      </w:r>
      <w:r w:rsidRPr="00EA370B">
        <w:rPr>
          <w:rFonts w:ascii="Times New Roman" w:eastAsia="Times New Roman" w:hAnsi="Times New Roman" w:cs="Times New Roman"/>
          <w:lang w:eastAsia="cs-CZ"/>
        </w:rPr>
        <w:tab/>
      </w:r>
      <w:proofErr w:type="spellStart"/>
      <w:r w:rsidRPr="00EA370B">
        <w:rPr>
          <w:rFonts w:ascii="Times New Roman" w:eastAsia="Times New Roman" w:hAnsi="Times New Roman" w:cs="Times New Roman"/>
          <w:lang w:eastAsia="cs-CZ"/>
        </w:rPr>
        <w:t>Schiller</w:t>
      </w:r>
      <w:proofErr w:type="spellEnd"/>
      <w:r w:rsidRPr="00EA370B">
        <w:rPr>
          <w:rFonts w:ascii="Times New Roman" w:eastAsia="Times New Roman" w:hAnsi="Times New Roman" w:cs="Times New Roman"/>
          <w:lang w:eastAsia="cs-CZ"/>
        </w:rPr>
        <w:tab/>
        <w:t xml:space="preserve">30. 05. 2011 </w:t>
      </w:r>
    </w:p>
    <w:p w:rsidR="00EA370B" w:rsidRPr="00EA370B" w:rsidRDefault="00EA370B" w:rsidP="00EA370B">
      <w:pPr>
        <w:tabs>
          <w:tab w:val="left" w:pos="2880"/>
          <w:tab w:val="left" w:pos="5041"/>
          <w:tab w:val="left" w:pos="7201"/>
        </w:tabs>
        <w:spacing w:after="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0903 231 171</w:t>
      </w:r>
    </w:p>
    <w:p w:rsidR="00EA370B" w:rsidRPr="00EA370B" w:rsidRDefault="00EA370B" w:rsidP="00EA370B">
      <w:pPr>
        <w:tabs>
          <w:tab w:val="left" w:pos="2880"/>
          <w:tab w:val="left" w:pos="5041"/>
          <w:tab w:val="left" w:pos="7201"/>
        </w:tabs>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b/>
          <w:lang w:eastAsia="cs-CZ"/>
        </w:rPr>
      </w:pPr>
      <w:r w:rsidRPr="00EA370B">
        <w:rPr>
          <w:rFonts w:ascii="Times New Roman" w:eastAsia="Times New Roman" w:hAnsi="Times New Roman" w:cs="Times New Roman"/>
          <w:b/>
          <w:lang w:eastAsia="cs-CZ"/>
        </w:rPr>
        <w:t>Drevené parkety – dopyt</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Vážený obchodný partner,</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ind w:firstLine="709"/>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ponuka na Vašej internetovej stránke nás zaujala a radi ju využijeme.</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ind w:firstLine="709"/>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Zhotovujeme stavby na kľúč a radi uvítame dobrú obchodnú spoluprácu s partnerom, ktorý ponúka kvalitné kompletné služby a práce súvisiace s drevenými masívnymi parketami.</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ind w:firstLine="709"/>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Pre uľahčenie rozhodnutia o výbere tovaru podľa konkrétnych potrieb našich zákazníkov Vás prosíme zaslať nám katalóg s cenníkom. Zároveň Vás žiadame poskytnúť nám informácie o dodacích a platobných podmienkach, ako aj informácie o množstvových zľavách.</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ind w:firstLine="709"/>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Vašu odpoveď očakávame najneskôr do dvoch týždňov.</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spacing w:after="0" w:line="240" w:lineRule="auto"/>
        <w:ind w:firstLine="709"/>
        <w:jc w:val="both"/>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So želaním podnikateľských úspechov ostávame s pozdravom</w:t>
      </w:r>
    </w:p>
    <w:p w:rsidR="00EA370B" w:rsidRPr="00EA370B" w:rsidRDefault="00EA370B" w:rsidP="00EA370B">
      <w:pPr>
        <w:spacing w:after="0" w:line="240" w:lineRule="auto"/>
        <w:jc w:val="both"/>
        <w:rPr>
          <w:rFonts w:ascii="Times New Roman" w:eastAsia="Times New Roman" w:hAnsi="Times New Roman" w:cs="Times New Roman"/>
          <w:lang w:eastAsia="cs-CZ"/>
        </w:rPr>
      </w:pP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u w:val="single"/>
          <w:lang w:eastAsia="cs-CZ"/>
        </w:rPr>
      </w:pPr>
    </w:p>
    <w:tbl>
      <w:tblPr>
        <w:tblW w:w="0" w:type="auto"/>
        <w:tblInd w:w="5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800"/>
      </w:tblGrid>
      <w:tr w:rsidR="00EA370B" w:rsidRPr="00EA370B" w:rsidTr="00584C99">
        <w:trPr>
          <w:trHeight w:val="421"/>
        </w:trPr>
        <w:tc>
          <w:tcPr>
            <w:tcW w:w="1800" w:type="dxa"/>
            <w:vAlign w:val="center"/>
          </w:tcPr>
          <w:p w:rsidR="00EA370B" w:rsidRPr="00EA370B" w:rsidRDefault="00EA370B" w:rsidP="00EA370B">
            <w:pPr>
              <w:tabs>
                <w:tab w:val="left" w:pos="709"/>
                <w:tab w:val="left" w:pos="2880"/>
                <w:tab w:val="left" w:pos="5041"/>
                <w:tab w:val="left" w:pos="7201"/>
              </w:tabs>
              <w:spacing w:after="0" w:line="240" w:lineRule="auto"/>
              <w:jc w:val="center"/>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odtlačok pečiatky</w:t>
            </w:r>
          </w:p>
        </w:tc>
      </w:tr>
    </w:tbl>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lang w:eastAsia="cs-CZ"/>
        </w:rPr>
      </w:pPr>
    </w:p>
    <w:p w:rsidR="00EA370B" w:rsidRPr="00EA370B" w:rsidRDefault="00EA370B" w:rsidP="00EA370B">
      <w:pPr>
        <w:tabs>
          <w:tab w:val="left" w:pos="709"/>
          <w:tab w:val="left" w:pos="2880"/>
          <w:tab w:val="left" w:pos="5041"/>
          <w:tab w:val="left" w:pos="7201"/>
        </w:tabs>
        <w:spacing w:after="0" w:line="240" w:lineRule="auto"/>
        <w:rPr>
          <w:rFonts w:ascii="Vladimir Script" w:eastAsia="Times New Roman" w:hAnsi="Vladimir Script" w:cs="Times New Roman"/>
          <w:i/>
          <w:sz w:val="28"/>
          <w:szCs w:val="28"/>
          <w:lang w:eastAsia="cs-CZ"/>
        </w:rPr>
      </w:pP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 xml:space="preserve">      </w:t>
      </w:r>
      <w:r w:rsidRPr="00EA370B">
        <w:rPr>
          <w:rFonts w:ascii="Vladimir Script" w:eastAsia="Times New Roman" w:hAnsi="Vladimir Script" w:cs="Times New Roman"/>
          <w:sz w:val="28"/>
          <w:szCs w:val="28"/>
          <w:lang w:eastAsia="cs-CZ"/>
        </w:rPr>
        <w:t xml:space="preserve">Ing. Miroslav </w:t>
      </w:r>
      <w:proofErr w:type="spellStart"/>
      <w:r w:rsidRPr="00EA370B">
        <w:rPr>
          <w:rFonts w:ascii="Vladimir Script" w:eastAsia="Times New Roman" w:hAnsi="Vladimir Script" w:cs="Times New Roman"/>
          <w:sz w:val="28"/>
          <w:szCs w:val="28"/>
          <w:lang w:eastAsia="cs-CZ"/>
        </w:rPr>
        <w:t>Škodák</w:t>
      </w:r>
      <w:proofErr w:type="spellEnd"/>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lang w:eastAsia="cs-CZ"/>
        </w:rPr>
      </w:pP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 xml:space="preserve">         Ing. Miroslav </w:t>
      </w:r>
      <w:proofErr w:type="spellStart"/>
      <w:r w:rsidRPr="00EA370B">
        <w:rPr>
          <w:rFonts w:ascii="Times New Roman" w:eastAsia="Times New Roman" w:hAnsi="Times New Roman" w:cs="Times New Roman"/>
          <w:lang w:eastAsia="cs-CZ"/>
        </w:rPr>
        <w:t>Škodák</w:t>
      </w:r>
      <w:proofErr w:type="spellEnd"/>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lang w:eastAsia="cs-CZ"/>
        </w:rPr>
      </w:pP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r>
      <w:r w:rsidRPr="00EA370B">
        <w:rPr>
          <w:rFonts w:ascii="Times New Roman" w:eastAsia="Times New Roman" w:hAnsi="Times New Roman" w:cs="Times New Roman"/>
          <w:lang w:eastAsia="cs-CZ"/>
        </w:rPr>
        <w:tab/>
        <w:t xml:space="preserve">                    konateľ</w:t>
      </w: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20"/>
          <w:szCs w:val="20"/>
          <w:lang w:eastAsia="cs-CZ"/>
        </w:rPr>
      </w:pP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20"/>
          <w:szCs w:val="20"/>
          <w:lang w:eastAsia="cs-CZ"/>
        </w:rPr>
      </w:pP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20"/>
          <w:szCs w:val="20"/>
          <w:lang w:eastAsia="cs-CZ"/>
        </w:rPr>
      </w:pP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18"/>
          <w:szCs w:val="18"/>
          <w:lang w:eastAsia="cs-CZ"/>
        </w:rPr>
      </w:pPr>
      <w:r w:rsidRPr="00EA370B">
        <w:rPr>
          <w:rFonts w:ascii="Times New Roman" w:eastAsia="Times New Roman" w:hAnsi="Times New Roman" w:cs="Times New Roman"/>
          <w:sz w:val="18"/>
          <w:szCs w:val="18"/>
          <w:lang w:eastAsia="cs-CZ"/>
        </w:rPr>
        <w:t xml:space="preserve">Telefón                   Fax                            Bankové spojenie                  IČO                        IČ DPH           </w:t>
      </w: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18"/>
          <w:szCs w:val="18"/>
          <w:lang w:eastAsia="cs-CZ"/>
        </w:rPr>
      </w:pPr>
      <w:r w:rsidRPr="00EA370B">
        <w:rPr>
          <w:rFonts w:ascii="Times New Roman" w:eastAsia="Times New Roman" w:hAnsi="Times New Roman" w:cs="Times New Roman"/>
          <w:sz w:val="18"/>
          <w:szCs w:val="18"/>
          <w:lang w:eastAsia="cs-CZ"/>
        </w:rPr>
        <w:t xml:space="preserve">035/381 02 01        035/381 02 03           32555972-012/0200              44523318               SK2022741236 </w:t>
      </w: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18"/>
          <w:szCs w:val="18"/>
          <w:lang w:eastAsia="cs-CZ"/>
        </w:rPr>
      </w:pPr>
    </w:p>
    <w:p w:rsidR="00EA370B" w:rsidRPr="00EA370B" w:rsidRDefault="00EA370B" w:rsidP="00EA370B">
      <w:pPr>
        <w:tabs>
          <w:tab w:val="left" w:pos="709"/>
          <w:tab w:val="left" w:pos="2880"/>
          <w:tab w:val="left" w:pos="5041"/>
          <w:tab w:val="left" w:pos="7201"/>
        </w:tabs>
        <w:spacing w:after="0" w:line="240" w:lineRule="auto"/>
        <w:rPr>
          <w:rFonts w:ascii="Times New Roman" w:eastAsia="Times New Roman" w:hAnsi="Times New Roman" w:cs="Times New Roman"/>
          <w:sz w:val="18"/>
          <w:szCs w:val="18"/>
          <w:lang w:eastAsia="cs-CZ"/>
        </w:rPr>
      </w:pPr>
      <w:r w:rsidRPr="00EA370B">
        <w:rPr>
          <w:rFonts w:ascii="Times New Roman" w:eastAsia="Times New Roman" w:hAnsi="Times New Roman" w:cs="Times New Roman"/>
          <w:sz w:val="18"/>
          <w:szCs w:val="18"/>
          <w:lang w:eastAsia="cs-CZ"/>
        </w:rPr>
        <w:t>Registrácia                                                          Internet                                   E-mail</w:t>
      </w:r>
    </w:p>
    <w:p w:rsidR="00EA370B" w:rsidRPr="00EA370B" w:rsidRDefault="00EA370B" w:rsidP="00EA370B">
      <w:pPr>
        <w:tabs>
          <w:tab w:val="left" w:pos="709"/>
          <w:tab w:val="left" w:pos="2880"/>
          <w:tab w:val="left" w:pos="5041"/>
          <w:tab w:val="left" w:pos="7201"/>
        </w:tabs>
        <w:spacing w:after="120" w:line="240" w:lineRule="auto"/>
        <w:rPr>
          <w:rFonts w:ascii="Times New Roman" w:eastAsia="Times New Roman" w:hAnsi="Times New Roman" w:cs="Times New Roman"/>
          <w:sz w:val="18"/>
          <w:szCs w:val="18"/>
          <w:lang w:eastAsia="cs-CZ"/>
        </w:rPr>
      </w:pPr>
      <w:r w:rsidRPr="00EA370B">
        <w:rPr>
          <w:rFonts w:ascii="Times New Roman" w:eastAsia="Times New Roman" w:hAnsi="Times New Roman" w:cs="Times New Roman"/>
          <w:sz w:val="18"/>
          <w:szCs w:val="18"/>
          <w:lang w:eastAsia="cs-CZ"/>
        </w:rPr>
        <w:t xml:space="preserve">OR </w:t>
      </w:r>
      <w:proofErr w:type="spellStart"/>
      <w:r w:rsidRPr="00EA370B">
        <w:rPr>
          <w:rFonts w:ascii="Times New Roman" w:eastAsia="Times New Roman" w:hAnsi="Times New Roman" w:cs="Times New Roman"/>
          <w:sz w:val="18"/>
          <w:szCs w:val="18"/>
          <w:lang w:eastAsia="cs-CZ"/>
        </w:rPr>
        <w:t>Okr</w:t>
      </w:r>
      <w:proofErr w:type="spellEnd"/>
      <w:r w:rsidRPr="00EA370B">
        <w:rPr>
          <w:rFonts w:ascii="Times New Roman" w:eastAsia="Times New Roman" w:hAnsi="Times New Roman" w:cs="Times New Roman"/>
          <w:sz w:val="18"/>
          <w:szCs w:val="18"/>
          <w:lang w:eastAsia="cs-CZ"/>
        </w:rPr>
        <w:t xml:space="preserve">. súdu Nitra, </w:t>
      </w:r>
      <w:proofErr w:type="spellStart"/>
      <w:r w:rsidRPr="00EA370B">
        <w:rPr>
          <w:rFonts w:ascii="Times New Roman" w:eastAsia="Times New Roman" w:hAnsi="Times New Roman" w:cs="Times New Roman"/>
          <w:sz w:val="18"/>
          <w:szCs w:val="18"/>
          <w:lang w:eastAsia="cs-CZ"/>
        </w:rPr>
        <w:t>Sro</w:t>
      </w:r>
      <w:proofErr w:type="spellEnd"/>
      <w:r w:rsidRPr="00EA370B">
        <w:rPr>
          <w:rFonts w:ascii="Times New Roman" w:eastAsia="Times New Roman" w:hAnsi="Times New Roman" w:cs="Times New Roman"/>
          <w:sz w:val="18"/>
          <w:szCs w:val="18"/>
          <w:lang w:eastAsia="cs-CZ"/>
        </w:rPr>
        <w:t>, 654/N                         www.efektstavby.sk               info@efektstavby.sk</w:t>
      </w:r>
    </w:p>
    <w:p w:rsidR="00E31C35" w:rsidRPr="00646BFD" w:rsidRDefault="00E31C35" w:rsidP="00E31C35"/>
    <w:p w:rsidR="00EA370B" w:rsidRDefault="00EA370B">
      <w:pPr>
        <w:spacing w:after="160" w:line="259" w:lineRule="auto"/>
        <w:rPr>
          <w:b/>
          <w:sz w:val="28"/>
          <w:szCs w:val="28"/>
        </w:rPr>
      </w:pPr>
      <w:r>
        <w:rPr>
          <w:b/>
          <w:sz w:val="28"/>
          <w:szCs w:val="28"/>
        </w:rPr>
        <w:br w:type="page"/>
      </w:r>
    </w:p>
    <w:p w:rsidR="00EA370B" w:rsidRDefault="00EA370B" w:rsidP="00EA370B">
      <w:pPr>
        <w:spacing w:before="240" w:after="240"/>
      </w:pPr>
      <w:r>
        <w:rPr>
          <w:b/>
          <w:sz w:val="28"/>
          <w:szCs w:val="28"/>
        </w:rPr>
        <w:lastRenderedPageBreak/>
        <w:t>ÚLOHA</w:t>
      </w:r>
      <w:r>
        <w:tab/>
      </w:r>
      <w:r>
        <w:tab/>
      </w:r>
      <w:r>
        <w:tab/>
      </w:r>
      <w:r>
        <w:tab/>
      </w:r>
      <w:r>
        <w:tab/>
      </w:r>
      <w:r>
        <w:tab/>
      </w:r>
      <w:r>
        <w:tab/>
      </w:r>
      <w:r>
        <w:tab/>
        <w:t xml:space="preserve">           </w:t>
      </w:r>
    </w:p>
    <w:p w:rsidR="00EA370B" w:rsidRDefault="00EA370B" w:rsidP="00EA370B">
      <w:pPr>
        <w:pStyle w:val="Nadpis1"/>
        <w:tabs>
          <w:tab w:val="left" w:pos="1260"/>
        </w:tabs>
        <w:spacing w:after="240" w:line="276" w:lineRule="auto"/>
        <w:rPr>
          <w:sz w:val="22"/>
          <w:szCs w:val="22"/>
        </w:rPr>
      </w:pPr>
      <w:r>
        <w:rPr>
          <w:sz w:val="22"/>
          <w:szCs w:val="22"/>
        </w:rPr>
        <w:t>Napíšte dopyt podľa dispozície vo forme individuálneho obchodného listu</w:t>
      </w:r>
      <w:r w:rsidRPr="00D2409D">
        <w:rPr>
          <w:sz w:val="22"/>
          <w:szCs w:val="22"/>
        </w:rPr>
        <w:t xml:space="preserve"> </w:t>
      </w:r>
      <w:r>
        <w:rPr>
          <w:sz w:val="22"/>
          <w:szCs w:val="22"/>
        </w:rPr>
        <w:t xml:space="preserve">a upravte podľa </w:t>
      </w:r>
      <w:r w:rsidRPr="00D2409D">
        <w:rPr>
          <w:sz w:val="22"/>
          <w:szCs w:val="22"/>
        </w:rPr>
        <w:t>STN</w:t>
      </w:r>
      <w:r>
        <w:rPr>
          <w:sz w:val="22"/>
          <w:szCs w:val="22"/>
        </w:rPr>
        <w:t> </w:t>
      </w:r>
      <w:r w:rsidRPr="00D2409D">
        <w:rPr>
          <w:sz w:val="22"/>
          <w:szCs w:val="22"/>
        </w:rPr>
        <w:t>01 6910</w:t>
      </w:r>
      <w:r>
        <w:rPr>
          <w:sz w:val="22"/>
          <w:szCs w:val="22"/>
        </w:rPr>
        <w:t>.  Chýbajúce údaje vhodne doplňte.</w:t>
      </w:r>
    </w:p>
    <w:p w:rsidR="00EA370B" w:rsidRPr="004020BF" w:rsidRDefault="00EA370B" w:rsidP="00EA370B">
      <w:pPr>
        <w:tabs>
          <w:tab w:val="left" w:pos="709"/>
          <w:tab w:val="left" w:pos="2880"/>
          <w:tab w:val="left" w:pos="5041"/>
          <w:tab w:val="left" w:pos="7201"/>
        </w:tabs>
        <w:spacing w:after="120"/>
        <w:rPr>
          <w:b/>
        </w:rPr>
      </w:pPr>
      <w:r w:rsidRPr="004020BF">
        <w:rPr>
          <w:b/>
        </w:rPr>
        <w:t>1.  Regálové systémy – dopyt</w:t>
      </w:r>
    </w:p>
    <w:p w:rsidR="00EA370B" w:rsidRDefault="00EA370B" w:rsidP="00EA370B">
      <w:pPr>
        <w:tabs>
          <w:tab w:val="left" w:pos="709"/>
          <w:tab w:val="left" w:pos="2880"/>
          <w:tab w:val="left" w:pos="5041"/>
          <w:tab w:val="left" w:pos="7201"/>
        </w:tabs>
        <w:spacing w:after="240"/>
        <w:jc w:val="both"/>
      </w:pPr>
      <w:r>
        <w:t>Predajca spotrebnej elektroniky NAY, a. s. (</w:t>
      </w:r>
      <w:proofErr w:type="spellStart"/>
      <w:r>
        <w:t>Tuhovská</w:t>
      </w:r>
      <w:proofErr w:type="spellEnd"/>
      <w:r>
        <w:t xml:space="preserve"> 18, 830 06 Bratislava) chce vybaviť novo vybudovaný veľkoobchod modernými kvalitnými regálmi. Po predchádzajúcich dobrých skúsenostiach sa obracia na spoločnosť</w:t>
      </w:r>
      <w:r w:rsidRPr="00A81780">
        <w:t xml:space="preserve"> </w:t>
      </w:r>
      <w:r>
        <w:t xml:space="preserve">INVEST </w:t>
      </w:r>
      <w:proofErr w:type="spellStart"/>
      <w:r>
        <w:t>group</w:t>
      </w:r>
      <w:proofErr w:type="spellEnd"/>
      <w:r>
        <w:t>, s. r. o. (Horná Streda 71, 916 24  Horná Streda) s dopytom na regály. Má záujem o podrobnejšie informácie o predaji regálov (konzolové, paletové, policové, obchodné), o možnosti servisu, zameranie, poradenstvo, dodávku, montáž. Okrem informácií  uvíta aj  zaslanie katalógu s cenníkom.</w:t>
      </w:r>
    </w:p>
    <w:p w:rsidR="000231A3" w:rsidRDefault="000231A3"/>
    <w:sectPr w:rsidR="000231A3" w:rsidSect="006E7AC4">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C0DCB"/>
    <w:multiLevelType w:val="hybridMultilevel"/>
    <w:tmpl w:val="98D81A30"/>
    <w:lvl w:ilvl="0" w:tplc="49B2965C">
      <w:start w:val="1"/>
      <w:numFmt w:val="bullet"/>
      <w:lvlText w:val=""/>
      <w:lvlJc w:val="left"/>
      <w:pPr>
        <w:tabs>
          <w:tab w:val="num" w:pos="340"/>
        </w:tabs>
        <w:ind w:left="340" w:hanging="340"/>
      </w:pPr>
      <w:rPr>
        <w:rFonts w:ascii="Wingdings" w:eastAsia="Times New Roman"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75314"/>
    <w:multiLevelType w:val="hybridMultilevel"/>
    <w:tmpl w:val="0D7A636A"/>
    <w:lvl w:ilvl="0" w:tplc="49B2965C">
      <w:start w:val="1"/>
      <w:numFmt w:val="bullet"/>
      <w:lvlText w:val=""/>
      <w:lvlJc w:val="left"/>
      <w:pPr>
        <w:tabs>
          <w:tab w:val="num" w:pos="340"/>
        </w:tabs>
        <w:ind w:left="340" w:hanging="340"/>
      </w:pPr>
      <w:rPr>
        <w:rFonts w:ascii="Wingdings" w:eastAsia="Times New Roman" w:hAnsi="Wingdings" w:hint="default"/>
      </w:rPr>
    </w:lvl>
    <w:lvl w:ilvl="1" w:tplc="101A0CB0">
      <w:start w:val="1"/>
      <w:numFmt w:val="bullet"/>
      <w:lvlText w:val=""/>
      <w:lvlJc w:val="left"/>
      <w:pPr>
        <w:tabs>
          <w:tab w:val="num" w:pos="340"/>
        </w:tabs>
        <w:ind w:left="340" w:hanging="340"/>
      </w:pPr>
      <w:rPr>
        <w:rFonts w:ascii="Wingdings" w:hAnsi="Wingdings" w:hint="default"/>
        <w:color w:val="auto"/>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17787D"/>
    <w:multiLevelType w:val="hybridMultilevel"/>
    <w:tmpl w:val="F57C36FE"/>
    <w:lvl w:ilvl="0" w:tplc="58400FCC">
      <w:start w:val="1"/>
      <w:numFmt w:val="bullet"/>
      <w:lvlText w:val=""/>
      <w:lvlJc w:val="left"/>
      <w:pPr>
        <w:ind w:left="720" w:hanging="360"/>
      </w:pPr>
      <w:rPr>
        <w:rFonts w:ascii="Symbol" w:hAnsi="Symbol" w:hint="default"/>
      </w:rPr>
    </w:lvl>
    <w:lvl w:ilvl="1" w:tplc="F6A01D52">
      <w:numFmt w:val="bullet"/>
      <w:lvlText w:val="-"/>
      <w:lvlJc w:val="left"/>
      <w:pPr>
        <w:ind w:left="1440" w:hanging="360"/>
      </w:pPr>
      <w:rPr>
        <w:rFonts w:ascii="Arial" w:eastAsia="Times New Roman" w:hAnsi="Arial" w:cs="Aria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746F2978"/>
    <w:multiLevelType w:val="hybridMultilevel"/>
    <w:tmpl w:val="1B120196"/>
    <w:lvl w:ilvl="0" w:tplc="49B2965C">
      <w:start w:val="1"/>
      <w:numFmt w:val="bullet"/>
      <w:lvlText w:val=""/>
      <w:lvlJc w:val="left"/>
      <w:pPr>
        <w:tabs>
          <w:tab w:val="num" w:pos="340"/>
        </w:tabs>
        <w:ind w:left="340" w:hanging="340"/>
      </w:pPr>
      <w:rPr>
        <w:rFonts w:ascii="Wingdings" w:eastAsia="Times New Roman"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D0"/>
    <w:rsid w:val="000231A3"/>
    <w:rsid w:val="00343DD0"/>
    <w:rsid w:val="0057291C"/>
    <w:rsid w:val="00E31C35"/>
    <w:rsid w:val="00EA370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D08DB-3CA7-4D53-9C1D-8E4D09D7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31C35"/>
    <w:pPr>
      <w:spacing w:after="200" w:line="276" w:lineRule="auto"/>
    </w:pPr>
  </w:style>
  <w:style w:type="paragraph" w:styleId="Nadpis1">
    <w:name w:val="heading 1"/>
    <w:basedOn w:val="Normlny"/>
    <w:next w:val="Normlny"/>
    <w:link w:val="Nadpis1Char"/>
    <w:qFormat/>
    <w:rsid w:val="00EA370B"/>
    <w:pPr>
      <w:keepNext/>
      <w:spacing w:after="0" w:line="240" w:lineRule="auto"/>
      <w:outlineLvl w:val="0"/>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31C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zovChar">
    <w:name w:val="Názov Char"/>
    <w:basedOn w:val="Predvolenpsmoodseku"/>
    <w:link w:val="Nzov"/>
    <w:uiPriority w:val="10"/>
    <w:rsid w:val="00E31C35"/>
    <w:rPr>
      <w:rFonts w:asciiTheme="majorHAnsi" w:eastAsiaTheme="majorEastAsia" w:hAnsiTheme="majorHAnsi" w:cstheme="majorBidi"/>
      <w:color w:val="323E4F" w:themeColor="text2" w:themeShade="BF"/>
      <w:spacing w:val="5"/>
      <w:kern w:val="28"/>
      <w:sz w:val="52"/>
      <w:szCs w:val="52"/>
    </w:rPr>
  </w:style>
  <w:style w:type="paragraph" w:styleId="Odsekzoznamu">
    <w:name w:val="List Paragraph"/>
    <w:basedOn w:val="Normlny"/>
    <w:uiPriority w:val="34"/>
    <w:qFormat/>
    <w:rsid w:val="00E31C35"/>
    <w:pPr>
      <w:ind w:left="720"/>
      <w:contextualSpacing/>
    </w:pPr>
  </w:style>
  <w:style w:type="character" w:styleId="Hypertextovprepojenie">
    <w:name w:val="Hyperlink"/>
    <w:basedOn w:val="Predvolenpsmoodseku"/>
    <w:uiPriority w:val="99"/>
    <w:unhideWhenUsed/>
    <w:rsid w:val="00E31C35"/>
    <w:rPr>
      <w:color w:val="0563C1" w:themeColor="hyperlink"/>
      <w:u w:val="single"/>
    </w:rPr>
  </w:style>
  <w:style w:type="character" w:styleId="Siln">
    <w:name w:val="Strong"/>
    <w:basedOn w:val="Predvolenpsmoodseku"/>
    <w:uiPriority w:val="22"/>
    <w:qFormat/>
    <w:rsid w:val="00E31C35"/>
    <w:rPr>
      <w:b/>
      <w:bCs/>
    </w:rPr>
  </w:style>
  <w:style w:type="character" w:customStyle="1" w:styleId="Nadpis1Char">
    <w:name w:val="Nadpis 1 Char"/>
    <w:basedOn w:val="Predvolenpsmoodseku"/>
    <w:link w:val="Nadpis1"/>
    <w:rsid w:val="00EA370B"/>
    <w:rPr>
      <w:rFonts w:ascii="Times New Roman" w:eastAsia="Times New Roman" w:hAnsi="Times New Roman" w:cs="Times New Roman"/>
      <w:b/>
      <w:bCs/>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k.estranky.sk/clanky/6_1_0-opakovanie.html" TargetMode="External"/><Relationship Id="rId5" Type="http://schemas.openxmlformats.org/officeDocument/2006/relationships/hyperlink" Target="https://sos-sturovo.edupage.org/text/?eqa=dGV4dD1zdWJqZWN0cy8zNDM3MA%3D%3D"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1649</Words>
  <Characters>9400</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Spravca</cp:lastModifiedBy>
  <cp:revision>2</cp:revision>
  <dcterms:created xsi:type="dcterms:W3CDTF">2021-10-07T17:04:00Z</dcterms:created>
  <dcterms:modified xsi:type="dcterms:W3CDTF">2021-10-07T17:04:00Z</dcterms:modified>
</cp:coreProperties>
</file>