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4984" w:rsidRPr="00181CE4" w:rsidRDefault="00274984">
      <w:pPr>
        <w:rPr>
          <w:rFonts w:ascii="Times New Roman" w:hAnsi="Times New Roman" w:cs="Times New Roman"/>
          <w:sz w:val="24"/>
          <w:szCs w:val="24"/>
        </w:rPr>
      </w:pPr>
      <w:r w:rsidRPr="00181CE4">
        <w:rPr>
          <w:rFonts w:ascii="Times New Roman" w:hAnsi="Times New Roman" w:cs="Times New Roman"/>
          <w:sz w:val="24"/>
          <w:szCs w:val="24"/>
        </w:rPr>
        <w:t xml:space="preserve">Názov </w:t>
      </w:r>
      <w:proofErr w:type="spellStart"/>
      <w:r w:rsidRPr="00181CE4">
        <w:rPr>
          <w:rFonts w:ascii="Times New Roman" w:hAnsi="Times New Roman" w:cs="Times New Roman"/>
          <w:sz w:val="24"/>
          <w:szCs w:val="24"/>
        </w:rPr>
        <w:t>posteru</w:t>
      </w:r>
      <w:proofErr w:type="spellEnd"/>
      <w:r w:rsidRPr="00181CE4">
        <w:rPr>
          <w:rFonts w:ascii="Times New Roman" w:hAnsi="Times New Roman" w:cs="Times New Roman"/>
          <w:sz w:val="24"/>
          <w:szCs w:val="24"/>
        </w:rPr>
        <w:t xml:space="preserve">: Kvalita vody a ŽP vodnej nádrže </w:t>
      </w:r>
      <w:proofErr w:type="spellStart"/>
      <w:r w:rsidRPr="00181CE4">
        <w:rPr>
          <w:rFonts w:ascii="Times New Roman" w:hAnsi="Times New Roman" w:cs="Times New Roman"/>
          <w:sz w:val="24"/>
          <w:szCs w:val="24"/>
        </w:rPr>
        <w:t>Ružín</w:t>
      </w:r>
      <w:proofErr w:type="spellEnd"/>
    </w:p>
    <w:p w:rsidR="00D53AB7" w:rsidRPr="00181CE4" w:rsidRDefault="00D53AB7" w:rsidP="00D53AB7">
      <w:pPr>
        <w:rPr>
          <w:rFonts w:ascii="Times New Roman" w:hAnsi="Times New Roman" w:cs="Times New Roman"/>
          <w:sz w:val="24"/>
          <w:szCs w:val="24"/>
        </w:rPr>
      </w:pPr>
      <w:r w:rsidRPr="00181CE4">
        <w:rPr>
          <w:rFonts w:ascii="Times New Roman" w:hAnsi="Times New Roman" w:cs="Times New Roman"/>
          <w:sz w:val="24"/>
          <w:szCs w:val="24"/>
        </w:rPr>
        <w:t xml:space="preserve">Autor: Rebeka </w:t>
      </w:r>
      <w:proofErr w:type="spellStart"/>
      <w:r w:rsidRPr="00181CE4">
        <w:rPr>
          <w:rFonts w:ascii="Times New Roman" w:hAnsi="Times New Roman" w:cs="Times New Roman"/>
          <w:sz w:val="24"/>
          <w:szCs w:val="24"/>
        </w:rPr>
        <w:t>Jančíková</w:t>
      </w:r>
      <w:proofErr w:type="spellEnd"/>
    </w:p>
    <w:p w:rsidR="00274984" w:rsidRPr="00181CE4" w:rsidRDefault="00D53AB7">
      <w:pPr>
        <w:rPr>
          <w:rFonts w:ascii="Times New Roman" w:hAnsi="Times New Roman" w:cs="Times New Roman"/>
          <w:sz w:val="24"/>
          <w:szCs w:val="24"/>
        </w:rPr>
      </w:pPr>
      <w:r w:rsidRPr="00181CE4">
        <w:rPr>
          <w:rFonts w:ascii="Times New Roman" w:hAnsi="Times New Roman" w:cs="Times New Roman"/>
          <w:sz w:val="24"/>
          <w:szCs w:val="24"/>
        </w:rPr>
        <w:t>Škola: Gymnázium Gelnica</w:t>
      </w:r>
    </w:p>
    <w:p w:rsidR="00D53AB7" w:rsidRPr="00181CE4" w:rsidRDefault="00D53AB7">
      <w:pPr>
        <w:rPr>
          <w:rFonts w:ascii="Times New Roman" w:hAnsi="Times New Roman" w:cs="Times New Roman"/>
          <w:sz w:val="24"/>
          <w:szCs w:val="24"/>
        </w:rPr>
      </w:pPr>
    </w:p>
    <w:p w:rsidR="00274984" w:rsidRPr="00181CE4" w:rsidRDefault="00D53AB7">
      <w:pPr>
        <w:rPr>
          <w:rFonts w:ascii="Times New Roman" w:hAnsi="Times New Roman" w:cs="Times New Roman"/>
          <w:sz w:val="24"/>
          <w:szCs w:val="24"/>
        </w:rPr>
      </w:pPr>
      <w:r w:rsidRPr="00181CE4">
        <w:rPr>
          <w:rFonts w:ascii="Times New Roman" w:hAnsi="Times New Roman" w:cs="Times New Roman"/>
          <w:sz w:val="24"/>
          <w:szCs w:val="24"/>
        </w:rPr>
        <w:t>Abstrakt</w:t>
      </w:r>
    </w:p>
    <w:p w:rsidR="001A5D59" w:rsidRPr="00181CE4" w:rsidRDefault="00472BFB" w:rsidP="001A5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1CE4">
        <w:rPr>
          <w:rStyle w:val="markedcontent"/>
          <w:rFonts w:ascii="Times New Roman" w:hAnsi="Times New Roman" w:cs="Times New Roman"/>
          <w:sz w:val="24"/>
          <w:szCs w:val="24"/>
        </w:rPr>
        <w:t>Práca sa zaoberá kvalitou vody a životným prostredím brehov</w:t>
      </w:r>
      <w:r w:rsidR="006E7084" w:rsidRPr="00181CE4">
        <w:rPr>
          <w:rStyle w:val="markedcontent"/>
          <w:rFonts w:ascii="Times New Roman" w:hAnsi="Times New Roman" w:cs="Times New Roman"/>
          <w:sz w:val="24"/>
          <w:szCs w:val="24"/>
        </w:rPr>
        <w:t xml:space="preserve"> najdlhšej</w:t>
      </w:r>
      <w:r w:rsidRPr="00181CE4">
        <w:rPr>
          <w:rStyle w:val="markedcontent"/>
          <w:rFonts w:ascii="Times New Roman" w:hAnsi="Times New Roman" w:cs="Times New Roman"/>
          <w:sz w:val="24"/>
          <w:szCs w:val="24"/>
        </w:rPr>
        <w:t xml:space="preserve"> vodnej nádrže</w:t>
      </w:r>
      <w:r w:rsidR="006E7084" w:rsidRPr="00181CE4">
        <w:rPr>
          <w:rStyle w:val="markedcontent"/>
          <w:rFonts w:ascii="Times New Roman" w:hAnsi="Times New Roman" w:cs="Times New Roman"/>
          <w:sz w:val="24"/>
          <w:szCs w:val="24"/>
        </w:rPr>
        <w:t xml:space="preserve"> na Slov</w:t>
      </w:r>
      <w:r w:rsidR="009A3AAE" w:rsidRPr="00181CE4">
        <w:rPr>
          <w:rStyle w:val="markedcontent"/>
          <w:rFonts w:ascii="Times New Roman" w:hAnsi="Times New Roman" w:cs="Times New Roman"/>
          <w:sz w:val="24"/>
          <w:szCs w:val="24"/>
        </w:rPr>
        <w:t>e</w:t>
      </w:r>
      <w:r w:rsidR="006E7084" w:rsidRPr="00181CE4">
        <w:rPr>
          <w:rStyle w:val="markedcontent"/>
          <w:rFonts w:ascii="Times New Roman" w:hAnsi="Times New Roman" w:cs="Times New Roman"/>
          <w:sz w:val="24"/>
          <w:szCs w:val="24"/>
        </w:rPr>
        <w:t>nsku -</w:t>
      </w:r>
      <w:r w:rsidRPr="00181CE4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1CE4">
        <w:rPr>
          <w:rStyle w:val="markedcontent"/>
          <w:rFonts w:ascii="Times New Roman" w:hAnsi="Times New Roman" w:cs="Times New Roman"/>
          <w:sz w:val="24"/>
          <w:szCs w:val="24"/>
        </w:rPr>
        <w:t>Ružín</w:t>
      </w:r>
      <w:proofErr w:type="spellEnd"/>
      <w:r w:rsidR="006E7084" w:rsidRPr="00181CE4">
        <w:rPr>
          <w:rStyle w:val="markedcontent"/>
          <w:rFonts w:ascii="Times New Roman" w:hAnsi="Times New Roman" w:cs="Times New Roman"/>
          <w:sz w:val="24"/>
          <w:szCs w:val="24"/>
        </w:rPr>
        <w:t>.</w:t>
      </w:r>
      <w:r w:rsidRPr="00181CE4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 w:rsidR="00D53AB7" w:rsidRPr="00181CE4">
        <w:rPr>
          <w:rStyle w:val="markedcontent"/>
          <w:rFonts w:ascii="Times New Roman" w:hAnsi="Times New Roman" w:cs="Times New Roman"/>
          <w:sz w:val="24"/>
          <w:szCs w:val="24"/>
        </w:rPr>
        <w:t>Cieľom práce je uskutočniť analýzy (celkový P, celkový N, Al, pH, výskyt ťažkých kovov (Cd, Pb,</w:t>
      </w:r>
      <w:r w:rsidR="006E7084" w:rsidRPr="00181CE4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 w:rsidR="00D53AB7" w:rsidRPr="00181CE4">
        <w:rPr>
          <w:rStyle w:val="markedcontent"/>
          <w:rFonts w:ascii="Times New Roman" w:hAnsi="Times New Roman" w:cs="Times New Roman"/>
          <w:sz w:val="24"/>
          <w:szCs w:val="24"/>
        </w:rPr>
        <w:t xml:space="preserve">Hg), nesyntetických látok (As, Cr, Cu, Zn) 5 vzoriek vody odobratých z rieky Hornád a Hnilec, z lokalít Počkaj </w:t>
      </w:r>
      <w:proofErr w:type="spellStart"/>
      <w:r w:rsidR="00D53AB7" w:rsidRPr="00181CE4">
        <w:rPr>
          <w:rStyle w:val="markedcontent"/>
          <w:rFonts w:ascii="Times New Roman" w:hAnsi="Times New Roman" w:cs="Times New Roman"/>
          <w:sz w:val="24"/>
          <w:szCs w:val="24"/>
        </w:rPr>
        <w:t>Beach</w:t>
      </w:r>
      <w:proofErr w:type="spellEnd"/>
      <w:r w:rsidR="00D53AB7" w:rsidRPr="00181CE4">
        <w:rPr>
          <w:rStyle w:val="markedcontent"/>
          <w:rFonts w:ascii="Times New Roman" w:hAnsi="Times New Roman" w:cs="Times New Roman"/>
          <w:sz w:val="24"/>
          <w:szCs w:val="24"/>
        </w:rPr>
        <w:t>, Husia pláž a Opátka, a tiež výluhu dnových sedimentov,</w:t>
      </w:r>
      <w:r w:rsidR="006E7084" w:rsidRPr="00181CE4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 w:rsidR="00D53AB7" w:rsidRPr="00181CE4">
        <w:rPr>
          <w:rStyle w:val="markedcontent"/>
          <w:rFonts w:ascii="Times New Roman" w:hAnsi="Times New Roman" w:cs="Times New Roman"/>
          <w:sz w:val="24"/>
          <w:szCs w:val="24"/>
        </w:rPr>
        <w:t>porovnať ich s limitnými koncentráciami daných ukazovateľov vôd stanovenými Nariadením vlády 269/2010 Z. z.. a</w:t>
      </w:r>
      <w:r w:rsidR="006E7084" w:rsidRPr="00181CE4">
        <w:rPr>
          <w:rStyle w:val="markedcontent"/>
          <w:rFonts w:ascii="Times New Roman" w:hAnsi="Times New Roman" w:cs="Times New Roman"/>
          <w:sz w:val="24"/>
          <w:szCs w:val="24"/>
        </w:rPr>
        <w:t xml:space="preserve"> výsledky analýz z roku 2021, 2022 a 2023 aj vzájomne </w:t>
      </w:r>
      <w:r w:rsidR="00D53AB7" w:rsidRPr="00181CE4">
        <w:rPr>
          <w:rStyle w:val="markedcontent"/>
          <w:rFonts w:ascii="Times New Roman" w:hAnsi="Times New Roman" w:cs="Times New Roman"/>
          <w:sz w:val="24"/>
          <w:szCs w:val="24"/>
        </w:rPr>
        <w:t>porovnať</w:t>
      </w:r>
      <w:r w:rsidR="006E7084" w:rsidRPr="00181CE4">
        <w:rPr>
          <w:rStyle w:val="markedcontent"/>
          <w:rFonts w:ascii="Times New Roman" w:hAnsi="Times New Roman" w:cs="Times New Roman"/>
          <w:sz w:val="24"/>
          <w:szCs w:val="24"/>
        </w:rPr>
        <w:t xml:space="preserve">. </w:t>
      </w:r>
      <w:r w:rsidR="00D53AB7" w:rsidRPr="00181CE4">
        <w:rPr>
          <w:rStyle w:val="markedcontent"/>
          <w:rFonts w:ascii="Times New Roman" w:hAnsi="Times New Roman" w:cs="Times New Roman"/>
          <w:sz w:val="24"/>
          <w:szCs w:val="24"/>
        </w:rPr>
        <w:t>Experimentálna časť práce bola realizovaná v spolupráci s odborníkmi z Ústavu chemického a environmentálneho inžinierstva Fakulty chemickej a</w:t>
      </w:r>
      <w:r w:rsidR="006E7084" w:rsidRPr="00181CE4">
        <w:rPr>
          <w:rStyle w:val="markedcontent"/>
          <w:rFonts w:ascii="Times New Roman" w:hAnsi="Times New Roman" w:cs="Times New Roman"/>
          <w:sz w:val="24"/>
          <w:szCs w:val="24"/>
        </w:rPr>
        <w:t> </w:t>
      </w:r>
      <w:r w:rsidR="00D53AB7" w:rsidRPr="00181CE4">
        <w:rPr>
          <w:rStyle w:val="markedcontent"/>
          <w:rFonts w:ascii="Times New Roman" w:hAnsi="Times New Roman" w:cs="Times New Roman"/>
          <w:sz w:val="24"/>
          <w:szCs w:val="24"/>
        </w:rPr>
        <w:t>potravinárskej</w:t>
      </w:r>
      <w:r w:rsidR="006E7084" w:rsidRPr="00181CE4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 w:rsidR="00D53AB7" w:rsidRPr="00181CE4">
        <w:rPr>
          <w:rStyle w:val="markedcontent"/>
          <w:rFonts w:ascii="Times New Roman" w:hAnsi="Times New Roman" w:cs="Times New Roman"/>
          <w:sz w:val="24"/>
          <w:szCs w:val="24"/>
        </w:rPr>
        <w:t>technológie STU v</w:t>
      </w:r>
      <w:r w:rsidR="009A3AAE" w:rsidRPr="00181CE4">
        <w:rPr>
          <w:rStyle w:val="markedcontent"/>
          <w:rFonts w:ascii="Times New Roman" w:hAnsi="Times New Roman" w:cs="Times New Roman"/>
          <w:sz w:val="24"/>
          <w:szCs w:val="24"/>
        </w:rPr>
        <w:t> </w:t>
      </w:r>
      <w:r w:rsidR="00D53AB7" w:rsidRPr="00181CE4">
        <w:rPr>
          <w:rStyle w:val="markedcontent"/>
          <w:rFonts w:ascii="Times New Roman" w:hAnsi="Times New Roman" w:cs="Times New Roman"/>
          <w:sz w:val="24"/>
          <w:szCs w:val="24"/>
        </w:rPr>
        <w:t>Bratislave</w:t>
      </w:r>
      <w:r w:rsidR="009A3AAE" w:rsidRPr="00181CE4">
        <w:rPr>
          <w:rStyle w:val="markedcontent"/>
          <w:rFonts w:ascii="Times New Roman" w:hAnsi="Times New Roman" w:cs="Times New Roman"/>
          <w:sz w:val="24"/>
          <w:szCs w:val="24"/>
        </w:rPr>
        <w:t xml:space="preserve">. Fotografie zachytávajú a práca analyzuje aj stav VN v súvislosti s mikrobiologickými </w:t>
      </w:r>
      <w:r w:rsidR="00181CE4">
        <w:rPr>
          <w:rStyle w:val="markedcontent"/>
          <w:rFonts w:ascii="Times New Roman" w:hAnsi="Times New Roman" w:cs="Times New Roman"/>
          <w:sz w:val="24"/>
          <w:szCs w:val="24"/>
        </w:rPr>
        <w:t xml:space="preserve">rozbormi </w:t>
      </w:r>
      <w:r w:rsidR="009A3AAE" w:rsidRPr="00181CE4">
        <w:rPr>
          <w:rStyle w:val="markedcontent"/>
          <w:rFonts w:ascii="Times New Roman" w:hAnsi="Times New Roman" w:cs="Times New Roman"/>
          <w:sz w:val="24"/>
          <w:szCs w:val="24"/>
        </w:rPr>
        <w:t xml:space="preserve">a výskytom vodného kvetu. </w:t>
      </w:r>
      <w:r w:rsidR="009A3AAE" w:rsidRPr="00181CE4">
        <w:rPr>
          <w:rStyle w:val="markedcontent"/>
          <w:rFonts w:ascii="Times New Roman" w:hAnsi="Times New Roman" w:cs="Times New Roman"/>
          <w:sz w:val="24"/>
          <w:szCs w:val="24"/>
        </w:rPr>
        <w:t>Širší rozmer práce spočíva v spolupráci s OZ Ružínska priehrada každoročným dobrovoľným čistením brehov priehrady</w:t>
      </w:r>
      <w:r w:rsidR="00DC4C2A">
        <w:rPr>
          <w:rStyle w:val="markedcontent"/>
          <w:rFonts w:ascii="Times New Roman" w:hAnsi="Times New Roman" w:cs="Times New Roman"/>
          <w:sz w:val="24"/>
          <w:szCs w:val="24"/>
        </w:rPr>
        <w:t xml:space="preserve"> od naplavovaného odpadu rôznorodého charakteru</w:t>
      </w:r>
      <w:r w:rsidR="009A3AAE" w:rsidRPr="00181CE4">
        <w:rPr>
          <w:rStyle w:val="markedcontent"/>
          <w:rFonts w:ascii="Times New Roman" w:hAnsi="Times New Roman" w:cs="Times New Roman"/>
          <w:sz w:val="24"/>
          <w:szCs w:val="24"/>
        </w:rPr>
        <w:t xml:space="preserve">. </w:t>
      </w:r>
      <w:r w:rsidR="00D53AB7" w:rsidRPr="00181CE4">
        <w:rPr>
          <w:rStyle w:val="markedcontent"/>
          <w:rFonts w:ascii="Times New Roman" w:hAnsi="Times New Roman" w:cs="Times New Roman"/>
          <w:sz w:val="24"/>
          <w:szCs w:val="24"/>
        </w:rPr>
        <w:t xml:space="preserve">Výsledky experimentov </w:t>
      </w:r>
      <w:r w:rsidR="009A3AAE" w:rsidRPr="00181CE4">
        <w:rPr>
          <w:rStyle w:val="markedcontent"/>
          <w:rFonts w:ascii="Times New Roman" w:hAnsi="Times New Roman" w:cs="Times New Roman"/>
          <w:sz w:val="24"/>
          <w:szCs w:val="24"/>
        </w:rPr>
        <w:t xml:space="preserve">odobraných vzoriek vody </w:t>
      </w:r>
      <w:r w:rsidR="00D53AB7" w:rsidRPr="00181CE4">
        <w:rPr>
          <w:rStyle w:val="markedcontent"/>
          <w:rFonts w:ascii="Times New Roman" w:hAnsi="Times New Roman" w:cs="Times New Roman"/>
          <w:sz w:val="24"/>
          <w:szCs w:val="24"/>
        </w:rPr>
        <w:t xml:space="preserve">v rieke Hornád </w:t>
      </w:r>
      <w:r w:rsidR="009A3AAE" w:rsidRPr="00181CE4">
        <w:rPr>
          <w:rStyle w:val="markedcontent"/>
          <w:rFonts w:ascii="Times New Roman" w:hAnsi="Times New Roman" w:cs="Times New Roman"/>
          <w:sz w:val="24"/>
          <w:szCs w:val="24"/>
        </w:rPr>
        <w:t xml:space="preserve">preukázali aj tento rok </w:t>
      </w:r>
      <w:r w:rsidR="00D53AB7" w:rsidRPr="00181CE4">
        <w:rPr>
          <w:rStyle w:val="markedcontent"/>
          <w:rFonts w:ascii="Times New Roman" w:hAnsi="Times New Roman" w:cs="Times New Roman"/>
          <w:sz w:val="24"/>
          <w:szCs w:val="24"/>
        </w:rPr>
        <w:t>zvýšené koncentrácie dusíka a fosforu v porovnaní s maximálne prípustnou koncentráciou</w:t>
      </w:r>
      <w:r w:rsidR="00181CE4" w:rsidRPr="00181CE4">
        <w:rPr>
          <w:rStyle w:val="markedcontent"/>
          <w:rFonts w:ascii="Times New Roman" w:hAnsi="Times New Roman" w:cs="Times New Roman"/>
          <w:sz w:val="24"/>
          <w:szCs w:val="24"/>
        </w:rPr>
        <w:t>, čo úzko súviselo</w:t>
      </w:r>
      <w:r w:rsidR="00181CE4">
        <w:rPr>
          <w:rStyle w:val="markedcontent"/>
          <w:rFonts w:ascii="Times New Roman" w:hAnsi="Times New Roman" w:cs="Times New Roman"/>
          <w:sz w:val="24"/>
          <w:szCs w:val="24"/>
        </w:rPr>
        <w:t xml:space="preserve"> aj s vizuálne pozorovateľným</w:t>
      </w:r>
      <w:r w:rsidR="00181CE4" w:rsidRPr="00181CE4">
        <w:rPr>
          <w:rStyle w:val="markedcontent"/>
          <w:rFonts w:ascii="Times New Roman" w:hAnsi="Times New Roman" w:cs="Times New Roman"/>
          <w:sz w:val="24"/>
          <w:szCs w:val="24"/>
        </w:rPr>
        <w:t xml:space="preserve"> výskytom vodného kvetu na hladine vody priehrady. </w:t>
      </w:r>
      <w:r w:rsidR="009A3AAE" w:rsidRPr="00181CE4">
        <w:rPr>
          <w:rStyle w:val="markedcontent"/>
          <w:rFonts w:ascii="Times New Roman" w:hAnsi="Times New Roman" w:cs="Times New Roman"/>
          <w:sz w:val="24"/>
          <w:szCs w:val="24"/>
        </w:rPr>
        <w:t>Najhoršie</w:t>
      </w:r>
      <w:r w:rsidR="00D53AB7" w:rsidRPr="00181CE4">
        <w:rPr>
          <w:rStyle w:val="markedcontent"/>
          <w:rFonts w:ascii="Times New Roman" w:hAnsi="Times New Roman" w:cs="Times New Roman"/>
          <w:sz w:val="24"/>
          <w:szCs w:val="24"/>
        </w:rPr>
        <w:t xml:space="preserve"> výsledky analýz, aj z dôvodu dôsledkov značného vypustenia vody z priehrady v sledovaných ukazovateľoch,</w:t>
      </w:r>
      <w:r w:rsidR="00181CE4" w:rsidRPr="00181CE4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 w:rsidR="00D53AB7" w:rsidRPr="00181CE4">
        <w:rPr>
          <w:rStyle w:val="markedcontent"/>
          <w:rFonts w:ascii="Times New Roman" w:hAnsi="Times New Roman" w:cs="Times New Roman"/>
          <w:sz w:val="24"/>
          <w:szCs w:val="24"/>
        </w:rPr>
        <w:t>konkrétne CHSK, celkový N a</w:t>
      </w:r>
      <w:r w:rsidR="00181CE4" w:rsidRPr="00181CE4">
        <w:rPr>
          <w:rStyle w:val="markedcontent"/>
          <w:rFonts w:ascii="Times New Roman" w:hAnsi="Times New Roman" w:cs="Times New Roman"/>
          <w:sz w:val="24"/>
          <w:szCs w:val="24"/>
        </w:rPr>
        <w:t> </w:t>
      </w:r>
      <w:r w:rsidR="00D53AB7" w:rsidRPr="00181CE4">
        <w:rPr>
          <w:rStyle w:val="markedcontent"/>
          <w:rFonts w:ascii="Times New Roman" w:hAnsi="Times New Roman" w:cs="Times New Roman"/>
          <w:sz w:val="24"/>
          <w:szCs w:val="24"/>
        </w:rPr>
        <w:t>P</w:t>
      </w:r>
      <w:r w:rsidR="00181CE4" w:rsidRPr="00181CE4">
        <w:rPr>
          <w:rStyle w:val="markedcontent"/>
          <w:rFonts w:ascii="Times New Roman" w:hAnsi="Times New Roman" w:cs="Times New Roman"/>
          <w:sz w:val="24"/>
          <w:szCs w:val="24"/>
        </w:rPr>
        <w:t xml:space="preserve"> vykazuje vzorka vody odobraná z rieky Hornád.</w:t>
      </w:r>
      <w:r w:rsidR="00274984" w:rsidRPr="00181CE4">
        <w:rPr>
          <w:rFonts w:ascii="Times New Roman" w:hAnsi="Times New Roman" w:cs="Times New Roman"/>
          <w:sz w:val="24"/>
          <w:szCs w:val="24"/>
        </w:rPr>
        <w:t xml:space="preserve"> </w:t>
      </w:r>
      <w:r w:rsidR="001A5D59">
        <w:rPr>
          <w:rFonts w:ascii="Times New Roman" w:hAnsi="Times New Roman" w:cs="Times New Roman"/>
          <w:sz w:val="24"/>
          <w:szCs w:val="24"/>
        </w:rPr>
        <w:t xml:space="preserve">Z mikrobiologických analýz a potvrdeného značného výskytu fekálnych baktérií </w:t>
      </w:r>
      <w:proofErr w:type="spellStart"/>
      <w:r w:rsidR="001A5D59" w:rsidRPr="001A5D59">
        <w:rPr>
          <w:rFonts w:ascii="Times New Roman" w:hAnsi="Times New Roman" w:cs="Times New Roman"/>
          <w:i/>
          <w:sz w:val="24"/>
          <w:szCs w:val="24"/>
        </w:rPr>
        <w:t>Echerichia</w:t>
      </w:r>
      <w:proofErr w:type="spellEnd"/>
      <w:r w:rsidR="001A5D59" w:rsidRPr="001A5D5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1A5D59" w:rsidRPr="001A5D59">
        <w:rPr>
          <w:rFonts w:ascii="Times New Roman" w:hAnsi="Times New Roman" w:cs="Times New Roman"/>
          <w:i/>
          <w:sz w:val="24"/>
          <w:szCs w:val="24"/>
        </w:rPr>
        <w:t>coli</w:t>
      </w:r>
      <w:proofErr w:type="spellEnd"/>
      <w:r w:rsidR="001A5D59" w:rsidRPr="001A5D59">
        <w:rPr>
          <w:rFonts w:ascii="Times New Roman" w:hAnsi="Times New Roman" w:cs="Times New Roman"/>
          <w:sz w:val="24"/>
          <w:szCs w:val="24"/>
        </w:rPr>
        <w:t>,</w:t>
      </w:r>
      <w:r w:rsidR="001A5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5D59" w:rsidRPr="001A5D59">
        <w:rPr>
          <w:rFonts w:ascii="Times New Roman" w:hAnsi="Times New Roman" w:cs="Times New Roman"/>
          <w:sz w:val="24"/>
          <w:szCs w:val="24"/>
        </w:rPr>
        <w:t>koli</w:t>
      </w:r>
      <w:r w:rsidR="001A5D59">
        <w:rPr>
          <w:rFonts w:ascii="Times New Roman" w:hAnsi="Times New Roman" w:cs="Times New Roman"/>
          <w:sz w:val="24"/>
          <w:szCs w:val="24"/>
        </w:rPr>
        <w:t>formných</w:t>
      </w:r>
      <w:proofErr w:type="spellEnd"/>
      <w:r w:rsidR="001A5D59">
        <w:rPr>
          <w:rFonts w:ascii="Times New Roman" w:hAnsi="Times New Roman" w:cs="Times New Roman"/>
          <w:sz w:val="24"/>
          <w:szCs w:val="24"/>
        </w:rPr>
        <w:t xml:space="preserve"> baktérii a</w:t>
      </w:r>
      <w:r w:rsidR="001A5D59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1A5D59">
        <w:rPr>
          <w:rFonts w:ascii="Times New Roman" w:hAnsi="Times New Roman" w:cs="Times New Roman"/>
          <w:sz w:val="24"/>
          <w:szCs w:val="24"/>
        </w:rPr>
        <w:t>enterokov</w:t>
      </w:r>
      <w:proofErr w:type="spellEnd"/>
      <w:r w:rsidR="001A5D59">
        <w:rPr>
          <w:rFonts w:ascii="Times New Roman" w:hAnsi="Times New Roman" w:cs="Times New Roman"/>
          <w:sz w:val="24"/>
          <w:szCs w:val="24"/>
        </w:rPr>
        <w:t xml:space="preserve"> </w:t>
      </w:r>
      <w:r w:rsidR="001A5D59" w:rsidRPr="001A5D59">
        <w:rPr>
          <w:rFonts w:ascii="Times New Roman" w:hAnsi="Times New Roman" w:cs="Times New Roman"/>
          <w:sz w:val="24"/>
          <w:szCs w:val="24"/>
        </w:rPr>
        <w:t>vyplýva,</w:t>
      </w:r>
      <w:r w:rsidR="001A5D59">
        <w:rPr>
          <w:rFonts w:ascii="Times New Roman" w:hAnsi="Times New Roman" w:cs="Times New Roman"/>
          <w:sz w:val="24"/>
          <w:szCs w:val="24"/>
        </w:rPr>
        <w:t xml:space="preserve"> </w:t>
      </w:r>
      <w:r w:rsidR="001A5D59" w:rsidRPr="001A5D59">
        <w:rPr>
          <w:rFonts w:ascii="Times New Roman" w:hAnsi="Times New Roman" w:cs="Times New Roman"/>
          <w:sz w:val="24"/>
          <w:szCs w:val="24"/>
        </w:rPr>
        <w:t xml:space="preserve">že v priehrade </w:t>
      </w:r>
      <w:proofErr w:type="spellStart"/>
      <w:r w:rsidR="001A5D59" w:rsidRPr="001A5D59">
        <w:rPr>
          <w:rFonts w:ascii="Times New Roman" w:hAnsi="Times New Roman" w:cs="Times New Roman"/>
          <w:sz w:val="24"/>
          <w:szCs w:val="24"/>
        </w:rPr>
        <w:t>Ružín</w:t>
      </w:r>
      <w:proofErr w:type="spellEnd"/>
      <w:r w:rsidR="001A5D59" w:rsidRPr="001A5D59">
        <w:rPr>
          <w:rFonts w:ascii="Times New Roman" w:hAnsi="Times New Roman" w:cs="Times New Roman"/>
          <w:sz w:val="24"/>
          <w:szCs w:val="24"/>
        </w:rPr>
        <w:t xml:space="preserve"> nastáva veľký problém nie len so vznikom nelegálnyc</w:t>
      </w:r>
      <w:r w:rsidR="001A5D59">
        <w:rPr>
          <w:rFonts w:ascii="Times New Roman" w:hAnsi="Times New Roman" w:cs="Times New Roman"/>
          <w:sz w:val="24"/>
          <w:szCs w:val="24"/>
        </w:rPr>
        <w:t>h</w:t>
      </w:r>
      <w:r w:rsidR="001A5D59" w:rsidRPr="001A5D59">
        <w:rPr>
          <w:rFonts w:ascii="Times New Roman" w:hAnsi="Times New Roman" w:cs="Times New Roman"/>
          <w:sz w:val="24"/>
          <w:szCs w:val="24"/>
        </w:rPr>
        <w:t xml:space="preserve"> skládok</w:t>
      </w:r>
      <w:r w:rsidR="001A5D59">
        <w:rPr>
          <w:rFonts w:ascii="Times New Roman" w:hAnsi="Times New Roman" w:cs="Times New Roman"/>
          <w:sz w:val="24"/>
          <w:szCs w:val="24"/>
        </w:rPr>
        <w:t xml:space="preserve"> na jej brehoch a ich splavovaním do VN, ale tiež </w:t>
      </w:r>
      <w:r w:rsidR="001A5D59" w:rsidRPr="001A5D59">
        <w:rPr>
          <w:rFonts w:ascii="Times New Roman" w:hAnsi="Times New Roman" w:cs="Times New Roman"/>
          <w:sz w:val="24"/>
          <w:szCs w:val="24"/>
        </w:rPr>
        <w:t>s vypúšťaním odpadových vôd do v</w:t>
      </w:r>
      <w:bookmarkStart w:id="0" w:name="_GoBack"/>
      <w:bookmarkEnd w:id="0"/>
      <w:r w:rsidR="001A5D59" w:rsidRPr="001A5D59">
        <w:rPr>
          <w:rFonts w:ascii="Times New Roman" w:hAnsi="Times New Roman" w:cs="Times New Roman"/>
          <w:sz w:val="24"/>
          <w:szCs w:val="24"/>
        </w:rPr>
        <w:t xml:space="preserve">odných tokov </w:t>
      </w:r>
      <w:proofErr w:type="spellStart"/>
      <w:r w:rsidR="001A5D59" w:rsidRPr="001A5D59">
        <w:rPr>
          <w:rFonts w:ascii="Times New Roman" w:hAnsi="Times New Roman" w:cs="Times New Roman"/>
          <w:sz w:val="24"/>
          <w:szCs w:val="24"/>
        </w:rPr>
        <w:t>Ružína</w:t>
      </w:r>
      <w:proofErr w:type="spellEnd"/>
      <w:r w:rsidR="001A5D59" w:rsidRPr="001A5D59">
        <w:rPr>
          <w:rFonts w:ascii="Times New Roman" w:hAnsi="Times New Roman" w:cs="Times New Roman"/>
          <w:sz w:val="24"/>
          <w:szCs w:val="24"/>
        </w:rPr>
        <w:t>.</w:t>
      </w:r>
    </w:p>
    <w:sectPr w:rsidR="001A5D59" w:rsidRPr="00181C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2C1"/>
    <w:rsid w:val="00181CE4"/>
    <w:rsid w:val="001A5D59"/>
    <w:rsid w:val="00274984"/>
    <w:rsid w:val="00362B7C"/>
    <w:rsid w:val="00472BFB"/>
    <w:rsid w:val="005122C1"/>
    <w:rsid w:val="006E7084"/>
    <w:rsid w:val="009A3AAE"/>
    <w:rsid w:val="00D53AB7"/>
    <w:rsid w:val="00DC4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8C06B"/>
  <w15:chartTrackingRefBased/>
  <w15:docId w15:val="{DA13FBF7-D2EB-48E5-865D-7010EB033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markedcontent">
    <w:name w:val="markedcontent"/>
    <w:basedOn w:val="Predvolenpsmoodseku"/>
    <w:rsid w:val="00D53A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Tobik</dc:creator>
  <cp:keywords/>
  <dc:description/>
  <cp:lastModifiedBy>Tobik</cp:lastModifiedBy>
  <cp:revision>3</cp:revision>
  <dcterms:created xsi:type="dcterms:W3CDTF">2023-03-10T11:05:00Z</dcterms:created>
  <dcterms:modified xsi:type="dcterms:W3CDTF">2023-03-10T12:17:00Z</dcterms:modified>
</cp:coreProperties>
</file>