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A93" w:rsidRPr="00736A93" w:rsidRDefault="00736A93" w:rsidP="00736A93">
      <w:pPr>
        <w:pStyle w:val="Odsekzoznamu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736A93">
        <w:rPr>
          <w:rFonts w:ascii="Times New Roman" w:hAnsi="Times New Roman" w:cs="Times New Roman"/>
          <w:sz w:val="28"/>
        </w:rPr>
        <w:t>Aký hlboký je bazén s podstavou tvaru obdĺžnika o rozmeroch 50 m a 22 m,  ak je po okraj naplnený vodou  o objeme 22 000 hl vody?</w:t>
      </w:r>
    </w:p>
    <w:p w:rsidR="00736A93" w:rsidRPr="00736A93" w:rsidRDefault="00736A93" w:rsidP="00736A93">
      <w:pPr>
        <w:pStyle w:val="Odsekzoznamu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736A93">
        <w:rPr>
          <w:rFonts w:ascii="Times New Roman" w:hAnsi="Times New Roman" w:cs="Times New Roman"/>
          <w:sz w:val="28"/>
          <w:szCs w:val="24"/>
        </w:rPr>
        <w:t xml:space="preserve">Vypočítaj výšku kvádra, ak jeho objem je 4 080 litrov, šírka je 16 dm; </w:t>
      </w:r>
    </w:p>
    <w:p w:rsidR="00736A93" w:rsidRPr="00736A93" w:rsidRDefault="00736A93" w:rsidP="00736A93">
      <w:pPr>
        <w:pStyle w:val="Odsekzoznamu"/>
        <w:spacing w:after="0"/>
        <w:ind w:left="0"/>
        <w:jc w:val="both"/>
        <w:rPr>
          <w:rFonts w:ascii="Times New Roman" w:hAnsi="Times New Roman" w:cs="Times New Roman"/>
          <w:sz w:val="28"/>
          <w:szCs w:val="24"/>
        </w:rPr>
      </w:pPr>
      <w:r w:rsidRPr="00736A93">
        <w:rPr>
          <w:rFonts w:ascii="Times New Roman" w:hAnsi="Times New Roman" w:cs="Times New Roman"/>
          <w:sz w:val="28"/>
          <w:szCs w:val="24"/>
        </w:rPr>
        <w:t xml:space="preserve">      dĺžka je 170 cm.</w:t>
      </w:r>
    </w:p>
    <w:p w:rsidR="00736A93" w:rsidRPr="00736A93" w:rsidRDefault="00736A93" w:rsidP="00736A93">
      <w:pPr>
        <w:pStyle w:val="Odsekzoznamu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4"/>
        </w:rPr>
      </w:pPr>
      <w:r w:rsidRPr="00736A93">
        <w:rPr>
          <w:rFonts w:ascii="Times New Roman" w:hAnsi="Times New Roman" w:cs="Times New Roman"/>
          <w:sz w:val="28"/>
          <w:szCs w:val="24"/>
        </w:rPr>
        <w:t xml:space="preserve">Koľko kusov mydla s rozmermi  125 mm, 55 mm, 4 cm  sa zmestí            </w:t>
      </w:r>
    </w:p>
    <w:p w:rsidR="00736A93" w:rsidRPr="00736A93" w:rsidRDefault="00736A93" w:rsidP="00736A93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736A93">
        <w:rPr>
          <w:rFonts w:ascii="Times New Roman" w:hAnsi="Times New Roman" w:cs="Times New Roman"/>
          <w:sz w:val="28"/>
          <w:szCs w:val="24"/>
        </w:rPr>
        <w:t xml:space="preserve">     do škatule  s rozmermi  56 cm, 55 cm,  25 cm ?</w:t>
      </w:r>
    </w:p>
    <w:p w:rsidR="009651BE" w:rsidRDefault="009651BE"/>
    <w:sectPr w:rsidR="009651BE" w:rsidSect="00965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103A0"/>
    <w:multiLevelType w:val="hybridMultilevel"/>
    <w:tmpl w:val="6C3A777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36A93"/>
    <w:rsid w:val="00736A93"/>
    <w:rsid w:val="00965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651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36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dcterms:created xsi:type="dcterms:W3CDTF">2015-05-12T09:30:00Z</dcterms:created>
  <dcterms:modified xsi:type="dcterms:W3CDTF">2015-05-12T09:35:00Z</dcterms:modified>
</cp:coreProperties>
</file>