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 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-delenie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uhľov.: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 xml:space="preserve">alifatické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uhľovodíky: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nasýtené (</w:t>
                            </w:r>
                            <w:proofErr w:type="spellStart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),b)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= arény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5449607"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 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-delenie</w:t>
                      </w:r>
                      <w:r w:rsidR="004A7731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uhľov.: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 xml:space="preserve">alifatické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uhľovodíky: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nasýtené (</w:t>
                      </w:r>
                      <w:proofErr w:type="spellStart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),b)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= arény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4A7731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32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32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2n+2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A56A79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16DCD" w:rsidRPr="0088782B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>redpona</w:t>
            </w:r>
            <w:r>
              <w:rPr>
                <w:rFonts w:ascii="Times New Roman" w:hAnsi="Times New Roman" w:cs="Times New Roman"/>
                <w:sz w:val="24"/>
              </w:rPr>
              <w:t>__________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 xml:space="preserve">  + koncovka </w:t>
            </w:r>
            <w:r w:rsidR="004A7731">
              <w:rPr>
                <w:rFonts w:ascii="Times New Roman" w:hAnsi="Times New Roman" w:cs="Times New Roman"/>
                <w:b/>
                <w:sz w:val="24"/>
                <w:u w:val="single"/>
              </w:rPr>
              <w:t>–</w:t>
            </w: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_____</w:t>
            </w:r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 4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="00A56A79">
              <w:rPr>
                <w:rFonts w:ascii="Times New Roman" w:hAnsi="Times New Roman" w:cs="Times New Roman"/>
                <w:b/>
                <w:sz w:val="24"/>
                <w:u w:val="single"/>
              </w:rPr>
              <w:t>________</w:t>
            </w: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A56A79">
              <w:rPr>
                <w:rFonts w:ascii="Times New Roman" w:hAnsi="Times New Roman" w:cs="Times New Roman"/>
                <w:sz w:val="24"/>
              </w:rPr>
              <w:t>____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</w:rPr>
              <w:t>dvojitej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medzi uhlíkmi 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="00A56A79">
              <w:rPr>
                <w:rFonts w:ascii="Times New Roman" w:hAnsi="Times New Roman" w:cs="Times New Roman"/>
                <w:sz w:val="24"/>
              </w:rPr>
              <w:t>_______</w:t>
            </w:r>
            <w:r w:rsidRPr="0088782B">
              <w:rPr>
                <w:rFonts w:ascii="Times New Roman" w:hAnsi="Times New Roman" w:cs="Times New Roman"/>
                <w:sz w:val="24"/>
              </w:rPr>
              <w:t>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2n-2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9F16F7">
        <w:rPr>
          <w:rFonts w:ascii="Arial" w:hAnsi="Arial" w:cs="Arial"/>
        </w:rPr>
        <w:t xml:space="preserve"> (okrem C+H majú aj -N,O, S – Cl,</w:t>
      </w:r>
      <w:r w:rsidR="005C4CD0">
        <w:rPr>
          <w:rFonts w:ascii="Arial" w:hAnsi="Arial" w:cs="Arial"/>
        </w:rPr>
        <w:t>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A56A79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nenasýtené / </w:t>
            </w:r>
            <w:r w:rsidR="00DD4364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nasýtené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A80F2A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cyklické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acyklické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</w:t>
            </w:r>
            <w:r w:rsidR="00DD4364" w:rsidRPr="00A56A79">
              <w:rPr>
                <w:rFonts w:ascii="Times New Roman" w:hAnsi="Times New Roman" w:cs="Times New Roman"/>
                <w:sz w:val="28"/>
                <w:szCs w:val="24"/>
              </w:rPr>
              <w:t>ktoré vo svojej molekule obsahujú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0776F0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>len _____________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(</w:t>
            </w:r>
            <w:proofErr w:type="spellStart"/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proofErr w:type="spellEnd"/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čítaj 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málo </w:t>
            </w:r>
            <w:proofErr w:type="spellStart"/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 hľadiska štruktúry môžu byť lineárne (s priamym uhlíkovým reťazcom), alebo rozvetvené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4A7731">
              <w:rPr>
                <w:rFonts w:ascii="Times New Roman" w:hAnsi="Times New Roman" w:cs="Times New Roman"/>
                <w:sz w:val="24"/>
                <w:szCs w:val="24"/>
              </w:rPr>
              <w:t>Ar(C)+2.Ar(H)=______________</w:t>
            </w:r>
            <w:r w:rsidR="004467E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26286" wp14:editId="137A897F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9864E" wp14:editId="25A24EE1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A77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6B4B2F" wp14:editId="5A3015D3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</w:t>
            </w:r>
            <w:r w:rsidR="000776F0">
              <w:rPr>
                <w:rFonts w:ascii="Times New Roman" w:hAnsi="Times New Roman" w:cs="Times New Roman"/>
                <w:sz w:val="24"/>
                <w:szCs w:val="24"/>
              </w:rPr>
              <w:t>tné dobrými rozpúšťadlami nepol.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w14:anchorId="309CA223"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Cl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456B6F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0B2125" wp14:editId="66034CA0">
                      <wp:simplePos x="0" y="0"/>
                      <wp:positionH relativeFrom="column">
                        <wp:posOffset>5114925</wp:posOffset>
                      </wp:positionH>
                      <wp:positionV relativeFrom="paragraph">
                        <wp:posOffset>620395</wp:posOffset>
                      </wp:positionV>
                      <wp:extent cx="439420" cy="370840"/>
                      <wp:effectExtent l="0" t="0" r="17780" b="10160"/>
                      <wp:wrapNone/>
                      <wp:docPr id="18" name="Zaoblený 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oundrect w14:anchorId="200B2125" id="Zaoblený obdĺžnik 18" o:spid="_x0000_s1028" style="position:absolute;left:0;text-align:left;margin-left:402.75pt;margin-top:48.85pt;width:34.6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87AA6">
              <w:rPr>
                <w:noProof/>
              </w:rPr>
              <w:drawing>
                <wp:inline distT="0" distB="0" distL="0" distR="0" wp14:anchorId="50340C43" wp14:editId="77C7596D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EAACD" wp14:editId="6EAB4C38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Pomenujte produkty reakcie:____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 xml:space="preserve">__________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___a__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 xml:space="preserve">prebieha substitúcia do ďalších stupňov – </w:t>
            </w:r>
            <w:proofErr w:type="spellStart"/>
            <w:r w:rsidR="00E71C2A">
              <w:rPr>
                <w:rFonts w:ascii="Times New Roman" w:hAnsi="Times New Roman" w:cs="Times New Roman"/>
                <w:sz w:val="24"/>
                <w:szCs w:val="24"/>
              </w:rPr>
              <w:t>vzniká:_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dichlórmetán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______, 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__,_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E0B4" wp14:editId="2994237F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</w:t>
            </w:r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etán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            ____</w:t>
            </w:r>
            <w:proofErr w:type="spellStart"/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etén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</w:t>
            </w:r>
            <w:r w:rsidR="00E56033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bookmarkStart w:id="0" w:name="_GoBack"/>
            <w:bookmarkEnd w:id="0"/>
            <w:r w:rsidR="00AD174C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28B44" wp14:editId="4F457828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metán </w:t>
            </w:r>
            <w:r w:rsidR="00497841">
              <w:rPr>
                <w:rFonts w:ascii="Times New Roman" w:hAnsi="Times New Roman" w:cs="Times New Roman"/>
                <w:b/>
                <w:sz w:val="24"/>
                <w:szCs w:val="24"/>
              </w:rPr>
              <w:t>–CH</w:t>
            </w:r>
            <w:r w:rsidR="00497841" w:rsidRPr="0067719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4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proofErr w:type="spellStart"/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  <w:r w:rsidR="0063142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06744D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n-heptán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371F892C" wp14:editId="4FDE3360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65D447" wp14:editId="4F8D5892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251F1" w:rsidRPr="00FA3920" w:rsidRDefault="00FA3920" w:rsidP="00FA3920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Aké sumárne vzorce by mali: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s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lkény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4A7731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cykloalkány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70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d)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proofErr w:type="spellStart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alkíny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14   </w:t>
            </w:r>
            <w:r w:rsidR="00FA3920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X(C)=2,5</w:t>
            </w:r>
          </w:p>
          <w:p w:rsidR="004A7731" w:rsidRDefault="00B816E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X(H)=2,2</w:t>
            </w: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B816E5" w:rsidRDefault="00B816E5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lastRenderedPageBreak/>
              <w:t xml:space="preserve">Benzín sa používa 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radikál?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antioxidant?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292CC8" wp14:editId="72A7B312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125730</wp:posOffset>
                      </wp:positionV>
                      <wp:extent cx="439420" cy="370840"/>
                      <wp:effectExtent l="0" t="0" r="17780" b="10160"/>
                      <wp:wrapNone/>
                      <wp:docPr id="24" name="Zaoblený obdĺžnik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oundrect w14:anchorId="1C292CC8" id="Zaoblený obdĺžnik 24" o:spid="_x0000_s1029" style="position:absolute;left:0;text-align:left;margin-left:28.1pt;margin-top:9.9pt;width:34.6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kv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Pr="0063142D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667AD2" wp14:editId="24827C6B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48895</wp:posOffset>
                      </wp:positionV>
                      <wp:extent cx="439420" cy="370840"/>
                      <wp:effectExtent l="0" t="0" r="17780" b="10160"/>
                      <wp:wrapNone/>
                      <wp:docPr id="23" name="Zaoblený obdĺžni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oundrect w14:anchorId="06667AD2" id="Zaoblený obdĺžnik 23" o:spid="_x0000_s1030" style="position:absolute;left:0;text-align:left;margin-left:79.25pt;margin-top:3.85pt;width:34.6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CY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11092E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CEBDC34" wp14:editId="3F6B8DBC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125730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58240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</w:tr>
    </w:tbl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03A7E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65D10"/>
    <w:rsid w:val="0006744D"/>
    <w:rsid w:val="000736AE"/>
    <w:rsid w:val="000776F0"/>
    <w:rsid w:val="00094F60"/>
    <w:rsid w:val="0011092E"/>
    <w:rsid w:val="001374EF"/>
    <w:rsid w:val="00143C11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467ED"/>
    <w:rsid w:val="00452BF3"/>
    <w:rsid w:val="00456B6F"/>
    <w:rsid w:val="00471220"/>
    <w:rsid w:val="00471A9C"/>
    <w:rsid w:val="00474689"/>
    <w:rsid w:val="00491542"/>
    <w:rsid w:val="00497841"/>
    <w:rsid w:val="004A7731"/>
    <w:rsid w:val="00503A7E"/>
    <w:rsid w:val="00505061"/>
    <w:rsid w:val="00505A9D"/>
    <w:rsid w:val="00521EB2"/>
    <w:rsid w:val="00531E20"/>
    <w:rsid w:val="0054722B"/>
    <w:rsid w:val="005C4CD0"/>
    <w:rsid w:val="005D51E8"/>
    <w:rsid w:val="006122F3"/>
    <w:rsid w:val="0063142D"/>
    <w:rsid w:val="00646135"/>
    <w:rsid w:val="00677193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976540"/>
    <w:rsid w:val="009B678F"/>
    <w:rsid w:val="009C458B"/>
    <w:rsid w:val="009F16F7"/>
    <w:rsid w:val="009F4744"/>
    <w:rsid w:val="00A362F5"/>
    <w:rsid w:val="00A56A79"/>
    <w:rsid w:val="00A80F2A"/>
    <w:rsid w:val="00A824FB"/>
    <w:rsid w:val="00AB106B"/>
    <w:rsid w:val="00AD174C"/>
    <w:rsid w:val="00B068A2"/>
    <w:rsid w:val="00B816E5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56033"/>
    <w:rsid w:val="00E6632D"/>
    <w:rsid w:val="00E71C2A"/>
    <w:rsid w:val="00E8305B"/>
    <w:rsid w:val="00F4339E"/>
    <w:rsid w:val="00F6245D"/>
    <w:rsid w:val="00F62B0B"/>
    <w:rsid w:val="00F970F0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4</Pages>
  <Words>911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ucitel</cp:lastModifiedBy>
  <cp:revision>26</cp:revision>
  <cp:lastPrinted>2023-03-28T08:16:00Z</cp:lastPrinted>
  <dcterms:created xsi:type="dcterms:W3CDTF">2021-04-05T15:56:00Z</dcterms:created>
  <dcterms:modified xsi:type="dcterms:W3CDTF">2023-03-28T08:17:00Z</dcterms:modified>
</cp:coreProperties>
</file>