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3B9780B4" w:rsidR="006E350C" w:rsidRPr="002D66D9" w:rsidRDefault="006E350C" w:rsidP="002D66D9">
      <w:pPr>
        <w:ind w:left="360"/>
        <w:jc w:val="both"/>
        <w:rPr>
          <w:b/>
          <w:sz w:val="28"/>
        </w:rPr>
      </w:pPr>
      <w:r w:rsidRPr="002D66D9">
        <w:rPr>
          <w:sz w:val="40"/>
        </w:rPr>
        <w:t>CCTAGTGTGGTGGTGTGTGAACCAGTC..</w:t>
      </w:r>
    </w:p>
    <w:p w14:paraId="741C4E2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7CF00350" w14:textId="77777777" w:rsidR="006E350C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14:paraId="1EBC14B7" w14:textId="77777777" w:rsidR="006E350C" w:rsidRPr="00847C5A" w:rsidRDefault="006E350C" w:rsidP="00340C00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CCACCACACATTGGTCAG...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45CB0C09" w14:textId="77777777" w:rsidR="000B3C5C" w:rsidRPr="00910E40" w:rsidRDefault="00910E40" w:rsidP="00340C00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14:paraId="199992A2" w14:textId="77777777" w:rsidR="006E350C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Riešenie: ak vlákno v DNA je:        </w:t>
      </w:r>
    </w:p>
    <w:p w14:paraId="339B10C4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C</w:t>
      </w:r>
      <w:r w:rsidRPr="00910E40">
        <w:rPr>
          <w:sz w:val="40"/>
        </w:rPr>
        <w:t>CTAGTGTGGTGGTGTGTGAACCAGTC..</w:t>
      </w:r>
    </w:p>
    <w:p w14:paraId="5EDF06B8" w14:textId="77777777" w:rsidR="006E350C" w:rsidRDefault="006E350C" w:rsidP="00340C00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mRNA nieje T, ale U   A-U,C-G</w:t>
      </w:r>
    </w:p>
    <w:p w14:paraId="2D11A0AE" w14:textId="77777777" w:rsidR="00910E40" w:rsidRDefault="00910E40" w:rsidP="00340C00">
      <w:pPr>
        <w:jc w:val="both"/>
        <w:rPr>
          <w:sz w:val="36"/>
        </w:rPr>
      </w:pPr>
      <w:r w:rsidRPr="006E350C">
        <w:rPr>
          <w:b/>
          <w:sz w:val="36"/>
          <w:u w:val="single"/>
        </w:rPr>
        <w:t>mRNA: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r w:rsidRPr="006E350C">
        <w:rPr>
          <w:sz w:val="36"/>
        </w:rPr>
        <w:t>CAC CAC</w:t>
      </w:r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14:paraId="184DF2E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   Gly - </w:t>
      </w:r>
      <w:r w:rsidR="00E64071">
        <w:rPr>
          <w:sz w:val="36"/>
        </w:rPr>
        <w:t xml:space="preserve">  </w:t>
      </w:r>
      <w:r>
        <w:rPr>
          <w:sz w:val="36"/>
        </w:rPr>
        <w:t xml:space="preserve">Ser-  His -  </w:t>
      </w:r>
      <w:r w:rsidR="00E64071">
        <w:rPr>
          <w:sz w:val="36"/>
        </w:rPr>
        <w:t xml:space="preserve">  His – His- Tre – Leu-  Gly  - Glu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GGA    - glycín GLY</w:t>
      </w:r>
    </w:p>
    <w:p w14:paraId="28934E1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UCA    - serín</w:t>
      </w:r>
    </w:p>
    <w:p w14:paraId="3627A109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CAC    - histitín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5162FF35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u w:val="single"/>
        </w:rPr>
      </w:pPr>
      <w:r w:rsidRPr="00EA64E1">
        <w:rPr>
          <w:b/>
          <w:u w:val="single"/>
        </w:rPr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lastRenderedPageBreak/>
        <w:t>Dve spermie oplodnili jedno vajíčko, vytvorili dve embryá, z ktorých vznikli dvojvaječné dvojičky.</w:t>
      </w:r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2D9D9974" w14:textId="77777777" w:rsidR="000B3C5C" w:rsidRPr="00AD0758" w:rsidRDefault="000B3C5C" w:rsidP="00340C0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847C5A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0C10A79D" w14:textId="77777777" w:rsidR="000B3C5C" w:rsidRPr="002D13F9" w:rsidRDefault="00E64071" w:rsidP="00340C00">
      <w:pPr>
        <w:jc w:val="both"/>
        <w:rPr>
          <w:b/>
          <w:sz w:val="28"/>
        </w:rPr>
      </w:pPr>
      <w:r>
        <w:rPr>
          <w:sz w:val="28"/>
        </w:rPr>
        <w:t xml:space="preserve">zapíšeme parentálnu gen., znak kríženia, gaméty, F1 a prípadne F2 </w:t>
      </w:r>
    </w:p>
    <w:p w14:paraId="75FAD972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>-hemofília – chorobná krvácavosť, ded.ochorenie – viazané na X chromozóm</w:t>
      </w:r>
    </w:p>
    <w:p w14:paraId="3374D916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r w:rsidRPr="001A0884">
        <w:rPr>
          <w:sz w:val="28"/>
          <w:u w:val="single"/>
        </w:rPr>
        <w:t>gonozómové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alela znamená u muža automaticky ochorenie </w:t>
      </w:r>
    </w:p>
    <w:p w14:paraId="24B8DF69" w14:textId="77777777" w:rsidR="001A0884" w:rsidRDefault="001A0884" w:rsidP="00340C0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>Žena, kedže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 xml:space="preserve">Y) hemofilika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14:paraId="635F7E62" w14:textId="77777777" w:rsidR="00E64071" w:rsidRPr="00CB26C6" w:rsidRDefault="00E64071" w:rsidP="00340C00">
      <w:pPr>
        <w:pStyle w:val="Odsekzoznamu"/>
        <w:ind w:left="0"/>
        <w:jc w:val="both"/>
        <w:rPr>
          <w:sz w:val="28"/>
        </w:rPr>
      </w:pPr>
    </w:p>
    <w:p w14:paraId="61805B21" w14:textId="77777777" w:rsidR="00CB26C6" w:rsidRPr="00CB26C6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14:paraId="1434DF8D" w14:textId="77777777" w:rsidR="00CB26C6" w:rsidRPr="00CB26C6" w:rsidRDefault="00CB26C6" w:rsidP="00340C0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B70E08A" w14:textId="77777777" w:rsidR="00CB26C6" w:rsidRDefault="00CB26C6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462F070" w14:textId="77777777" w:rsidR="00CB26C6" w:rsidRPr="001A0884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299B4206" w14:textId="77777777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 xml:space="preserve">prenášačka! </w:t>
      </w:r>
      <w:r w:rsidRPr="001A0884">
        <w:rPr>
          <w:sz w:val="28"/>
        </w:rPr>
        <w:t>syn hemofilik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77777777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>Ak sa týmto rodičom narodí syn, pravdepodobnosť, že sa narodí s ochorením hemofilília je 50%.Všetky dievčatá,ktoré</w:t>
      </w:r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50%-ná pravdepodobnosť, že </w:t>
      </w:r>
      <w:r w:rsidRPr="001A0884">
        <w:t xml:space="preserve"> budú prenášačkami ochorenia.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77777777" w:rsidR="00D04A9B" w:rsidRPr="00D04A9B" w:rsidRDefault="00D04A9B" w:rsidP="00340C00">
      <w:pPr>
        <w:jc w:val="both"/>
      </w:pPr>
      <w:r w:rsidRPr="00D04A9B">
        <w:t xml:space="preserve">Pravo/ľavorukosť je </w:t>
      </w:r>
      <w:r w:rsidRPr="001A0884">
        <w:rPr>
          <w:u w:val="single"/>
        </w:rPr>
        <w:t>autozómové recesívne ochorenie</w:t>
      </w:r>
      <w:r w:rsidR="00AD10E6">
        <w:t xml:space="preserve">   (viazané na prvých 22 chromozómov) prítomnosť až oboch  recesívnych alel podmieňuje vznik ochorenia (aa)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3396AA91" w14:textId="77777777" w:rsidR="00AD10E6" w:rsidRPr="00D04A9B" w:rsidRDefault="001A0884" w:rsidP="00340C00">
      <w:pPr>
        <w:jc w:val="both"/>
      </w:pPr>
      <w:r>
        <w:t xml:space="preserve">   </w:t>
      </w:r>
      <w:r w:rsidR="00AD10E6">
        <w:t>Otec pravák:  AA   mama ľaváčka: aa</w:t>
      </w:r>
    </w:p>
    <w:p w14:paraId="361A4F66" w14:textId="77777777" w:rsidR="00D04A9B" w:rsidRPr="00D04A9B" w:rsidRDefault="00D04A9B" w:rsidP="00340C00">
      <w:pPr>
        <w:jc w:val="both"/>
      </w:pPr>
      <w:r w:rsidRPr="00D04A9B">
        <w:t xml:space="preserve">P:    </w:t>
      </w:r>
      <w:r w:rsidR="001A0884">
        <w:t xml:space="preserve">   </w:t>
      </w:r>
      <w:r w:rsidRPr="00D04A9B">
        <w:t>AA  x   aa</w:t>
      </w:r>
    </w:p>
    <w:p w14:paraId="2A64C3EA" w14:textId="77777777" w:rsidR="00D04A9B" w:rsidRPr="00D04A9B" w:rsidRDefault="00D04A9B" w:rsidP="00340C00">
      <w:pPr>
        <w:jc w:val="both"/>
      </w:pPr>
      <w:r w:rsidRPr="00D04A9B">
        <w:t>G:       A</w:t>
      </w:r>
      <w:r w:rsidR="001A0884">
        <w:t xml:space="preserve">          </w:t>
      </w:r>
      <w:r w:rsidRPr="00D04A9B">
        <w:t>a</w:t>
      </w:r>
      <w:r w:rsidR="001A0884">
        <w:t xml:space="preserve"> </w:t>
      </w:r>
    </w:p>
    <w:p w14:paraId="76BCA2E6" w14:textId="546C39CA" w:rsidR="001A0884" w:rsidRDefault="00D04A9B" w:rsidP="00340C00">
      <w:pPr>
        <w:jc w:val="both"/>
      </w:pPr>
      <w:r w:rsidRPr="00D04A9B">
        <w:t xml:space="preserve">F1:  </w:t>
      </w:r>
      <w:r w:rsidR="009A1EC0">
        <w:t xml:space="preserve">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heterozygotn</w:t>
      </w:r>
      <w:r w:rsidR="001A0884">
        <w:t>í</w:t>
      </w:r>
      <w:r w:rsidR="00AD10E6">
        <w:t xml:space="preserve"> </w:t>
      </w:r>
    </w:p>
    <w:p w14:paraId="3DC248EA" w14:textId="77777777" w:rsidR="00D04A9B" w:rsidRDefault="001A0884" w:rsidP="00340C00">
      <w:pPr>
        <w:pStyle w:val="Odsekzoznamu"/>
        <w:numPr>
          <w:ilvl w:val="0"/>
          <w:numId w:val="14"/>
        </w:numPr>
        <w:jc w:val="both"/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14:paraId="01C0298C" w14:textId="77777777" w:rsidR="00EA64E1" w:rsidRDefault="00EA64E1" w:rsidP="00EA64E1">
      <w:pPr>
        <w:jc w:val="both"/>
      </w:pP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t xml:space="preserve"> </w:t>
      </w:r>
    </w:p>
    <w:p w14:paraId="3F0F08F8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77777777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23320A1B" w14:textId="77777777" w:rsidR="00CB21A6" w:rsidRPr="00CB21A6" w:rsidRDefault="00CB21A6" w:rsidP="00340C00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14:paraId="51BA664E" w14:textId="688D44B1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D063DE">
        <w:rPr>
          <w:sz w:val="28"/>
        </w:rPr>
        <w:t xml:space="preserve"> (prvých 22 párov)</w:t>
      </w:r>
      <w:r w:rsidR="00AD10E6">
        <w:rPr>
          <w:sz w:val="28"/>
        </w:rPr>
        <w:br/>
      </w:r>
      <w:r w:rsidR="002D13F9">
        <w:rPr>
          <w:sz w:val="28"/>
        </w:rPr>
        <w:t xml:space="preserve">1. Pár: krvná skupina A – POZOR:  </w:t>
      </w:r>
      <w:r w:rsidR="00473295">
        <w:rPr>
          <w:sz w:val="28"/>
        </w:rPr>
        <w:t xml:space="preserve">genotyp </w:t>
      </w:r>
      <w:r w:rsidR="002D13F9">
        <w:rPr>
          <w:sz w:val="28"/>
        </w:rPr>
        <w:t>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  <w:r w:rsidR="00473295">
        <w:rPr>
          <w:sz w:val="28"/>
        </w:rPr>
        <w:t>!!!!!</w:t>
      </w:r>
    </w:p>
    <w:p w14:paraId="76F39686" w14:textId="71847ACE" w:rsidR="00AD10E6" w:rsidRDefault="002D13F9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</w:t>
      </w:r>
      <w:r w:rsidR="00473295">
        <w:rPr>
          <w:sz w:val="28"/>
        </w:rPr>
        <w:t xml:space="preserve">genotyp </w:t>
      </w:r>
      <w:r>
        <w:rPr>
          <w:sz w:val="28"/>
        </w:rPr>
        <w:t xml:space="preserve">zapisujeme  </w:t>
      </w:r>
      <w:proofErr w:type="spellStart"/>
      <w:r>
        <w:rPr>
          <w:sz w:val="28"/>
        </w:rPr>
        <w:t>ii</w:t>
      </w:r>
      <w:proofErr w:type="spellEnd"/>
      <w:r w:rsidR="00473295">
        <w:rPr>
          <w:sz w:val="28"/>
        </w:rPr>
        <w:t xml:space="preserve">  !!!</w:t>
      </w:r>
    </w:p>
    <w:p w14:paraId="02681C23" w14:textId="77777777" w:rsidR="00473295" w:rsidRDefault="00473295" w:rsidP="00340C00">
      <w:pPr>
        <w:pStyle w:val="Odsekzoznamu"/>
        <w:jc w:val="both"/>
        <w:rPr>
          <w:sz w:val="28"/>
        </w:rPr>
      </w:pPr>
    </w:p>
    <w:p w14:paraId="79E28ADD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14:paraId="02F6279E" w14:textId="3F90083C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ii                   </w:t>
      </w:r>
      <w:r w:rsidR="00473295">
        <w:rPr>
          <w:sz w:val="28"/>
        </w:rPr>
        <w:t xml:space="preserve">            </w:t>
      </w:r>
      <w:r>
        <w:rPr>
          <w:sz w:val="28"/>
        </w:rPr>
        <w:t xml:space="preserve">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ii                    </w:t>
      </w:r>
    </w:p>
    <w:p w14:paraId="385A7818" w14:textId="63585AE8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</w:t>
      </w:r>
      <w:r w:rsidR="00473295">
        <w:rPr>
          <w:sz w:val="28"/>
        </w:rPr>
        <w:t xml:space="preserve">         </w:t>
      </w:r>
      <w:r>
        <w:rPr>
          <w:sz w:val="28"/>
        </w:rPr>
        <w:t xml:space="preserve">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i</w:t>
      </w:r>
    </w:p>
    <w:p w14:paraId="01BE0432" w14:textId="4FA4652D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                                      </w:t>
      </w:r>
      <w:r w:rsidR="00473295">
        <w:rPr>
          <w:sz w:val="28"/>
        </w:rPr>
        <w:t xml:space="preserve">        </w:t>
      </w:r>
      <w:r>
        <w:rPr>
          <w:sz w:val="28"/>
        </w:rPr>
        <w:t xml:space="preserve">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ii                                       </w:t>
      </w:r>
    </w:p>
    <w:p w14:paraId="71B3A39D" w14:textId="6F0C2262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</w:t>
      </w:r>
      <w:r w:rsidR="00473295">
        <w:rPr>
          <w:sz w:val="28"/>
        </w:rPr>
        <w:t xml:space="preserve">bude - </w:t>
      </w:r>
      <w:r>
        <w:rPr>
          <w:sz w:val="28"/>
        </w:rPr>
        <w:t>krv. sk. A          Fenotyp dieťaťa: krv. sk. A alebo 0</w:t>
      </w:r>
    </w:p>
    <w:p w14:paraId="1398B9BF" w14:textId="77777777" w:rsidR="00CB21A6" w:rsidRDefault="00CB21A6" w:rsidP="00340C00">
      <w:pPr>
        <w:pStyle w:val="Odsekzoznamu"/>
        <w:jc w:val="both"/>
        <w:rPr>
          <w:sz w:val="28"/>
        </w:rPr>
      </w:pPr>
    </w:p>
    <w:p w14:paraId="651A9A98" w14:textId="77777777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i  </w:t>
      </w:r>
    </w:p>
    <w:p w14:paraId="48A99AA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14:paraId="2D9DCB1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14:paraId="1983DD9C" w14:textId="77777777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14:paraId="72D9775F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14:paraId="1BC55F37" w14:textId="25D26A66" w:rsidR="00CB21A6" w:rsidRPr="00E07145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 w:rsidR="00473295">
        <w:rPr>
          <w:sz w:val="28"/>
        </w:rPr>
        <w:t xml:space="preserve"> genotyp</w:t>
      </w:r>
      <w:r>
        <w:rPr>
          <w:sz w:val="28"/>
        </w:rPr>
        <w:t xml:space="preserve">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sk.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>Fenotyp dieťaťa: krv. sk.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14:paraId="7DE28370" w14:textId="77777777" w:rsidR="006E571C" w:rsidRDefault="006E571C" w:rsidP="00340C00">
      <w:pPr>
        <w:jc w:val="both"/>
        <w:rPr>
          <w:sz w:val="28"/>
        </w:rPr>
      </w:pPr>
    </w:p>
    <w:p w14:paraId="2FEA1805" w14:textId="77777777" w:rsidR="00CB21A6" w:rsidRDefault="00E07145" w:rsidP="00340C00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77777777" w:rsidR="006E571C" w:rsidRPr="006D056D" w:rsidRDefault="006E571C" w:rsidP="00340C00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>RRTT  x    rrtt                                b)RrTt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42A04BCE" w14:textId="77777777" w:rsidR="006D056D" w:rsidRDefault="00DA71FF" w:rsidP="00340C00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14:paraId="1A8904DD" w14:textId="77777777" w:rsidR="006D056D" w:rsidRDefault="006D056D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rrtt</w:t>
      </w:r>
      <w:r w:rsidR="00E760AF">
        <w:rPr>
          <w:sz w:val="28"/>
        </w:rPr>
        <w:t xml:space="preserve"> </w:t>
      </w:r>
    </w:p>
    <w:p w14:paraId="158C62C3" w14:textId="77777777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rt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gamét</w:t>
      </w:r>
    </w:p>
    <w:p w14:paraId="45B58976" w14:textId="1B0A15B5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9A1EC0">
        <w:rPr>
          <w:sz w:val="28"/>
        </w:rPr>
        <w:t xml:space="preserve">    </w:t>
      </w:r>
      <w:proofErr w:type="spellStart"/>
      <w:r w:rsidR="009A1EC0">
        <w:rPr>
          <w:sz w:val="28"/>
        </w:rPr>
        <w:t>RrTt</w:t>
      </w:r>
      <w:proofErr w:type="spellEnd"/>
      <w:r w:rsidR="009A1EC0">
        <w:rPr>
          <w:sz w:val="28"/>
        </w:rPr>
        <w:t xml:space="preserve">    </w:t>
      </w:r>
      <w:r w:rsidR="00E760AF">
        <w:rPr>
          <w:sz w:val="28"/>
        </w:rPr>
        <w:t xml:space="preserve">potomstvo takýchto rodičov bude </w:t>
      </w:r>
      <w:proofErr w:type="spellStart"/>
      <w:r w:rsidR="00E760AF">
        <w:rPr>
          <w:sz w:val="28"/>
        </w:rPr>
        <w:t>heterozygotné</w:t>
      </w:r>
      <w:proofErr w:type="spellEnd"/>
      <w:r w:rsidR="009A1EC0">
        <w:rPr>
          <w:sz w:val="28"/>
        </w:rPr>
        <w:t xml:space="preserve"> v oboch znakoch</w:t>
      </w:r>
    </w:p>
    <w:p w14:paraId="60675DAA" w14:textId="77777777" w:rsidR="00DA71FF" w:rsidRP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Fenotypovo:  červené guľaté plody</w:t>
      </w:r>
    </w:p>
    <w:p w14:paraId="78812EE0" w14:textId="6CEF7C52" w:rsidR="00AD10E6" w:rsidRDefault="00E760AF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r w:rsidR="009A1EC0">
        <w:rPr>
          <w:sz w:val="28"/>
        </w:rPr>
        <w:t xml:space="preserve">   </w:t>
      </w:r>
      <w:proofErr w:type="spellStart"/>
      <w:r>
        <w:rPr>
          <w:sz w:val="28"/>
        </w:rPr>
        <w:t>RrTt</w:t>
      </w:r>
      <w:proofErr w:type="spellEnd"/>
    </w:p>
    <w:p w14:paraId="0EF04BB4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Rt, rT, rt      RT, Rt, rT, rt      </w:t>
      </w:r>
    </w:p>
    <w:p w14:paraId="3394E37A" w14:textId="77777777" w:rsidR="00E914A0" w:rsidRDefault="00E914A0" w:rsidP="00340C00">
      <w:pPr>
        <w:pStyle w:val="Odsekzoznamu"/>
        <w:ind w:left="1080"/>
        <w:jc w:val="both"/>
        <w:rPr>
          <w:sz w:val="28"/>
        </w:rPr>
      </w:pPr>
    </w:p>
    <w:p w14:paraId="71E783CD" w14:textId="0B600A65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</w:t>
      </w:r>
      <w:r w:rsidR="009A1EC0">
        <w:rPr>
          <w:sz w:val="28"/>
        </w:rPr>
        <w:t>2</w:t>
      </w:r>
      <w:r>
        <w:rPr>
          <w:sz w:val="28"/>
        </w:rPr>
        <w:t xml:space="preserve">: </w:t>
      </w:r>
      <w:r w:rsidR="00E914A0">
        <w:rPr>
          <w:sz w:val="28"/>
        </w:rPr>
        <w:t>pre zistenie využijeme Punnetov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C33D77B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6BDE7DE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5190AFE7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0FAD6781" w:rsidR="0097561B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29" w:type="dxa"/>
          </w:tcPr>
          <w:p w14:paraId="6D97D0EB" w14:textId="3E953E1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436C326" w14:textId="4F5B5DD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3E98BB4" w14:textId="278F6A8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67109B2" w14:textId="54EB8888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  <w:p w14:paraId="698DFAB5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69F4EE06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20F20926" w14:textId="4435CE70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0055C6C2" w14:textId="7A19CF15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0042132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6380EA84" w14:textId="7CAD2C0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63B1C2D0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09A98D97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438F44FF" w14:textId="7DC195E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6A56BA82" w14:textId="41F77DA2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055BEBE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2546B704" w14:textId="2E44F03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24E7E83A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296884C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- </w:t>
            </w:r>
            <w:r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6789839D" w14:textId="3DD6EC73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218B1AA5" w14:textId="1A08844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magenta"/>
              </w:rPr>
              <w:t>ŽV</w:t>
            </w: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2B4E7E6" w:rsidR="00910E40" w:rsidRDefault="00854F2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 – </w:t>
      </w:r>
      <w:r w:rsidRPr="00854F20">
        <w:rPr>
          <w:sz w:val="28"/>
          <w:highlight w:val="yellow"/>
        </w:rPr>
        <w:t>9</w:t>
      </w:r>
      <w:r>
        <w:rPr>
          <w:sz w:val="28"/>
        </w:rPr>
        <w:t>:</w:t>
      </w:r>
      <w:r w:rsidRPr="00854F20">
        <w:rPr>
          <w:sz w:val="28"/>
          <w:highlight w:val="green"/>
        </w:rPr>
        <w:t>3</w:t>
      </w:r>
      <w:r>
        <w:rPr>
          <w:sz w:val="28"/>
        </w:rPr>
        <w:t>:</w:t>
      </w:r>
      <w:r w:rsidRPr="00854F20">
        <w:rPr>
          <w:sz w:val="28"/>
          <w:highlight w:val="cyan"/>
        </w:rPr>
        <w:t>3</w:t>
      </w:r>
      <w:r>
        <w:rPr>
          <w:sz w:val="28"/>
        </w:rPr>
        <w:t>:</w:t>
      </w:r>
      <w:r w:rsidRPr="00854F20">
        <w:rPr>
          <w:sz w:val="28"/>
          <w:highlight w:val="magenta"/>
        </w:rPr>
        <w:t>1</w:t>
      </w:r>
    </w:p>
    <w:p w14:paraId="0C46F47E" w14:textId="7DC77E0E" w:rsidR="00854F20" w:rsidRDefault="00EE726B" w:rsidP="00340C00">
      <w:pPr>
        <w:pStyle w:val="Odsekzoznamu"/>
        <w:ind w:left="108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56A68E" wp14:editId="693BDC70">
            <wp:simplePos x="0" y="0"/>
            <wp:positionH relativeFrom="column">
              <wp:posOffset>2958465</wp:posOffset>
            </wp:positionH>
            <wp:positionV relativeFrom="paragraph">
              <wp:posOffset>187325</wp:posOffset>
            </wp:positionV>
            <wp:extent cx="2224405" cy="3888740"/>
            <wp:effectExtent l="6033" t="0" r="0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224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20">
        <w:rPr>
          <w:sz w:val="28"/>
        </w:rPr>
        <w:t xml:space="preserve">Genotyp: </w:t>
      </w:r>
      <w:proofErr w:type="spellStart"/>
      <w:r w:rsidR="00854F20">
        <w:rPr>
          <w:sz w:val="28"/>
        </w:rPr>
        <w:t>RrTt</w:t>
      </w:r>
      <w:proofErr w:type="spellEnd"/>
    </w:p>
    <w:p w14:paraId="5C250EBF" w14:textId="4AAC27E6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Fenotyp: červené guľaté plody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3E17E6" w:rsidRDefault="00794337" w:rsidP="00340C00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5A3D53DF" w:rsidR="00910E40" w:rsidRDefault="00EE726B" w:rsidP="00340C00">
      <w:pPr>
        <w:ind w:left="720"/>
        <w:jc w:val="both"/>
        <w:rPr>
          <w:sz w:val="28"/>
        </w:rPr>
      </w:pPr>
      <w:r>
        <w:rPr>
          <w:noProof/>
        </w:rPr>
        <w:drawing>
          <wp:inline distT="0" distB="0" distL="0" distR="0" wp14:anchorId="45B77153" wp14:editId="6AE53E30">
            <wp:extent cx="1573047" cy="2097669"/>
            <wp:effectExtent l="0" t="0" r="825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38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09B79132" w14:textId="77777777" w:rsidR="006E571C" w:rsidRPr="003E17E6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1782ED71" w14:textId="77777777" w:rsidR="00EE726B" w:rsidRDefault="00EE726B" w:rsidP="00EE726B">
      <w:pPr>
        <w:spacing w:before="100" w:beforeAutospacing="1" w:after="100" w:afterAutospacing="1"/>
        <w:jc w:val="both"/>
      </w:pPr>
      <w:r>
        <w:t xml:space="preserve">Farbosleposť = daltonizmus, neschopnosť rozlíšiť zelenú a červenú, </w:t>
      </w:r>
      <w:proofErr w:type="spellStart"/>
      <w:r>
        <w:t>príp.odtiene</w:t>
      </w:r>
      <w:proofErr w:type="spellEnd"/>
      <w:r>
        <w:t xml:space="preserve"> </w:t>
      </w:r>
      <w:proofErr w:type="spellStart"/>
      <w:r>
        <w:t>nej.farieb</w:t>
      </w:r>
      <w:proofErr w:type="spellEnd"/>
      <w:r>
        <w:t xml:space="preserve">, je dedičné ochorenie – </w:t>
      </w:r>
      <w:proofErr w:type="spellStart"/>
      <w:r>
        <w:t>gonozómové</w:t>
      </w:r>
      <w:proofErr w:type="spellEnd"/>
      <w:r>
        <w:t xml:space="preserve"> recesívne ochorenie </w:t>
      </w:r>
    </w:p>
    <w:p w14:paraId="14DBB383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Farboslepá žena : </w:t>
      </w:r>
      <w:proofErr w:type="spellStart"/>
      <w:r>
        <w:t>X</w:t>
      </w:r>
      <w:r w:rsidRPr="00AF746F"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rPr>
          <w:vertAlign w:val="superscript"/>
        </w:rPr>
        <w:tab/>
      </w:r>
      <w:r>
        <w:t xml:space="preserve">prenášačka daltonizmu </w:t>
      </w:r>
      <w:proofErr w:type="spellStart"/>
      <w:r>
        <w:t>X</w:t>
      </w:r>
      <w:r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t xml:space="preserve">   zdravá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>X</w:t>
      </w:r>
      <w:r>
        <w:rPr>
          <w:vertAlign w:val="superscript"/>
        </w:rPr>
        <w:t>D</w:t>
      </w:r>
    </w:p>
    <w:p w14:paraId="4B82698D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Farboslepý </w:t>
      </w:r>
      <w:proofErr w:type="spellStart"/>
      <w:r>
        <w:t>MUž</w:t>
      </w:r>
      <w:proofErr w:type="spellEnd"/>
      <w:r>
        <w:t xml:space="preserve"> : </w:t>
      </w:r>
      <w:proofErr w:type="spellStart"/>
      <w:r>
        <w:t>X</w:t>
      </w:r>
      <w:r w:rsidRPr="00AF746F">
        <w:rPr>
          <w:vertAlign w:val="superscript"/>
        </w:rPr>
        <w:t>d</w:t>
      </w:r>
      <w:r>
        <w:t>Y</w:t>
      </w:r>
      <w:proofErr w:type="spellEnd"/>
      <w:r>
        <w:rPr>
          <w:vertAlign w:val="superscript"/>
        </w:rPr>
        <w:tab/>
      </w:r>
      <w:r>
        <w:t xml:space="preserve">zdravý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 xml:space="preserve">Y </w:t>
      </w:r>
    </w:p>
    <w:p w14:paraId="7D748CE0" w14:textId="6C58D78A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Muž XY </w:t>
      </w:r>
      <w:r w:rsidR="00EE726B">
        <w:t xml:space="preserve">- </w:t>
      </w:r>
      <w:r w:rsidR="008269A1">
        <w:t>u</w:t>
      </w:r>
      <w:r w:rsidRPr="004477E7">
        <w:t xml:space="preserve"> mužov sú </w:t>
      </w:r>
      <w:proofErr w:type="spellStart"/>
      <w:r w:rsidRPr="004477E7">
        <w:t>alelické</w:t>
      </w:r>
      <w:proofErr w:type="spellEnd"/>
      <w:r w:rsidRPr="004477E7">
        <w:t xml:space="preserve"> frekvencie rovnaké ako genotypové frekvencie, takže frekvencia recesívnej alely v populácii bude:</w:t>
      </w:r>
    </w:p>
    <w:p w14:paraId="7B4D687B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1 - 0,05 = 0,95</w:t>
      </w:r>
    </w:p>
    <w:p w14:paraId="0C6ACDE2" w14:textId="66DC5E9A" w:rsidR="003E17E6" w:rsidRDefault="00597A44" w:rsidP="00340C00">
      <w:pPr>
        <w:spacing w:before="100" w:beforeAutospacing="1" w:after="100" w:afterAutospacing="1"/>
        <w:jc w:val="both"/>
      </w:pPr>
      <w:r>
        <w:t>Odpoveď: Vzhľadom na prítomnosť 2 X chromozómov u žien, bude frekvencia výskytu ochorenia nižšia (cca 1 zo 400 bude farboslepá)</w:t>
      </w:r>
      <w:r w:rsidR="003E17E6" w:rsidRPr="004477E7">
        <w:t>.</w:t>
      </w:r>
    </w:p>
    <w:p w14:paraId="78691C8F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Default="003E17E6" w:rsidP="00340C00">
      <w:pPr>
        <w:tabs>
          <w:tab w:val="left" w:pos="3690"/>
        </w:tabs>
        <w:jc w:val="both"/>
      </w:pPr>
      <w:r>
        <w:t>Nie je : etické hľadisko,</w:t>
      </w:r>
      <w:r w:rsidR="00C15711">
        <w:t xml:space="preserve"> nehumánne,</w:t>
      </w:r>
      <w:r>
        <w:t xml:space="preserve"> malý počet potomkov, veľký počet génov, ochrana osobných údajov, dlhý gen</w:t>
      </w:r>
      <w:r w:rsidR="00C15711">
        <w:t>eračný čas,  nemožnosť krížiť z</w:t>
      </w:r>
      <w:r>
        <w:t>ámerne vybraných jedincov</w:t>
      </w:r>
    </w:p>
    <w:p w14:paraId="000B00FA" w14:textId="77777777" w:rsidR="003E17E6" w:rsidRDefault="003E17E6" w:rsidP="00340C00">
      <w:pPr>
        <w:tabs>
          <w:tab w:val="left" w:pos="3690"/>
        </w:tabs>
        <w:jc w:val="both"/>
      </w:pPr>
      <w:r>
        <w:t xml:space="preserve">Možno najviac za života sledovať max. 4 generácie </w:t>
      </w:r>
    </w:p>
    <w:p w14:paraId="413119BD" w14:textId="32ED3DCE" w:rsidR="003E17E6" w:rsidRDefault="003E17E6" w:rsidP="00340C00">
      <w:pPr>
        <w:tabs>
          <w:tab w:val="left" w:pos="3690"/>
        </w:tabs>
        <w:jc w:val="both"/>
      </w:pPr>
      <w:r>
        <w:t xml:space="preserve">Modelové organizmy </w:t>
      </w:r>
      <w:r w:rsidR="00CB33BC">
        <w:t>–</w:t>
      </w:r>
      <w:proofErr w:type="spellStart"/>
      <w:r w:rsidR="00071B52">
        <w:t>org</w:t>
      </w:r>
      <w:proofErr w:type="spellEnd"/>
      <w:r w:rsidR="00071B52">
        <w:t>. využívané na laboratórne experimenty,</w:t>
      </w:r>
      <w:r>
        <w:t xml:space="preserve"> </w:t>
      </w:r>
      <w:proofErr w:type="spellStart"/>
      <w:r w:rsidR="00CB33BC">
        <w:t>octomilky</w:t>
      </w:r>
      <w:proofErr w:type="spellEnd"/>
      <w:r w:rsidR="00CB33BC">
        <w:t xml:space="preserve"> (</w:t>
      </w:r>
      <w:proofErr w:type="spellStart"/>
      <w:r w:rsidR="00CB33BC">
        <w:t>drosophila</w:t>
      </w:r>
      <w:proofErr w:type="spellEnd"/>
      <w:r w:rsidR="00CB33BC">
        <w:t xml:space="preserve"> – majú len 8 chromozómov a rýchlo sa množia),</w:t>
      </w:r>
      <w:r w:rsidR="00C15711">
        <w:t xml:space="preserve"> laboratórne myši, potkany – kvô</w:t>
      </w:r>
      <w:r w:rsidR="00CB33BC">
        <w:t>li rýchlemu množeniu je možné pozorovať zmeny v krátkom čase</w:t>
      </w:r>
    </w:p>
    <w:p w14:paraId="1B5E634B" w14:textId="77891DAF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>
        <w:t>dedčným</w:t>
      </w:r>
      <w:proofErr w:type="spellEnd"/>
      <w:r>
        <w:t xml:space="preserve"> chorobám</w:t>
      </w:r>
    </w:p>
    <w:p w14:paraId="5268D204" w14:textId="7CED7C28" w:rsidR="00071B52" w:rsidRDefault="00071B52" w:rsidP="00071B52">
      <w:pPr>
        <w:pStyle w:val="Odsekzoznamu"/>
        <w:tabs>
          <w:tab w:val="left" w:pos="3690"/>
        </w:tabs>
        <w:jc w:val="both"/>
      </w:pPr>
      <w:r>
        <w:lastRenderedPageBreak/>
        <w:t>Symboly</w:t>
      </w:r>
      <w:r>
        <w:rPr>
          <w:noProof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1942F76" w14:textId="1C487D4A" w:rsidR="00071B52" w:rsidRDefault="00071B52" w:rsidP="00071B52">
      <w:pPr>
        <w:pStyle w:val="Odsekzoznamu"/>
        <w:tabs>
          <w:tab w:val="left" w:pos="3690"/>
        </w:tabs>
        <w:jc w:val="both"/>
      </w:pPr>
      <w:proofErr w:type="spellStart"/>
      <w:r>
        <w:t>Proband=jedinec</w:t>
      </w:r>
      <w:proofErr w:type="spellEnd"/>
      <w:r>
        <w:t>, od ktorého vychádza rodokmeň</w:t>
      </w:r>
      <w:r w:rsidR="00155AB5">
        <w:t>,</w:t>
      </w:r>
    </w:p>
    <w:p w14:paraId="6244CCBD" w14:textId="0AE83D4D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karyotypov – skúma sa počet a morfológia chromozómov kvôli určovaniu chorôb</w:t>
      </w:r>
      <w:r w:rsidR="00155AB5">
        <w:t xml:space="preserve"> -4.mesiac </w:t>
      </w:r>
      <w:proofErr w:type="spellStart"/>
      <w:r w:rsidR="00155AB5">
        <w:t>tehot</w:t>
      </w:r>
      <w:proofErr w:type="spellEnd"/>
      <w:r w:rsidR="00155AB5">
        <w:t>.,</w:t>
      </w:r>
      <w:r>
        <w:t xml:space="preserve"> (napr. </w:t>
      </w:r>
      <w:proofErr w:type="spellStart"/>
      <w:r>
        <w:t>D</w:t>
      </w:r>
      <w:r w:rsidR="00155AB5">
        <w:t>o</w:t>
      </w:r>
      <w:r>
        <w:t>wnov</w:t>
      </w:r>
      <w:proofErr w:type="spellEnd"/>
      <w:r>
        <w:t xml:space="preserve"> syndróm</w:t>
      </w:r>
      <w:r w:rsidR="00155AB5">
        <w:t xml:space="preserve"> – </w:t>
      </w:r>
      <w:proofErr w:type="spellStart"/>
      <w:r w:rsidR="00155AB5">
        <w:t>trizómia</w:t>
      </w:r>
      <w:proofErr w:type="spellEnd"/>
      <w:r w:rsidR="00155AB5">
        <w:t xml:space="preserve"> 21chromozómu</w:t>
      </w:r>
      <w:r>
        <w:t>), farbiace techniky odhalia chromozómové mutácie, výskum sa robí z </w:t>
      </w:r>
      <w:proofErr w:type="spellStart"/>
      <w:r>
        <w:t>lymfocytov</w:t>
      </w:r>
      <w:proofErr w:type="spellEnd"/>
      <w:r>
        <w:t>, kostnej drene a</w:t>
      </w:r>
      <w:r w:rsidR="00155AB5">
        <w:t> </w:t>
      </w:r>
      <w:r>
        <w:t>kože</w:t>
      </w:r>
      <w:r w:rsidR="00155AB5">
        <w:t xml:space="preserve">, </w:t>
      </w:r>
    </w:p>
    <w:p w14:paraId="4AA0A19F" w14:textId="54EDF2D4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Výskum populácií – zisťuje sa výskyt ochorení v populácii, určuje prognózu výskytu recesívnych ochorení, ak pozná frekvenciu </w:t>
      </w:r>
      <w:proofErr w:type="spellStart"/>
      <w:r>
        <w:t>alel</w:t>
      </w:r>
      <w:proofErr w:type="spellEnd"/>
      <w:r w:rsidR="00155AB5">
        <w:t xml:space="preserve"> (</w:t>
      </w:r>
      <w:proofErr w:type="spellStart"/>
      <w:r w:rsidR="00155AB5">
        <w:t>Hardy-Weinbergov</w:t>
      </w:r>
      <w:proofErr w:type="spellEnd"/>
      <w:r w:rsidR="00155AB5">
        <w:t xml:space="preserve"> zákon)</w:t>
      </w:r>
    </w:p>
    <w:p w14:paraId="313D3C34" w14:textId="06D58E8A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Prenatálna diagnostika </w:t>
      </w:r>
      <w:r w:rsidR="00340C00">
        <w:t>–</w:t>
      </w:r>
      <w:r>
        <w:t xml:space="preserve"> </w:t>
      </w:r>
      <w:r w:rsidR="00340C00"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proofErr w:type="spellStart"/>
      <w:r>
        <w:t>Postnatálna</w:t>
      </w:r>
      <w:proofErr w:type="spellEnd"/>
      <w:r>
        <w:t xml:space="preserve"> diagnostika – odber krvi z päty novorodenca </w:t>
      </w:r>
      <w:r w:rsidR="007D330B">
        <w:t>–</w:t>
      </w:r>
      <w:r>
        <w:t xml:space="preserve"> </w:t>
      </w:r>
      <w:r w:rsidR="007D330B">
        <w:t xml:space="preserve">na </w:t>
      </w:r>
      <w:proofErr w:type="spellStart"/>
      <w:r>
        <w:t>fenylketonúri</w:t>
      </w:r>
      <w:r w:rsidR="007D330B">
        <w:t>u</w:t>
      </w:r>
      <w:proofErr w:type="spellEnd"/>
      <w:r w:rsidR="007D330B">
        <w:t>,</w:t>
      </w:r>
    </w:p>
    <w:p w14:paraId="55361C50" w14:textId="77777777" w:rsidR="007D330B" w:rsidRDefault="007D330B" w:rsidP="00340C00">
      <w:pPr>
        <w:tabs>
          <w:tab w:val="left" w:pos="3690"/>
        </w:tabs>
        <w:ind w:left="360"/>
        <w:jc w:val="both"/>
      </w:pPr>
    </w:p>
    <w:p w14:paraId="17E901DB" w14:textId="77777777" w:rsidR="007D330B" w:rsidRDefault="00340C00" w:rsidP="00340C00">
      <w:pPr>
        <w:tabs>
          <w:tab w:val="left" w:pos="3690"/>
        </w:tabs>
        <w:ind w:left="360"/>
        <w:jc w:val="both"/>
      </w:pPr>
      <w:r>
        <w:t xml:space="preserve">Princíp chromozómového určenia pohlavia – </w:t>
      </w:r>
    </w:p>
    <w:p w14:paraId="2ED07EA5" w14:textId="77777777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Rozlišujeme 2 typy </w:t>
      </w:r>
      <w:proofErr w:type="spellStart"/>
      <w:r>
        <w:t>chr</w:t>
      </w:r>
      <w:proofErr w:type="spellEnd"/>
      <w:r>
        <w:t xml:space="preserve">. </w:t>
      </w:r>
      <w:proofErr w:type="spellStart"/>
      <w:r>
        <w:t>urč.pohl</w:t>
      </w:r>
      <w:proofErr w:type="spellEnd"/>
      <w:r>
        <w:t>:</w:t>
      </w:r>
    </w:p>
    <w:p w14:paraId="39FABABF" w14:textId="1FD1B8C1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1.cicavčí= </w:t>
      </w:r>
      <w:proofErr w:type="spellStart"/>
      <w:r>
        <w:t>drosophila</w:t>
      </w:r>
      <w:proofErr w:type="spellEnd"/>
      <w:r>
        <w:t xml:space="preserve"> = </w:t>
      </w:r>
      <w:proofErr w:type="spellStart"/>
      <w:r>
        <w:t>homogametické</w:t>
      </w:r>
      <w:proofErr w:type="spellEnd"/>
      <w:r>
        <w:t xml:space="preserve"> pohlavie teda XX je samičie, </w:t>
      </w:r>
      <w:proofErr w:type="spellStart"/>
      <w:r>
        <w:t>heterogametické</w:t>
      </w:r>
      <w:proofErr w:type="spellEnd"/>
      <w:r>
        <w:t xml:space="preserve"> XY je samčie</w:t>
      </w:r>
    </w:p>
    <w:p w14:paraId="06EBD186" w14:textId="3215E4B5" w:rsidR="007D330B" w:rsidRDefault="007D330B" w:rsidP="00340C00">
      <w:pPr>
        <w:tabs>
          <w:tab w:val="left" w:pos="3690"/>
        </w:tabs>
        <w:ind w:left="360"/>
        <w:jc w:val="both"/>
      </w:pPr>
      <w:r>
        <w:t>Vajíčka sú vždy X, spermie typu X,Y</w:t>
      </w:r>
    </w:p>
    <w:p w14:paraId="49C9FA3B" w14:textId="763126CC" w:rsidR="00340C00" w:rsidRDefault="007D330B" w:rsidP="00340C00">
      <w:pPr>
        <w:tabs>
          <w:tab w:val="left" w:pos="3690"/>
        </w:tabs>
        <w:ind w:left="360"/>
        <w:jc w:val="both"/>
      </w:pPr>
      <w:r>
        <w:t xml:space="preserve">Hmyz, plazy, cicavce, človek  - </w:t>
      </w:r>
      <w:r w:rsidR="00340C00">
        <w:t xml:space="preserve">podľa 23. páru chromozómov </w:t>
      </w:r>
      <w:r>
        <w:t xml:space="preserve">– </w:t>
      </w:r>
      <w:proofErr w:type="spellStart"/>
      <w:r>
        <w:t>gonozómy</w:t>
      </w:r>
      <w:proofErr w:type="spellEnd"/>
      <w:r>
        <w:t xml:space="preserve"> </w:t>
      </w:r>
      <w:r w:rsidR="00340C00">
        <w:t>– XY je muž, XX je žena</w:t>
      </w:r>
    </w:p>
    <w:p w14:paraId="4D906A79" w14:textId="08539B5E" w:rsidR="007D330B" w:rsidRDefault="007D330B" w:rsidP="007D330B">
      <w:pPr>
        <w:tabs>
          <w:tab w:val="left" w:pos="3690"/>
        </w:tabs>
        <w:ind w:left="360"/>
        <w:jc w:val="both"/>
      </w:pPr>
      <w:r>
        <w:t xml:space="preserve">2.vtáčí typ= </w:t>
      </w:r>
      <w:proofErr w:type="spellStart"/>
      <w:r>
        <w:t>abraxas</w:t>
      </w:r>
      <w:proofErr w:type="spellEnd"/>
      <w:r>
        <w:t xml:space="preserve"> – </w:t>
      </w:r>
      <w:proofErr w:type="spellStart"/>
      <w:r>
        <w:t>podľ</w:t>
      </w:r>
      <w:proofErr w:type="spellEnd"/>
      <w:r>
        <w:t xml:space="preserve"> motýľa piadivka - </w:t>
      </w:r>
      <w:proofErr w:type="spellStart"/>
      <w:r>
        <w:t>homogametické</w:t>
      </w:r>
      <w:proofErr w:type="spellEnd"/>
      <w:r>
        <w:t xml:space="preserve"> pohlavie teda XX</w:t>
      </w:r>
      <w:r>
        <w:t>(alebo ZZ)</w:t>
      </w:r>
      <w:r>
        <w:t xml:space="preserve"> je sam</w:t>
      </w:r>
      <w:r>
        <w:t>č</w:t>
      </w:r>
      <w:r>
        <w:t xml:space="preserve">ie, </w:t>
      </w:r>
      <w:proofErr w:type="spellStart"/>
      <w:r>
        <w:t>heterogametické</w:t>
      </w:r>
      <w:proofErr w:type="spellEnd"/>
      <w:r>
        <w:t xml:space="preserve"> XY</w:t>
      </w:r>
      <w:r>
        <w:t xml:space="preserve"> (alebo ZW)</w:t>
      </w:r>
      <w:r>
        <w:t xml:space="preserve"> je sam</w:t>
      </w:r>
      <w:r>
        <w:t>i</w:t>
      </w:r>
      <w:r>
        <w:t>čie</w:t>
      </w:r>
    </w:p>
    <w:p w14:paraId="0A7C0812" w14:textId="48B2DCD9" w:rsidR="007D330B" w:rsidRDefault="007D330B" w:rsidP="007D330B">
      <w:pPr>
        <w:tabs>
          <w:tab w:val="left" w:pos="3690"/>
        </w:tabs>
        <w:ind w:left="360"/>
        <w:jc w:val="both"/>
      </w:pPr>
      <w:r>
        <w:t>Jahoda, vtáky, obojživelníky</w:t>
      </w:r>
    </w:p>
    <w:p w14:paraId="56AA4EA1" w14:textId="0732E535" w:rsidR="007D330B" w:rsidRDefault="007D330B" w:rsidP="00340C00">
      <w:pPr>
        <w:tabs>
          <w:tab w:val="left" w:pos="3690"/>
        </w:tabs>
        <w:ind w:left="360"/>
        <w:jc w:val="both"/>
      </w:pPr>
    </w:p>
    <w:p w14:paraId="542D94BB" w14:textId="67418FFA" w:rsidR="00340C00" w:rsidRDefault="007D330B" w:rsidP="00340C00">
      <w:pPr>
        <w:tabs>
          <w:tab w:val="left" w:pos="3690"/>
        </w:tabs>
        <w:ind w:left="360"/>
        <w:jc w:val="both"/>
      </w:pPr>
      <w:r>
        <w:t>n</w:t>
      </w:r>
      <w:r w:rsidR="00340C00">
        <w:t>ajznámejšie dedičné ochorenia – Hemofília (</w:t>
      </w:r>
      <w:r>
        <w:t>porucha</w:t>
      </w:r>
      <w:r w:rsidR="00340C00">
        <w:t xml:space="preserve"> zrážanlivosť krvi</w:t>
      </w:r>
      <w:r>
        <w:t xml:space="preserve"> –chorobná krvácavosť</w:t>
      </w:r>
      <w:r w:rsidR="00340C00">
        <w:t>), daltonizmus (farbosleposť</w:t>
      </w:r>
      <w:r>
        <w:t xml:space="preserve"> – </w:t>
      </w:r>
      <w:proofErr w:type="spellStart"/>
      <w:r>
        <w:t>zelená-červená</w:t>
      </w:r>
      <w:proofErr w:type="spellEnd"/>
      <w:r w:rsidR="00340C00">
        <w:t xml:space="preserve">), </w:t>
      </w:r>
      <w:proofErr w:type="spellStart"/>
      <w:r w:rsidR="00340C00">
        <w:t>kosáčiková</w:t>
      </w:r>
      <w:proofErr w:type="spellEnd"/>
      <w:r w:rsidR="00340C00">
        <w:t xml:space="preserve"> anémia (nedostatok O2 kvôli mesiacovému tvaru červených krviniek)</w:t>
      </w:r>
      <w:bookmarkStart w:id="0" w:name="_GoBack"/>
      <w:bookmarkEnd w:id="0"/>
    </w:p>
    <w:p w14:paraId="13B533DE" w14:textId="77777777" w:rsidR="003E17E6" w:rsidRDefault="003E17E6" w:rsidP="00340C00">
      <w:pPr>
        <w:tabs>
          <w:tab w:val="left" w:pos="3690"/>
        </w:tabs>
        <w:jc w:val="both"/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48E33EC8" w:rsidR="003E17E6" w:rsidRPr="006D056D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</w:t>
      </w:r>
      <w:r w:rsidR="00F3449D" w:rsidRPr="006D056D">
        <w:rPr>
          <w:sz w:val="28"/>
          <w:szCs w:val="28"/>
        </w:rPr>
        <w:t>genetická informácia,</w:t>
      </w:r>
      <w:r w:rsidR="00D25E6C">
        <w:rPr>
          <w:sz w:val="28"/>
          <w:szCs w:val="28"/>
        </w:rPr>
        <w:t xml:space="preserve"> </w:t>
      </w:r>
      <w:proofErr w:type="spellStart"/>
      <w:r w:rsidR="00D25E6C" w:rsidRPr="006D056D">
        <w:rPr>
          <w:sz w:val="28"/>
          <w:szCs w:val="28"/>
        </w:rPr>
        <w:t>triplet</w:t>
      </w:r>
      <w:proofErr w:type="spellEnd"/>
      <w:r w:rsidR="00D25E6C">
        <w:rPr>
          <w:sz w:val="28"/>
          <w:szCs w:val="28"/>
        </w:rPr>
        <w:t xml:space="preserve">, </w:t>
      </w:r>
      <w:r w:rsidR="00F3449D" w:rsidRPr="006D056D">
        <w:rPr>
          <w:sz w:val="28"/>
          <w:szCs w:val="28"/>
        </w:rPr>
        <w:t>geneti</w:t>
      </w:r>
      <w:r w:rsidR="00D25E6C">
        <w:rPr>
          <w:sz w:val="28"/>
          <w:szCs w:val="28"/>
        </w:rPr>
        <w:t>cký kód.</w:t>
      </w:r>
      <w:r w:rsidR="00F3449D" w:rsidRPr="006D056D">
        <w:rPr>
          <w:sz w:val="28"/>
          <w:szCs w:val="28"/>
        </w:rPr>
        <w:t xml:space="preserve"> </w:t>
      </w:r>
      <w:r w:rsidRPr="006D056D">
        <w:rPr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5FA2736A" w:rsidR="0005747C" w:rsidRDefault="0005747C" w:rsidP="0005747C">
            <w:pPr>
              <w:tabs>
                <w:tab w:val="left" w:pos="3690"/>
              </w:tabs>
              <w:jc w:val="both"/>
            </w:pPr>
            <w:r>
              <w:t>Gén = úsek DNA, ktorý nesie genetickú informáciu pre určitú vlastnosť/znak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5D26397F" w14:textId="6DDBBABD" w:rsidR="0005747C" w:rsidRDefault="0005747C" w:rsidP="002804FF">
            <w:pPr>
              <w:tabs>
                <w:tab w:val="left" w:pos="3690"/>
              </w:tabs>
              <w:jc w:val="both"/>
            </w:pPr>
            <w:r>
              <w:t>Genetická informácia – je súbor génov</w:t>
            </w:r>
            <w:r w:rsidR="002804FF">
              <w:t xml:space="preserve"> (</w:t>
            </w:r>
            <w:proofErr w:type="spellStart"/>
            <w:r w:rsidR="002804FF">
              <w:t>genóm</w:t>
            </w:r>
            <w:proofErr w:type="spellEnd"/>
            <w:r w:rsidR="002804FF">
              <w:t>)</w:t>
            </w:r>
            <w:r>
              <w:t xml:space="preserve">, obsiahnutý v pohlavných bunkách, je zapísaná poradím </w:t>
            </w:r>
            <w:proofErr w:type="spellStart"/>
            <w:r>
              <w:t>nukleotidov</w:t>
            </w:r>
            <w:proofErr w:type="spellEnd"/>
            <w:r>
              <w:t xml:space="preserve"> v DNA (v RNA u RNA vírusov), nositeľkou genetickej informácie je DNA(iba u RNA vírusov je to RNA)</w:t>
            </w:r>
          </w:p>
        </w:tc>
      </w:tr>
      <w:tr w:rsidR="0005747C" w14:paraId="234BCE6A" w14:textId="77777777" w:rsidTr="0005747C">
        <w:tc>
          <w:tcPr>
            <w:tcW w:w="10062" w:type="dxa"/>
          </w:tcPr>
          <w:p w14:paraId="12BACCB4" w14:textId="3DCA712F" w:rsidR="00F3449D" w:rsidRDefault="00D25E6C" w:rsidP="002804FF">
            <w:pPr>
              <w:spacing w:before="100" w:beforeAutospacing="1" w:after="100" w:afterAutospacing="1"/>
            </w:pPr>
            <w:proofErr w:type="spellStart"/>
            <w:r>
              <w:t>Tripet=kodón</w:t>
            </w:r>
            <w:proofErr w:type="spellEnd"/>
            <w:r>
              <w:t xml:space="preserve"> – trojica za sebou idúcich </w:t>
            </w:r>
            <w:proofErr w:type="spellStart"/>
            <w:r>
              <w:t>nukleotidov</w:t>
            </w:r>
            <w:proofErr w:type="spellEnd"/>
            <w:r>
              <w:t xml:space="preserve"> v </w:t>
            </w:r>
            <w:proofErr w:type="spellStart"/>
            <w:r>
              <w:t>mRNA</w:t>
            </w:r>
            <w:proofErr w:type="spellEnd"/>
            <w:r>
              <w:t xml:space="preserve">, každý </w:t>
            </w:r>
            <w:proofErr w:type="spellStart"/>
            <w:r>
              <w:t>triplet</w:t>
            </w:r>
            <w:proofErr w:type="spellEnd"/>
            <w:r>
              <w:t xml:space="preserve"> kóduje príslušnú AMK podľa tabuľky </w:t>
            </w:r>
            <w:r w:rsidR="002804FF"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7A25A009" w14:textId="39ABBE26" w:rsidR="00D25E6C" w:rsidRDefault="00D25E6C" w:rsidP="00D25E6C">
            <w:pPr>
              <w:spacing w:before="100" w:beforeAutospacing="1" w:after="100" w:afterAutospacing="1"/>
              <w:jc w:val="both"/>
            </w:pPr>
            <w:r>
              <w:t xml:space="preserve">Genetický kód – je súbor biologických pravidiel, podľa ktorých sa k jednotlivým </w:t>
            </w:r>
            <w:proofErr w:type="spellStart"/>
            <w:r>
              <w:t>kodónom</w:t>
            </w:r>
            <w:proofErr w:type="spellEnd"/>
            <w:r>
              <w:t xml:space="preserve"> (je ich 64) priraďujú určité </w:t>
            </w:r>
            <w:proofErr w:type="spellStart"/>
            <w:r>
              <w:t>proteinogénne</w:t>
            </w:r>
            <w:proofErr w:type="spellEnd"/>
            <w:r>
              <w:t xml:space="preserve"> </w:t>
            </w:r>
            <w:hyperlink r:id="rId11" w:history="1">
              <w:r>
                <w:rPr>
                  <w:rStyle w:val="Hypertextovprepojenie"/>
                </w:rPr>
                <w:t>aminokyseliny</w:t>
              </w:r>
            </w:hyperlink>
            <w:r w:rsidR="00F60F1B">
              <w:t xml:space="preserve"> (20).</w:t>
            </w:r>
            <w:r w:rsidR="002804FF">
              <w:t xml:space="preserve"> Vlastnosti GK:</w:t>
            </w:r>
          </w:p>
          <w:p w14:paraId="4B9C0229" w14:textId="0DFA4DA6" w:rsidR="003A5B9E" w:rsidRDefault="003A5B9E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proofErr w:type="spellStart"/>
            <w:r>
              <w:rPr>
                <w:b/>
                <w:bCs/>
              </w:rPr>
              <w:t>tripletový</w:t>
            </w:r>
            <w:proofErr w:type="spellEnd"/>
            <w:r>
              <w:t xml:space="preserve">: teda každý </w:t>
            </w:r>
            <w:proofErr w:type="spellStart"/>
            <w:r>
              <w:t>triplet=kodón</w:t>
            </w:r>
            <w:proofErr w:type="spellEnd"/>
            <w:r>
              <w:t xml:space="preserve"> sa skladá z trojice </w:t>
            </w:r>
            <w:proofErr w:type="spellStart"/>
            <w:r>
              <w:t>nukleotidových</w:t>
            </w:r>
            <w:proofErr w:type="spellEnd"/>
            <w:r>
              <w:t xml:space="preserve"> báz</w:t>
            </w:r>
            <w:r>
              <w:t xml:space="preserve"> a určuje príslušnú AMK</w:t>
            </w:r>
            <w:r>
              <w:t>.</w:t>
            </w:r>
          </w:p>
          <w:p w14:paraId="5969881A" w14:textId="7718E91E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</w:t>
            </w:r>
            <w:r>
              <w:rPr>
                <w:b/>
                <w:bCs/>
              </w:rPr>
              <w:t>sa neprekrýva</w:t>
            </w:r>
            <w:r>
              <w:t xml:space="preserve">: každý </w:t>
            </w:r>
            <w:proofErr w:type="spellStart"/>
            <w:r>
              <w:t>nukleotid</w:t>
            </w:r>
            <w:proofErr w:type="spellEnd"/>
            <w:r>
              <w:t xml:space="preserve"> </w:t>
            </w:r>
            <w:r>
              <w:t xml:space="preserve">patrí iba </w:t>
            </w:r>
            <w:r>
              <w:t xml:space="preserve">jedného </w:t>
            </w:r>
            <w:proofErr w:type="spellStart"/>
            <w:r>
              <w:t>kodónu</w:t>
            </w:r>
            <w:proofErr w:type="spellEnd"/>
            <w:r>
              <w:t xml:space="preserve">, </w:t>
            </w:r>
          </w:p>
          <w:p w14:paraId="6B834700" w14:textId="2C306ACB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GK neobsahuje interpunkčné znamienka, počas </w:t>
            </w:r>
            <w:proofErr w:type="spellStart"/>
            <w:r>
              <w:t>translácie</w:t>
            </w:r>
            <w:proofErr w:type="spellEnd"/>
            <w:r>
              <w:t xml:space="preserve"> sa </w:t>
            </w:r>
            <w:r>
              <w:t>číta</w:t>
            </w:r>
            <w:r>
              <w:t>jú</w:t>
            </w:r>
            <w:r>
              <w:t xml:space="preserve"> po 3 </w:t>
            </w:r>
            <w:proofErr w:type="spellStart"/>
            <w:r>
              <w:t>nukleotidoch</w:t>
            </w:r>
            <w:proofErr w:type="spellEnd"/>
            <w:r>
              <w:t xml:space="preserve"> za sebou</w:t>
            </w:r>
          </w:p>
          <w:p w14:paraId="329981CC" w14:textId="2846B360" w:rsidR="002804FF" w:rsidRDefault="00D25E6C" w:rsidP="002804FF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 w:rsidRPr="009276E8">
              <w:rPr>
                <w:b/>
                <w:bCs/>
              </w:rPr>
              <w:t>degenerovaný</w:t>
            </w:r>
            <w:r>
              <w:t xml:space="preserve">: </w:t>
            </w:r>
            <w:r w:rsidR="002804FF">
              <w:t>-</w:t>
            </w:r>
            <w:r>
              <w:t xml:space="preserve"> </w:t>
            </w:r>
            <w:r w:rsidR="002804FF">
              <w:t xml:space="preserve">síce presnej trojici </w:t>
            </w:r>
            <w:proofErr w:type="spellStart"/>
            <w:r w:rsidR="002804FF">
              <w:t>nukleotidov</w:t>
            </w:r>
            <w:proofErr w:type="spellEnd"/>
            <w:r w:rsidR="002804FF">
              <w:t xml:space="preserve"> prislúcha 1 AMK, </w:t>
            </w:r>
            <w:r>
              <w:t xml:space="preserve">rovnaká </w:t>
            </w:r>
            <w:r w:rsidR="002804FF">
              <w:lastRenderedPageBreak/>
              <w:t xml:space="preserve">AMK </w:t>
            </w:r>
            <w:r>
              <w:t xml:space="preserve">môže byť kódovaná niekoľkými rôznymi </w:t>
            </w:r>
            <w:proofErr w:type="spellStart"/>
            <w:r>
              <w:t>tripletmi</w:t>
            </w:r>
            <w:proofErr w:type="spellEnd"/>
            <w:r w:rsidR="002804FF">
              <w:t xml:space="preserve"> </w:t>
            </w:r>
            <w:r>
              <w:t>(</w:t>
            </w:r>
            <w:proofErr w:type="spellStart"/>
            <w:r>
              <w:t>kodónmi</w:t>
            </w:r>
            <w:proofErr w:type="spellEnd"/>
            <w:r>
              <w:t>)</w:t>
            </w:r>
            <w:r w:rsidR="002804FF">
              <w:t xml:space="preserve">, poznáme 64 </w:t>
            </w:r>
            <w:proofErr w:type="spellStart"/>
            <w:r w:rsidR="002804FF">
              <w:t>tripletov</w:t>
            </w:r>
            <w:proofErr w:type="spellEnd"/>
            <w:r w:rsidR="002804FF">
              <w:t xml:space="preserve"> – </w:t>
            </w:r>
            <w:r w:rsidR="009276E8">
              <w:t xml:space="preserve">význam – malá zámena bázy nemusí automaticky znamenať poškodenie, vznik inej AMK a B,  alebo mutáciu, </w:t>
            </w:r>
            <w:r w:rsidR="002804FF">
              <w:t xml:space="preserve">61 z nich kóduje konkrétnu AMK, 3 – Sú STOP </w:t>
            </w:r>
            <w:proofErr w:type="spellStart"/>
            <w:r w:rsidR="002804FF">
              <w:t>kodóny=terminačné</w:t>
            </w:r>
            <w:proofErr w:type="spellEnd"/>
            <w:r w:rsidR="002804FF">
              <w:t xml:space="preserve">  UAA, UAG, UGA</w:t>
            </w:r>
            <w:r w:rsidR="009276E8">
              <w:t xml:space="preserve">, </w:t>
            </w:r>
            <w:proofErr w:type="spellStart"/>
            <w:r w:rsidR="009276E8">
              <w:t>t</w:t>
            </w:r>
            <w:r w:rsidR="002804FF">
              <w:t>riplet</w:t>
            </w:r>
            <w:proofErr w:type="spellEnd"/>
            <w:r w:rsidR="002804FF">
              <w:t xml:space="preserve"> AUG je iniciačný, zároveň kóduje </w:t>
            </w:r>
            <w:proofErr w:type="spellStart"/>
            <w:r w:rsidR="002804FF">
              <w:t>metionín</w:t>
            </w:r>
            <w:proofErr w:type="spellEnd"/>
            <w:r w:rsidR="009276E8">
              <w:t>, začína ním transkripcia</w:t>
            </w:r>
          </w:p>
          <w:p w14:paraId="2E3A74C0" w14:textId="38CD8468" w:rsidR="0005747C" w:rsidRDefault="00D25E6C" w:rsidP="009276E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>
              <w:rPr>
                <w:b/>
                <w:bCs/>
              </w:rPr>
              <w:t>univerzálny</w:t>
            </w:r>
            <w:r>
              <w:t xml:space="preserve">: </w:t>
            </w:r>
            <w:r w:rsidR="00B3000A">
              <w:t xml:space="preserve">s malými výnimkami </w:t>
            </w:r>
            <w:r w:rsidR="009276E8">
              <w:t xml:space="preserve">platí od vírusov až po človeka, </w:t>
            </w:r>
            <w:proofErr w:type="spellStart"/>
            <w:r>
              <w:t>kodóny</w:t>
            </w:r>
            <w:proofErr w:type="spellEnd"/>
            <w:r w:rsidR="009276E8">
              <w:t xml:space="preserve"> majú</w:t>
            </w:r>
            <w:r>
              <w:t xml:space="preserve"> rovnaký </w:t>
            </w:r>
            <w:r w:rsidR="009276E8">
              <w:t>význam</w:t>
            </w:r>
            <w:r w:rsidR="00B3000A">
              <w:t>, teda platia pre R,Ž, H, MO</w:t>
            </w:r>
          </w:p>
        </w:tc>
      </w:tr>
      <w:tr w:rsidR="0005747C" w14:paraId="3442DF3F" w14:textId="77777777" w:rsidTr="0005747C">
        <w:tc>
          <w:tcPr>
            <w:tcW w:w="10062" w:type="dxa"/>
          </w:tcPr>
          <w:p w14:paraId="1E8CE04E" w14:textId="30DDFA7A" w:rsidR="00D11038" w:rsidRDefault="00D11038" w:rsidP="005D335E">
            <w:pPr>
              <w:tabs>
                <w:tab w:val="left" w:pos="3690"/>
              </w:tabs>
              <w:jc w:val="both"/>
            </w:pPr>
            <w:r>
              <w:lastRenderedPageBreak/>
              <w:t xml:space="preserve">Spoločná </w:t>
            </w:r>
            <w:proofErr w:type="spellStart"/>
            <w:r>
              <w:t>vl.=stavebnou</w:t>
            </w:r>
            <w:proofErr w:type="spellEnd"/>
            <w:r>
              <w:t xml:space="preserve"> jednotkou NK je </w:t>
            </w:r>
            <w:proofErr w:type="spellStart"/>
            <w:r w:rsidRPr="00D11038">
              <w:rPr>
                <w:b/>
                <w:color w:val="000000" w:themeColor="text1"/>
              </w:rPr>
              <w:t>nukleotid</w:t>
            </w:r>
            <w:proofErr w:type="spellEnd"/>
            <w:r>
              <w:t>–zložený z 3 zložiek–</w:t>
            </w:r>
            <w:proofErr w:type="spellStart"/>
            <w:r>
              <w:t>sach.zl</w:t>
            </w:r>
            <w:proofErr w:type="spellEnd"/>
            <w:r>
              <w:t xml:space="preserve">+ </w:t>
            </w:r>
            <w:proofErr w:type="spellStart"/>
            <w:r>
              <w:t>dusík.báza</w:t>
            </w:r>
            <w:proofErr w:type="spellEnd"/>
            <w:r>
              <w:t xml:space="preserve"> + zv.H3PO4</w:t>
            </w:r>
          </w:p>
          <w:p w14:paraId="0B3AED7D" w14:textId="4EDEDE21" w:rsidR="005D335E" w:rsidRDefault="005D335E" w:rsidP="005D335E">
            <w:pPr>
              <w:tabs>
                <w:tab w:val="left" w:pos="3690"/>
              </w:tabs>
              <w:jc w:val="both"/>
            </w:pPr>
            <w:r>
              <w:t>Štruktúra DNA –</w:t>
            </w:r>
            <w:proofErr w:type="spellStart"/>
            <w:r>
              <w:t>deoxyribonukleová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dvojzávitnica</w:t>
            </w:r>
            <w:proofErr w:type="spellEnd"/>
            <w:r>
              <w:t xml:space="preserve">, </w:t>
            </w:r>
            <w:r w:rsidR="009477BF">
              <w:t xml:space="preserve">tvorí </w:t>
            </w:r>
            <w:r w:rsidR="009477BF" w:rsidRPr="009477BF">
              <w:rPr>
                <w:color w:val="FF0000"/>
              </w:rPr>
              <w:t xml:space="preserve">dlhé reťazce </w:t>
            </w:r>
            <w:r w:rsidR="009477BF">
              <w:t>1000</w:t>
            </w:r>
            <w:r w:rsidR="003A5B9E">
              <w:t>-milión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obsahuje:</w:t>
            </w:r>
          </w:p>
          <w:p w14:paraId="352F36C3" w14:textId="27AAE84C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r w:rsidR="00D11038">
              <w:rPr>
                <w:color w:val="FF0000"/>
              </w:rPr>
              <w:t>2-deoxy-D-</w:t>
            </w:r>
            <w:r w:rsidRPr="009477BF">
              <w:rPr>
                <w:color w:val="FF0000"/>
              </w:rPr>
              <w:t xml:space="preserve">ribózu </w:t>
            </w:r>
            <w:r>
              <w:t xml:space="preserve">+ A, </w:t>
            </w:r>
            <w:r w:rsidRPr="009477BF">
              <w:rPr>
                <w:color w:val="FF0000"/>
              </w:rPr>
              <w:t>T</w:t>
            </w:r>
            <w:r>
              <w:t>, C, G + zvyš</w:t>
            </w:r>
            <w:r w:rsidR="00D11038">
              <w:t>ok</w:t>
            </w:r>
            <w:r>
              <w:t xml:space="preserve"> H3PO4</w:t>
            </w:r>
            <w:r w:rsidR="009477BF">
              <w:t xml:space="preserve">           </w:t>
            </w:r>
          </w:p>
          <w:p w14:paraId="1D36E9FF" w14:textId="2FDBA328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Štruktúra RNA – </w:t>
            </w:r>
            <w:proofErr w:type="spellStart"/>
            <w:r>
              <w:t>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jednozávitnica</w:t>
            </w:r>
            <w:proofErr w:type="spellEnd"/>
            <w:r>
              <w:t xml:space="preserve">, </w:t>
            </w:r>
            <w:r w:rsidR="009477BF">
              <w:t>tvorí krátke re</w:t>
            </w:r>
            <w:r w:rsidR="003A5B9E">
              <w:t xml:space="preserve">ťazce – </w:t>
            </w:r>
            <w:r w:rsidR="009477BF">
              <w:t>100</w:t>
            </w:r>
            <w:r w:rsidR="003A5B9E">
              <w:t>-1000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</w:t>
            </w:r>
            <w:r w:rsidR="009477BF">
              <w:t>:</w:t>
            </w:r>
          </w:p>
          <w:p w14:paraId="6C62AE45" w14:textId="5A4F670B" w:rsidR="009477BF" w:rsidRDefault="009477BF" w:rsidP="009477BF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proofErr w:type="spellStart"/>
            <w:r w:rsidRPr="009477BF">
              <w:rPr>
                <w:color w:val="FF0000"/>
              </w:rPr>
              <w:t>D-ribózu</w:t>
            </w:r>
            <w:proofErr w:type="spellEnd"/>
            <w:r w:rsidRPr="009477BF">
              <w:rPr>
                <w:color w:val="FF0000"/>
              </w:rPr>
              <w:t xml:space="preserve"> </w:t>
            </w:r>
            <w:r>
              <w:t xml:space="preserve">+ A, </w:t>
            </w:r>
            <w:r w:rsidRPr="009477BF">
              <w:rPr>
                <w:color w:val="FF0000"/>
              </w:rPr>
              <w:t>U</w:t>
            </w:r>
            <w:r w:rsidR="00D11038">
              <w:t xml:space="preserve">, C, G + </w:t>
            </w:r>
            <w:r>
              <w:t>zvyš</w:t>
            </w:r>
            <w:r w:rsidR="00D11038">
              <w:t>o</w:t>
            </w:r>
            <w:r>
              <w:t>k H3PO4</w:t>
            </w:r>
          </w:p>
          <w:p w14:paraId="269EC6F1" w14:textId="77777777" w:rsidR="0005747C" w:rsidRDefault="0005747C" w:rsidP="009477BF">
            <w:pPr>
              <w:tabs>
                <w:tab w:val="left" w:pos="3690"/>
              </w:tabs>
              <w:jc w:val="both"/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Prokaryotická</w:t>
            </w:r>
            <w:proofErr w:type="spellEnd"/>
            <w:r>
              <w:t xml:space="preserve"> bunka – </w:t>
            </w:r>
            <w:r w:rsidR="00F60F1B">
              <w:t xml:space="preserve">RNA je </w:t>
            </w:r>
            <w:proofErr w:type="spellStart"/>
            <w:r w:rsidR="00F60F1B">
              <w:t>ribozómoch</w:t>
            </w:r>
            <w:proofErr w:type="spellEnd"/>
            <w:r w:rsidR="00F60F1B">
              <w:t xml:space="preserve">, PB </w:t>
            </w:r>
            <w:r w:rsidR="009477BF">
              <w:t xml:space="preserve">nemá jadro, </w:t>
            </w:r>
            <w:r>
              <w:t xml:space="preserve">má kruhovú </w:t>
            </w:r>
            <w:proofErr w:type="spellStart"/>
            <w:r>
              <w:t>DNA</w:t>
            </w:r>
            <w:r w:rsidR="009477BF">
              <w:t>=</w:t>
            </w:r>
            <w:r w:rsidR="003F5FC0">
              <w:t>prokaryotický</w:t>
            </w:r>
            <w:proofErr w:type="spellEnd"/>
            <w:r w:rsidR="003F5FC0">
              <w:t xml:space="preserve"> </w:t>
            </w:r>
            <w:r w:rsidR="009B6820">
              <w:t xml:space="preserve">kruhový </w:t>
            </w:r>
            <w:proofErr w:type="spellStart"/>
            <w:r w:rsidR="009477BF">
              <w:t>chromozóm=nukleoid</w:t>
            </w:r>
            <w:proofErr w:type="spellEnd"/>
            <w:r w:rsidR="009477BF">
              <w:t xml:space="preserve">. voľne </w:t>
            </w:r>
            <w:r w:rsidR="003F5FC0">
              <w:t xml:space="preserve">uložené </w:t>
            </w:r>
            <w:r w:rsidR="009477BF">
              <w:t>stočené vlákno DNA</w:t>
            </w:r>
            <w:r w:rsidR="003F5FC0">
              <w:t xml:space="preserve"> v bunke</w:t>
            </w:r>
            <w:r w:rsidR="009477BF">
              <w:t>, ktoré má spojené konce</w:t>
            </w:r>
          </w:p>
          <w:p w14:paraId="58407BE4" w14:textId="226943BA" w:rsidR="003F5FC0" w:rsidRDefault="003F5FC0" w:rsidP="005D335E">
            <w:pPr>
              <w:tabs>
                <w:tab w:val="left" w:pos="3690"/>
              </w:tabs>
              <w:jc w:val="both"/>
            </w:pPr>
            <w:r>
              <w:t xml:space="preserve">Okrem toho má malé kruhové </w:t>
            </w:r>
            <w:r w:rsidR="00F60F1B">
              <w:t>DNA</w:t>
            </w:r>
            <w:r>
              <w:t xml:space="preserve">= </w:t>
            </w:r>
            <w:proofErr w:type="spellStart"/>
            <w:r>
              <w:t>plazmidy</w:t>
            </w:r>
            <w:proofErr w:type="spellEnd"/>
            <w:r>
              <w:t xml:space="preserve"> (je tam uložená napr. rezistencia na ATB) ti</w:t>
            </w:r>
            <w:r w:rsidR="00F60F1B">
              <w:t xml:space="preserve">eto gény </w:t>
            </w:r>
            <w:r>
              <w:t xml:space="preserve"> </w:t>
            </w:r>
            <w:proofErr w:type="spellStart"/>
            <w:r>
              <w:t>sú</w:t>
            </w:r>
            <w:proofErr w:type="spellEnd"/>
            <w:r>
              <w:t xml:space="preserve"> predmetom štúdia génového inžinierstva</w:t>
            </w:r>
          </w:p>
          <w:p w14:paraId="4214A074" w14:textId="344B287F" w:rsidR="003F5FC0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Eukaryotická</w:t>
            </w:r>
            <w:proofErr w:type="spellEnd"/>
            <w:r>
              <w:t xml:space="preserve"> bunka –</w:t>
            </w:r>
            <w:r w:rsidR="003F5FC0">
              <w:t xml:space="preserve"> RNA je v </w:t>
            </w:r>
            <w:proofErr w:type="spellStart"/>
            <w:r w:rsidR="003F5FC0">
              <w:t>ribozómoch</w:t>
            </w:r>
            <w:proofErr w:type="spellEnd"/>
            <w:r w:rsidR="003F5FC0">
              <w:t xml:space="preserve"> a v jadierku</w:t>
            </w:r>
            <w:r w:rsidR="009B6820">
              <w:t xml:space="preserve">, </w:t>
            </w:r>
          </w:p>
          <w:p w14:paraId="047B499C" w14:textId="755B618B" w:rsidR="0005747C" w:rsidRDefault="005D335E" w:rsidP="009B6820">
            <w:pPr>
              <w:tabs>
                <w:tab w:val="left" w:pos="3690"/>
              </w:tabs>
              <w:jc w:val="both"/>
            </w:pPr>
            <w:r>
              <w:t xml:space="preserve">DNA </w:t>
            </w:r>
            <w:r w:rsidR="003F5FC0">
              <w:t xml:space="preserve">- </w:t>
            </w:r>
            <w:r w:rsidR="009B6820">
              <w:t>uložená</w:t>
            </w:r>
            <w:r>
              <w:t xml:space="preserve"> v </w:t>
            </w:r>
            <w:r w:rsidR="003F5FC0">
              <w:t>jadre</w:t>
            </w:r>
            <w:r w:rsidR="009B6820">
              <w:t xml:space="preserve"> ako </w:t>
            </w:r>
            <w:proofErr w:type="spellStart"/>
            <w:r w:rsidR="009B6820">
              <w:t>chromatín</w:t>
            </w:r>
            <w:proofErr w:type="spellEnd"/>
            <w:r w:rsidR="009B6820">
              <w:t xml:space="preserve">, hmota, z ktorej sa počas </w:t>
            </w:r>
            <w:proofErr w:type="spellStart"/>
            <w:r w:rsidR="009B6820">
              <w:t>b.delenia</w:t>
            </w:r>
            <w:proofErr w:type="spellEnd"/>
            <w:r w:rsidR="009B6820">
              <w:t xml:space="preserve"> </w:t>
            </w:r>
            <w:proofErr w:type="spellStart"/>
            <w:r w:rsidR="009B6820">
              <w:t>špiralizujú</w:t>
            </w:r>
            <w:proofErr w:type="spellEnd"/>
            <w:r w:rsidR="009B6820">
              <w:t xml:space="preserve"> chromozómy</w:t>
            </w:r>
            <w:r w:rsidR="004B7F00">
              <w:t xml:space="preserve"> a tiež v </w:t>
            </w:r>
            <w:proofErr w:type="spellStart"/>
            <w:r w:rsidR="004B7F00">
              <w:t>semiautonómnych</w:t>
            </w:r>
            <w:proofErr w:type="spellEnd"/>
            <w:r w:rsidR="004B7F00">
              <w:t xml:space="preserve"> </w:t>
            </w:r>
            <w:proofErr w:type="spellStart"/>
            <w:r w:rsidR="004B7F00">
              <w:t>organelách</w:t>
            </w:r>
            <w:proofErr w:type="spellEnd"/>
            <w:r w:rsidR="004B7F00">
              <w:t xml:space="preserve"> – mitochondriách a </w:t>
            </w:r>
            <w:proofErr w:type="spellStart"/>
            <w:r w:rsidR="004B7F00">
              <w:t>chloroplastoch</w:t>
            </w:r>
            <w:proofErr w:type="spellEnd"/>
            <w:r w:rsidR="004B7F00"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36912FF2" w14:textId="77777777" w:rsidR="006E571C" w:rsidRPr="00BD6F34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>,</w:t>
      </w:r>
      <w:r w:rsidR="00F60F1B">
        <w:t xml:space="preserve">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>, uplatňuje sa enzým DNA -</w:t>
      </w:r>
      <w:proofErr w:type="spellStart"/>
      <w:r w:rsidR="00007FF4"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proofErr w:type="spellStart"/>
      <w:r w:rsidR="00007FF4">
        <w:t>RNA-polymeráza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06CCCF4D" w14:textId="77777777" w:rsidR="006E571C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Definujte genetiku ako vedu, dedičnosť. Vysvetlite základné genetické pojmy gén, alela, genotyp, fenotyp, lokus, chromozómy  a symboly, úplná a neúplná dominancia, kodominancia.</w:t>
      </w:r>
    </w:p>
    <w:p w14:paraId="4DB980AB" w14:textId="54CBD48C" w:rsidR="00854F20" w:rsidRPr="00854F20" w:rsidRDefault="00784848" w:rsidP="00854F20">
      <w:pPr>
        <w:jc w:val="both"/>
      </w:pPr>
      <w:r>
        <w:t>Genetika- veda o dedičnos</w:t>
      </w:r>
      <w:r w:rsidR="00854F20" w:rsidRPr="00854F20">
        <w:t xml:space="preserve">ti a premenlivosti </w:t>
      </w:r>
      <w:r w:rsidR="00EF7475">
        <w:t xml:space="preserve">=VARIABILITE </w:t>
      </w:r>
      <w:r w:rsidR="00854F20" w:rsidRPr="00854F20">
        <w:t>živých org</w:t>
      </w:r>
      <w:r w:rsidR="00854F20">
        <w:t>anizmov</w:t>
      </w:r>
    </w:p>
    <w:p w14:paraId="370392D7" w14:textId="77777777" w:rsidR="00792734" w:rsidRDefault="00854F20" w:rsidP="00854F20">
      <w:pPr>
        <w:jc w:val="both"/>
      </w:pPr>
      <w:r w:rsidRPr="00854F20">
        <w:t>Dedičnosť- prenos informácií prostredníctvom génov z rodičov na potomkov</w:t>
      </w:r>
      <w:r w:rsidR="00EF7475">
        <w:t>,</w:t>
      </w:r>
    </w:p>
    <w:p w14:paraId="6089F011" w14:textId="6C4694C0" w:rsidR="00854F20" w:rsidRPr="00854F20" w:rsidRDefault="00EF7475" w:rsidP="00854F20">
      <w:pPr>
        <w:jc w:val="both"/>
      </w:pPr>
      <w:r>
        <w:t xml:space="preserve">variabilita= vplyv prostredia, výchovy na </w:t>
      </w:r>
      <w:proofErr w:type="spellStart"/>
      <w:r>
        <w:t>gen.zložku</w:t>
      </w:r>
      <w:proofErr w:type="spellEnd"/>
      <w:r w:rsidR="00854F20" w:rsidRPr="00854F20">
        <w:t xml:space="preserve"> </w:t>
      </w:r>
    </w:p>
    <w:p w14:paraId="26CBB51D" w14:textId="77777777" w:rsidR="00854F20" w:rsidRPr="00854F20" w:rsidRDefault="00854F20" w:rsidP="00854F20">
      <w:pPr>
        <w:jc w:val="both"/>
      </w:pPr>
      <w:r w:rsidRPr="00854F20">
        <w:lastRenderedPageBreak/>
        <w:t>Gén- úsek DNA, kt. nesie genetickú informáciu pre určitú vlastnosť alebo znak, dedičná vloha</w:t>
      </w:r>
    </w:p>
    <w:p w14:paraId="5E8FF2A3" w14:textId="5E5829BC" w:rsidR="00854F20" w:rsidRDefault="00EF7475" w:rsidP="00854F20">
      <w:pPr>
        <w:jc w:val="both"/>
      </w:pPr>
      <w:r>
        <w:t xml:space="preserve">Alela- gén má viac </w:t>
      </w:r>
      <w:proofErr w:type="spellStart"/>
      <w:r>
        <w:t>foriem=</w:t>
      </w:r>
      <w:r w:rsidR="00854F20" w:rsidRPr="00854F20">
        <w:t>konkrétna</w:t>
      </w:r>
      <w:proofErr w:type="spellEnd"/>
      <w:r w:rsidR="00854F20" w:rsidRPr="00854F20">
        <w:t xml:space="preserve"> forma génu</w:t>
      </w:r>
      <w:r>
        <w:t xml:space="preserve">, </w:t>
      </w:r>
      <w:proofErr w:type="spellStart"/>
      <w:r>
        <w:t>n</w:t>
      </w:r>
      <w:r w:rsidR="00854F20" w:rsidRPr="00854F20">
        <w:t>apr</w:t>
      </w:r>
      <w:proofErr w:type="spellEnd"/>
      <w:r w:rsidR="00854F20" w:rsidRPr="00854F20">
        <w:t>: gén pre farbu očí sa vyskytuje vo viacerých formách (alelach), alela A zodpovedá za tmavú farbu očí, alela a za modrú farbu očí</w:t>
      </w:r>
    </w:p>
    <w:p w14:paraId="7745FC24" w14:textId="59A2E53E" w:rsidR="00EF7475" w:rsidRDefault="00EF7475" w:rsidP="00854F20">
      <w:pPr>
        <w:jc w:val="both"/>
      </w:pPr>
      <w:proofErr w:type="spellStart"/>
      <w:r>
        <w:t>Mendel</w:t>
      </w:r>
      <w:proofErr w:type="spellEnd"/>
      <w:r>
        <w:t xml:space="preserve">: ,,nededíme hotové vlastnosti a znaky, ale to, čo ich vznik podmieňuje, teda </w:t>
      </w:r>
      <w:proofErr w:type="spellStart"/>
      <w:r>
        <w:t>alely</w:t>
      </w:r>
      <w:proofErr w:type="spellEnd"/>
      <w:r>
        <w:t xml:space="preserve"> pre znaky a vlastnosti)</w:t>
      </w:r>
    </w:p>
    <w:p w14:paraId="7D3DC7EE" w14:textId="462BF969" w:rsidR="00025C7E" w:rsidRPr="00854F20" w:rsidRDefault="00025C7E" w:rsidP="00854F20">
      <w:pPr>
        <w:jc w:val="both"/>
      </w:pPr>
      <w:r>
        <w:rPr>
          <w:noProof/>
        </w:rPr>
        <w:drawing>
          <wp:inline distT="0" distB="0" distL="0" distR="0" wp14:anchorId="200C060A" wp14:editId="08507FC2">
            <wp:extent cx="3862425" cy="2541291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3865264" cy="25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4DD3" w14:textId="43A41A78" w:rsidR="00854F20" w:rsidRPr="00854F20" w:rsidRDefault="00854F20" w:rsidP="00854F20">
      <w:pPr>
        <w:jc w:val="both"/>
      </w:pPr>
      <w:r w:rsidRPr="00854F20">
        <w:t xml:space="preserve">Genotyp- súbor všetkých génov </w:t>
      </w:r>
      <w:r w:rsidR="00EF7475">
        <w:t>v </w:t>
      </w:r>
      <w:r w:rsidRPr="00854F20">
        <w:t>bunke</w:t>
      </w:r>
      <w:r w:rsidR="00EF7475">
        <w:t>,</w:t>
      </w:r>
      <w:r w:rsidRPr="00854F20">
        <w:t xml:space="preserve"> ale aj skupinu génov, kt. práve pozorujeme</w:t>
      </w:r>
    </w:p>
    <w:p w14:paraId="17228619" w14:textId="09C08C1B" w:rsidR="00854F20" w:rsidRPr="00854F20" w:rsidRDefault="00854F20" w:rsidP="00854F20">
      <w:pPr>
        <w:jc w:val="both"/>
      </w:pPr>
      <w:proofErr w:type="spellStart"/>
      <w:r w:rsidRPr="00854F20">
        <w:t>Fenotyp-vonkajší</w:t>
      </w:r>
      <w:proofErr w:type="spellEnd"/>
      <w:r w:rsidRPr="00854F20">
        <w:t xml:space="preserve"> prejav genotypu</w:t>
      </w:r>
      <w:r w:rsidR="00EF7475">
        <w:t xml:space="preserve"> (ako to navonok vyzerá, prejavuje -modré oči..., či sa ochorenie prejavuje alebo nie, krvná skupina)</w:t>
      </w:r>
    </w:p>
    <w:p w14:paraId="064F6EBD" w14:textId="1D96D68E" w:rsidR="00854F20" w:rsidRPr="00854F20" w:rsidRDefault="00854F20" w:rsidP="00854F20">
      <w:pPr>
        <w:jc w:val="both"/>
      </w:pPr>
      <w:proofErr w:type="spellStart"/>
      <w:r w:rsidRPr="00854F20">
        <w:t>Lokus-presné</w:t>
      </w:r>
      <w:proofErr w:type="spellEnd"/>
      <w:r w:rsidRPr="00854F20">
        <w:t xml:space="preserve"> miesto na molekule DNA, kde sa gén vyskytuje</w:t>
      </w:r>
      <w:r w:rsidR="00EF7475">
        <w:t xml:space="preserve"> </w:t>
      </w:r>
    </w:p>
    <w:p w14:paraId="30580AD3" w14:textId="2BBA17B8" w:rsidR="00854F20" w:rsidRPr="00854F20" w:rsidRDefault="00854F20" w:rsidP="00854F20">
      <w:pPr>
        <w:jc w:val="both"/>
      </w:pPr>
      <w:r w:rsidRPr="00854F20">
        <w:t xml:space="preserve">Chromozóm- </w:t>
      </w:r>
      <w:r w:rsidR="00EF7475">
        <w:t xml:space="preserve">nestála </w:t>
      </w:r>
      <w:r w:rsidRPr="00854F20">
        <w:t xml:space="preserve">štruktúra v jadre bunky, </w:t>
      </w:r>
      <w:r w:rsidR="0030485B">
        <w:t xml:space="preserve">najlepšie </w:t>
      </w:r>
      <w:r w:rsidR="00EF7475">
        <w:t xml:space="preserve">viditeľné v čase </w:t>
      </w:r>
      <w:r w:rsidR="0030485B">
        <w:t>delenia bunky (</w:t>
      </w:r>
      <w:proofErr w:type="spellStart"/>
      <w:r w:rsidR="0030485B">
        <w:t>metafáza</w:t>
      </w:r>
      <w:proofErr w:type="spellEnd"/>
      <w:r w:rsidR="0030485B">
        <w:t xml:space="preserve"> </w:t>
      </w:r>
      <w:proofErr w:type="spellStart"/>
      <w:r w:rsidR="0030485B">
        <w:t>mitózy</w:t>
      </w:r>
      <w:proofErr w:type="spellEnd"/>
      <w:r w:rsidR="0030485B">
        <w:t xml:space="preserve">) – sú </w:t>
      </w:r>
      <w:proofErr w:type="spellStart"/>
      <w:r w:rsidR="0030485B">
        <w:t>špiralizované</w:t>
      </w:r>
      <w:proofErr w:type="spellEnd"/>
      <w:r w:rsidR="0030485B">
        <w:t xml:space="preserve">, </w:t>
      </w:r>
      <w:proofErr w:type="spellStart"/>
      <w:r w:rsidRPr="00854F20">
        <w:t>obs</w:t>
      </w:r>
      <w:proofErr w:type="spellEnd"/>
      <w:r w:rsidRPr="00854F20">
        <w:t>. genetickú informáciu</w:t>
      </w:r>
    </w:p>
    <w:p w14:paraId="3CA4030A" w14:textId="150FD2D4" w:rsidR="00854F20" w:rsidRPr="00854F20" w:rsidRDefault="00854F20" w:rsidP="00854F20">
      <w:pPr>
        <w:jc w:val="both"/>
      </w:pPr>
      <w:r w:rsidRPr="00854F20">
        <w:t xml:space="preserve">-zložený z DNA a </w:t>
      </w:r>
      <w:proofErr w:type="spellStart"/>
      <w:r w:rsidRPr="00854F20">
        <w:t>histónových</w:t>
      </w:r>
      <w:proofErr w:type="spellEnd"/>
      <w:r w:rsidRPr="00854F20">
        <w:t xml:space="preserve"> B ( </w:t>
      </w:r>
      <w:proofErr w:type="spellStart"/>
      <w:r w:rsidRPr="00854F20">
        <w:t>špiralizuje</w:t>
      </w:r>
      <w:proofErr w:type="spellEnd"/>
      <w:r w:rsidRPr="00854F20">
        <w:t xml:space="preserve"> sa z</w:t>
      </w:r>
      <w:r w:rsidR="0030485B">
        <w:t xml:space="preserve"> hmoty </w:t>
      </w:r>
      <w:proofErr w:type="spellStart"/>
      <w:r w:rsidRPr="00854F20">
        <w:t>chromatínu</w:t>
      </w:r>
      <w:proofErr w:type="spellEnd"/>
      <w:r w:rsidRPr="00854F20">
        <w:t>)</w:t>
      </w:r>
    </w:p>
    <w:p w14:paraId="0026E808" w14:textId="2BBE8787" w:rsidR="00854F20" w:rsidRDefault="00854F20" w:rsidP="00854F20">
      <w:pPr>
        <w:jc w:val="both"/>
      </w:pPr>
      <w:proofErr w:type="spellStart"/>
      <w:r w:rsidRPr="00854F20">
        <w:t>Úplna</w:t>
      </w:r>
      <w:proofErr w:type="spellEnd"/>
      <w:r w:rsidRPr="00854F20">
        <w:t xml:space="preserve"> </w:t>
      </w:r>
      <w:proofErr w:type="spellStart"/>
      <w:r w:rsidRPr="00854F20">
        <w:t>domi</w:t>
      </w:r>
      <w:r w:rsidR="0030485B">
        <w:t>nancia-heterozygozygot</w:t>
      </w:r>
      <w:proofErr w:type="spellEnd"/>
      <w:r w:rsidRPr="00854F20">
        <w:t xml:space="preserve"> je </w:t>
      </w:r>
      <w:proofErr w:type="spellStart"/>
      <w:r w:rsidRPr="00854F20">
        <w:t>fenotypovo</w:t>
      </w:r>
      <w:proofErr w:type="spellEnd"/>
      <w:r w:rsidRPr="00854F20">
        <w:t xml:space="preserve"> zhodný s dominantným homozygotom </w:t>
      </w:r>
    </w:p>
    <w:p w14:paraId="703821A3" w14:textId="18F52D80" w:rsidR="00C85B29" w:rsidRPr="00854F20" w:rsidRDefault="00C85B29" w:rsidP="00854F20">
      <w:pPr>
        <w:jc w:val="both"/>
      </w:pPr>
      <w:r>
        <w:t xml:space="preserve">- na </w:t>
      </w:r>
      <w:proofErr w:type="spellStart"/>
      <w:r>
        <w:t>fenotyp.prejav</w:t>
      </w:r>
      <w:proofErr w:type="spellEnd"/>
      <w:r>
        <w:t xml:space="preserve"> stačí iba jedna dominantná </w:t>
      </w:r>
      <w:proofErr w:type="spellStart"/>
      <w:r>
        <w:t>alela</w:t>
      </w:r>
      <w:proofErr w:type="spellEnd"/>
      <w:r>
        <w:t xml:space="preserve"> POZOR </w:t>
      </w:r>
      <w:proofErr w:type="spellStart"/>
      <w:r>
        <w:t>heterozygot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– bude červený!!!!</w:t>
      </w:r>
    </w:p>
    <w:p w14:paraId="6FA02098" w14:textId="576B1EE5" w:rsidR="00854F20" w:rsidRPr="00854F20" w:rsidRDefault="00854F20" w:rsidP="00854F20">
      <w:pPr>
        <w:jc w:val="both"/>
      </w:pPr>
      <w:r w:rsidRPr="00854F20">
        <w:t xml:space="preserve">-napr.: </w:t>
      </w:r>
      <w:proofErr w:type="spellStart"/>
      <w:r w:rsidR="0030485B">
        <w:t>komb</w:t>
      </w:r>
      <w:proofErr w:type="spellEnd"/>
      <w:r w:rsidR="0030485B">
        <w:t xml:space="preserve">. </w:t>
      </w:r>
      <w:r w:rsidRPr="00854F20">
        <w:t>červený</w:t>
      </w:r>
      <w:r w:rsidR="0030485B">
        <w:t xml:space="preserve"> (AA, 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>+biely</w:t>
      </w:r>
      <w:r w:rsidR="0030485B">
        <w:t xml:space="preserve">  </w:t>
      </w:r>
      <w:r w:rsidRPr="00854F20">
        <w:t xml:space="preserve">= </w:t>
      </w:r>
      <w:r w:rsidR="0030485B">
        <w:t xml:space="preserve">iba </w:t>
      </w:r>
      <w:r w:rsidRPr="00854F20">
        <w:t>červený alebo biely</w:t>
      </w:r>
      <w:r w:rsidR="00C85B29">
        <w:t xml:space="preserve">  </w:t>
      </w:r>
    </w:p>
    <w:p w14:paraId="47621C0F" w14:textId="77777777" w:rsidR="0030485B" w:rsidRDefault="0030485B" w:rsidP="00854F20">
      <w:pPr>
        <w:jc w:val="both"/>
      </w:pPr>
    </w:p>
    <w:p w14:paraId="6D0F4F12" w14:textId="01977D71" w:rsidR="00854F20" w:rsidRPr="00854F20" w:rsidRDefault="00854F20" w:rsidP="00854F20">
      <w:pPr>
        <w:jc w:val="both"/>
      </w:pPr>
      <w:proofErr w:type="spellStart"/>
      <w:r w:rsidRPr="00854F20">
        <w:t>Neúplna</w:t>
      </w:r>
      <w:proofErr w:type="spellEnd"/>
      <w:r w:rsidRPr="00854F20">
        <w:t xml:space="preserve"> </w:t>
      </w:r>
      <w:proofErr w:type="spellStart"/>
      <w:r w:rsidRPr="00854F20">
        <w:t>dominancia-heterozygot</w:t>
      </w:r>
      <w:proofErr w:type="spellEnd"/>
      <w:r w:rsidRPr="00854F20">
        <w:t xml:space="preserve"> 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 xml:space="preserve">má úplne iný </w:t>
      </w:r>
      <w:proofErr w:type="spellStart"/>
      <w:r w:rsidRPr="00854F20">
        <w:t>fenotypový</w:t>
      </w:r>
      <w:proofErr w:type="spellEnd"/>
      <w:r w:rsidRPr="00854F20">
        <w:t xml:space="preserve"> prejav ako rodičia, vyzerá inak </w:t>
      </w:r>
    </w:p>
    <w:p w14:paraId="7F594452" w14:textId="77777777" w:rsidR="00854F20" w:rsidRPr="00854F20" w:rsidRDefault="00854F20" w:rsidP="00854F20">
      <w:pPr>
        <w:jc w:val="both"/>
      </w:pPr>
      <w:r w:rsidRPr="00854F20">
        <w:t>-vyskytne sa tu úplne nový znak, kt. u rodičov nikdy nebol</w:t>
      </w:r>
    </w:p>
    <w:p w14:paraId="1E9EF574" w14:textId="117FB6AD" w:rsidR="00854F20" w:rsidRPr="00854F20" w:rsidRDefault="00854F20" w:rsidP="00854F20">
      <w:pPr>
        <w:jc w:val="both"/>
      </w:pPr>
      <w:r w:rsidRPr="00854F20">
        <w:t>-napr.:</w:t>
      </w:r>
      <w:r w:rsidR="0030485B">
        <w:t xml:space="preserve"> </w:t>
      </w:r>
      <w:proofErr w:type="spellStart"/>
      <w:r w:rsidR="0030485B">
        <w:t>komb</w:t>
      </w:r>
      <w:proofErr w:type="spellEnd"/>
      <w:r w:rsidR="0030485B">
        <w:t>.</w:t>
      </w:r>
      <w:r w:rsidRPr="00854F20">
        <w:t xml:space="preserve"> </w:t>
      </w:r>
      <w:r w:rsidR="0030485B" w:rsidRPr="00854F20">
        <w:t>Č</w:t>
      </w:r>
      <w:r w:rsidRPr="00854F20">
        <w:t>ervený</w:t>
      </w:r>
      <w:r w:rsidR="0030485B">
        <w:t xml:space="preserve"> (AA) </w:t>
      </w:r>
      <w:r w:rsidRPr="00854F20">
        <w:t>+biely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kvet </w:t>
      </w:r>
      <w:r w:rsidRPr="00854F20">
        <w:t>=</w:t>
      </w:r>
      <w:r w:rsidR="0030485B">
        <w:t xml:space="preserve"> </w:t>
      </w:r>
      <w:proofErr w:type="spellStart"/>
      <w:r w:rsidR="0030485B">
        <w:t>Aa</w:t>
      </w:r>
      <w:proofErr w:type="spellEnd"/>
      <w:r w:rsidR="0030485B">
        <w:t xml:space="preserve"> – má </w:t>
      </w:r>
      <w:r w:rsidRPr="00854F20">
        <w:t>ružov</w:t>
      </w:r>
      <w:r w:rsidR="0030485B">
        <w:t>ú farbu</w:t>
      </w:r>
      <w:r w:rsidRPr="00854F20">
        <w:t xml:space="preserve"> (úplne nový znak)</w:t>
      </w:r>
    </w:p>
    <w:p w14:paraId="19DB595F" w14:textId="77777777" w:rsidR="0030485B" w:rsidRDefault="0030485B" w:rsidP="00854F20">
      <w:pPr>
        <w:jc w:val="both"/>
      </w:pPr>
      <w:r>
        <w:t xml:space="preserve"> </w:t>
      </w:r>
    </w:p>
    <w:p w14:paraId="533B19C3" w14:textId="23DA1D01" w:rsidR="00854F20" w:rsidRPr="00854F20" w:rsidRDefault="00854F20" w:rsidP="00854F20">
      <w:pPr>
        <w:jc w:val="both"/>
      </w:pPr>
      <w:proofErr w:type="spellStart"/>
      <w:r w:rsidRPr="00854F20">
        <w:t>Kodominancia-úplný</w:t>
      </w:r>
      <w:proofErr w:type="spellEnd"/>
      <w:r w:rsidRPr="00854F20">
        <w:t xml:space="preserve"> </w:t>
      </w:r>
      <w:proofErr w:type="spellStart"/>
      <w:r w:rsidRPr="00854F20">
        <w:t>fenotypový</w:t>
      </w:r>
      <w:proofErr w:type="spellEnd"/>
      <w:r w:rsidRPr="00854F20">
        <w:t xml:space="preserve"> prejav oboch alel v géne heterozygota, majú rovnako silný účinok, preto sa prejavia ob</w:t>
      </w:r>
      <w:r w:rsidR="0030485B">
        <w:t>i</w:t>
      </w:r>
      <w:r w:rsidRPr="00854F20">
        <w:t xml:space="preserve">dve </w:t>
      </w:r>
      <w:proofErr w:type="spellStart"/>
      <w:r w:rsidRPr="00854F20">
        <w:t>alely</w:t>
      </w:r>
      <w:proofErr w:type="spellEnd"/>
      <w:r w:rsidRPr="00854F20">
        <w:t xml:space="preserve"> súčasne</w:t>
      </w:r>
    </w:p>
    <w:p w14:paraId="7A3968F4" w14:textId="1D5837A4" w:rsidR="00D63FA5" w:rsidRPr="00854F20" w:rsidRDefault="00854F20" w:rsidP="00854F20">
      <w:pPr>
        <w:jc w:val="both"/>
      </w:pPr>
      <w:r w:rsidRPr="00854F20">
        <w:t>-napr.: krvná skupina AB</w:t>
      </w:r>
    </w:p>
    <w:p w14:paraId="077C4A63" w14:textId="77777777" w:rsidR="006E571C" w:rsidRDefault="006E571C" w:rsidP="00340C00">
      <w:pPr>
        <w:tabs>
          <w:tab w:val="left" w:pos="3690"/>
        </w:tabs>
        <w:jc w:val="both"/>
      </w:pPr>
    </w:p>
    <w:p w14:paraId="463E6140" w14:textId="77777777" w:rsidR="006E571C" w:rsidRDefault="006E571C" w:rsidP="00340C00">
      <w:pPr>
        <w:tabs>
          <w:tab w:val="left" w:pos="3690"/>
        </w:tabs>
        <w:jc w:val="both"/>
      </w:pPr>
    </w:p>
    <w:p w14:paraId="6225B14F" w14:textId="77777777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>Objasnite typy mutagénov, druhy mutácií, dôsledky pôsobenia mutagénov v životnom prostredí a na človeka.</w:t>
      </w:r>
    </w:p>
    <w:p w14:paraId="5B101477" w14:textId="04CC0DE1" w:rsidR="006E571C" w:rsidRDefault="00046F5B" w:rsidP="00340C00">
      <w:pPr>
        <w:tabs>
          <w:tab w:val="left" w:pos="3690"/>
        </w:tabs>
        <w:jc w:val="both"/>
      </w:pPr>
      <w:r>
        <w:t>Mutagény – látky/faktory, ktoré zodpovedajúza vznik mutácií, sú FYZIKÁLNE – UV žiarenie, RTG, alebo CHEMICKÉ – lieky, LSD, mykotoxíny, pesticídy, riedidlá, iperyt, chlór, kyselina dusitá</w:t>
      </w:r>
    </w:p>
    <w:p w14:paraId="233D34C6" w14:textId="680935D0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14:paraId="44624A99" w14:textId="338D394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Génové mutácie – substitúcia (nahradenie nukleotidov), delécia (strata nukleotidov), inzercia (včlenenie nukleotidov)</w:t>
      </w:r>
    </w:p>
    <w:p w14:paraId="4BDC3D00" w14:textId="38B41E8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Chromozómové mutácie – delécia, duplikácia (zdvojenie časti chromozómu), inverzia, translokácia (premiestnenie úsekov medzi 2 chromozómami)</w:t>
      </w:r>
    </w:p>
    <w:p w14:paraId="26B1004C" w14:textId="7BEDCD33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Genómové mutácie – zmeny v počte chromozómov – polyploidia (zvýšenie počtu sád chromozómov – u rastlín), aneuploidia (len o 1 cnromozóm viac alebo menej v sade)</w:t>
      </w:r>
    </w:p>
    <w:p w14:paraId="6EC09FC6" w14:textId="3817782F" w:rsidR="00046F5B" w:rsidRPr="00046F5B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mutagénov – choroby ako kosáčiková anémia, Turnerov syndróm, prirodzený výber jedincov (škodlivé mutácie sa eliminujú), mutáciami vzniká aj rakovina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77777777" w:rsidR="00792734" w:rsidRDefault="00792734" w:rsidP="00340C00">
      <w:pPr>
        <w:tabs>
          <w:tab w:val="left" w:pos="3690"/>
        </w:tabs>
        <w:jc w:val="both"/>
      </w:pPr>
    </w:p>
    <w:p w14:paraId="4DFC0759" w14:textId="77777777" w:rsidR="00FD6D46" w:rsidRPr="00CF2E58" w:rsidRDefault="00FD6D46" w:rsidP="00FD6D46">
      <w:pPr>
        <w:jc w:val="both"/>
        <w:rPr>
          <w:sz w:val="28"/>
          <w:szCs w:val="28"/>
        </w:rPr>
      </w:pP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14:paraId="53A6BE21" w14:textId="77777777" w:rsidR="0023310A" w:rsidRDefault="0023310A" w:rsidP="0023310A">
      <w:pPr>
        <w:pStyle w:val="Normlnywebov"/>
      </w:pPr>
      <w:proofErr w:type="spellStart"/>
      <w:r>
        <w:rPr>
          <w:b/>
          <w:bCs/>
          <w:color w:val="800000"/>
        </w:rPr>
        <w:lastRenderedPageBreak/>
        <w:t>J.G.Mendel</w:t>
      </w:r>
      <w:proofErr w:type="spellEnd"/>
      <w:r>
        <w:t xml:space="preserve"> (1822 – 1884). Skúmal prenos znakov medzi rodičovskými organizmami a ich potomkami, pričom sformuloval tieto tri zákony: </w:t>
      </w:r>
    </w:p>
    <w:p w14:paraId="21F8E108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5E11A6"/>
        </w:rPr>
        <w:t>Zákon uniformity a reciprocity</w:t>
      </w:r>
    </w:p>
    <w:p w14:paraId="63DDAB06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B80047"/>
        </w:rPr>
        <w:t>Zákon štiepnych pomerov</w:t>
      </w:r>
    </w:p>
    <w:p w14:paraId="49F6EB15" w14:textId="77777777" w:rsidR="0023310A" w:rsidRP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000080"/>
        </w:rPr>
        <w:t xml:space="preserve">Zákon voľnej kombinovateľnosti </w:t>
      </w:r>
      <w:proofErr w:type="spellStart"/>
      <w:r>
        <w:rPr>
          <w:b/>
          <w:bCs/>
          <w:color w:val="000080"/>
        </w:rPr>
        <w:t>alel</w:t>
      </w:r>
      <w:proofErr w:type="spellEnd"/>
    </w:p>
    <w:p w14:paraId="0353F133" w14:textId="77777777" w:rsidR="0023310A" w:rsidRDefault="0023310A" w:rsidP="0023310A">
      <w:pPr>
        <w:pStyle w:val="Normlnywebov"/>
        <w:ind w:left="720"/>
        <w:rPr>
          <w:b/>
          <w:bCs/>
          <w:color w:val="000080"/>
        </w:rPr>
      </w:pPr>
    </w:p>
    <w:p w14:paraId="52145876" w14:textId="77777777" w:rsidR="0023310A" w:rsidRPr="0023310A" w:rsidRDefault="0023310A" w:rsidP="0023310A">
      <w:pPr>
        <w:spacing w:before="100" w:beforeAutospacing="1" w:after="100" w:afterAutospacing="1"/>
      </w:pPr>
      <w:proofErr w:type="spellStart"/>
      <w:r w:rsidRPr="0023310A">
        <w:t>Mendelove</w:t>
      </w:r>
      <w:proofErr w:type="spellEnd"/>
      <w:r w:rsidRPr="0023310A">
        <w:t xml:space="preserve"> pravidlá </w:t>
      </w:r>
      <w:r w:rsidRPr="0023310A">
        <w:rPr>
          <w:b/>
          <w:bCs/>
          <w:color w:val="008000"/>
        </w:rPr>
        <w:t>platia</w:t>
      </w:r>
      <w:r w:rsidRPr="0023310A">
        <w:t xml:space="preserve"> za týchto podmienok:</w:t>
      </w:r>
    </w:p>
    <w:p w14:paraId="1D40A757" w14:textId="0E01727E" w:rsidR="0023310A" w:rsidRPr="0023310A" w:rsidRDefault="0023310A" w:rsidP="0023310A">
      <w:pPr>
        <w:spacing w:before="100" w:beforeAutospacing="1" w:after="100" w:afterAutospacing="1"/>
      </w:pPr>
      <w:r w:rsidRPr="0023310A">
        <w:t> </w:t>
      </w:r>
      <w:r w:rsidRPr="0023310A">
        <w:rPr>
          <w:b/>
          <w:bCs/>
        </w:rPr>
        <w:t xml:space="preserve">- </w:t>
      </w:r>
      <w:r w:rsidRPr="0023310A">
        <w:rPr>
          <w:b/>
          <w:bCs/>
          <w:color w:val="00AE00"/>
        </w:rPr>
        <w:t>pohlavná bunka</w:t>
      </w:r>
      <w:r w:rsidRPr="0023310A">
        <w:t xml:space="preserve"> obsahuje</w:t>
      </w:r>
      <w:r w:rsidRPr="0023310A">
        <w:rPr>
          <w:color w:val="00AE00"/>
        </w:rPr>
        <w:t xml:space="preserve"> </w:t>
      </w:r>
      <w:r w:rsidRPr="0023310A">
        <w:rPr>
          <w:b/>
          <w:bCs/>
          <w:color w:val="00AE00"/>
        </w:rPr>
        <w:t xml:space="preserve">len jednu </w:t>
      </w:r>
      <w:proofErr w:type="spellStart"/>
      <w:r w:rsidRPr="0023310A">
        <w:rPr>
          <w:b/>
          <w:bCs/>
          <w:color w:val="00AE00"/>
        </w:rPr>
        <w:t>alelu</w:t>
      </w:r>
      <w:proofErr w:type="spellEnd"/>
      <w:r w:rsidRPr="0023310A">
        <w:t xml:space="preserve"> (z </w:t>
      </w:r>
      <w:proofErr w:type="spellStart"/>
      <w:r w:rsidRPr="0023310A">
        <w:t>alelového</w:t>
      </w:r>
      <w:proofErr w:type="spellEnd"/>
      <w:r w:rsidRPr="0023310A">
        <w:t xml:space="preserve"> páru); </w:t>
      </w:r>
      <w:r w:rsidRPr="0023310A">
        <w:rPr>
          <w:b/>
          <w:bCs/>
          <w:color w:val="00AE00"/>
        </w:rPr>
        <w:t>v </w:t>
      </w:r>
      <w:proofErr w:type="spellStart"/>
      <w:r w:rsidRPr="0023310A">
        <w:rPr>
          <w:b/>
          <w:bCs/>
          <w:color w:val="00AE00"/>
        </w:rPr>
        <w:t>zygote</w:t>
      </w:r>
      <w:proofErr w:type="spellEnd"/>
      <w:r w:rsidRPr="0023310A">
        <w:t xml:space="preserve"> musí byť zastúpený </w:t>
      </w:r>
      <w:r w:rsidRPr="0023310A">
        <w:rPr>
          <w:b/>
          <w:bCs/>
          <w:color w:val="00AE00"/>
        </w:rPr>
        <w:t xml:space="preserve">každý </w:t>
      </w:r>
      <w:proofErr w:type="spellStart"/>
      <w:r w:rsidRPr="0023310A">
        <w:rPr>
          <w:b/>
          <w:bCs/>
          <w:color w:val="00AE00"/>
        </w:rPr>
        <w:t>alelový</w:t>
      </w:r>
      <w:proofErr w:type="spellEnd"/>
      <w:r w:rsidRPr="0023310A">
        <w:rPr>
          <w:b/>
          <w:bCs/>
          <w:color w:val="00AE00"/>
        </w:rPr>
        <w:t xml:space="preserve"> pár</w:t>
      </w:r>
      <w:r w:rsidRPr="0023310A">
        <w:t>;</w:t>
      </w:r>
    </w:p>
    <w:p w14:paraId="54607F75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355E00"/>
        </w:rPr>
        <w:t>pri krížení</w:t>
      </w:r>
      <w:r w:rsidRPr="0023310A">
        <w:rPr>
          <w:color w:val="355E00"/>
        </w:rPr>
        <w:t xml:space="preserve"> </w:t>
      </w:r>
      <w:r w:rsidRPr="0023310A">
        <w:t>organizmov musia byť východiskové rodičovské formy homozygotné</w:t>
      </w:r>
    </w:p>
    <w:p w14:paraId="150696F4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808000"/>
        </w:rPr>
        <w:t>vlohy</w:t>
      </w:r>
      <w:r w:rsidRPr="0023310A">
        <w:rPr>
          <w:b/>
          <w:bCs/>
        </w:rPr>
        <w:t xml:space="preserve"> </w:t>
      </w:r>
      <w:r w:rsidRPr="0023310A">
        <w:t xml:space="preserve">podmieňujúce jednotlivé sledované znaky musia byť lokalizované </w:t>
      </w:r>
      <w:r w:rsidRPr="0023310A">
        <w:rPr>
          <w:b/>
          <w:bCs/>
          <w:color w:val="808000"/>
        </w:rPr>
        <w:t xml:space="preserve">na </w:t>
      </w:r>
      <w:proofErr w:type="spellStart"/>
      <w:r w:rsidRPr="0023310A">
        <w:rPr>
          <w:b/>
          <w:bCs/>
          <w:color w:val="808000"/>
        </w:rPr>
        <w:t>autozómoch</w:t>
      </w:r>
      <w:proofErr w:type="spellEnd"/>
      <w:r w:rsidRPr="0023310A">
        <w:t xml:space="preserve"> (chromozómoch), nesmú byť lokalizované v </w:t>
      </w:r>
      <w:proofErr w:type="spellStart"/>
      <w:r w:rsidRPr="0023310A">
        <w:t>heterochromozómoch</w:t>
      </w:r>
      <w:proofErr w:type="spellEnd"/>
    </w:p>
    <w:p w14:paraId="38D9D440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znaky a vlastnosti sa nesmú prenášať cytoplazmou </w:t>
      </w:r>
    </w:p>
    <w:p w14:paraId="17B06B47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musia byť zabezpečené približne </w:t>
      </w:r>
      <w:r w:rsidRPr="0023310A">
        <w:rPr>
          <w:b/>
          <w:bCs/>
          <w:color w:val="579D1C"/>
        </w:rPr>
        <w:t>rovnaké</w:t>
      </w:r>
      <w:r w:rsidRPr="0023310A">
        <w:rPr>
          <w:b/>
          <w:bCs/>
        </w:rPr>
        <w:t xml:space="preserve"> </w:t>
      </w:r>
      <w:r w:rsidRPr="0023310A">
        <w:t>konštantné</w:t>
      </w:r>
      <w:r w:rsidRPr="0023310A">
        <w:rPr>
          <w:b/>
          <w:bCs/>
        </w:rPr>
        <w:t xml:space="preserve"> </w:t>
      </w:r>
      <w:r w:rsidRPr="0023310A">
        <w:rPr>
          <w:b/>
          <w:bCs/>
          <w:color w:val="579D1C"/>
        </w:rPr>
        <w:t>podmienky</w:t>
      </w:r>
      <w:r w:rsidRPr="0023310A">
        <w:t xml:space="preserve"> prostredia pre jednotlivé generácie</w:t>
      </w:r>
    </w:p>
    <w:p w14:paraId="661035F8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musí byť zabezpečená </w:t>
      </w:r>
      <w:r w:rsidRPr="0023310A">
        <w:rPr>
          <w:b/>
          <w:bCs/>
          <w:color w:val="314004"/>
        </w:rPr>
        <w:t xml:space="preserve">rovnaká životnosť </w:t>
      </w:r>
      <w:proofErr w:type="spellStart"/>
      <w:r w:rsidRPr="0023310A">
        <w:rPr>
          <w:b/>
          <w:bCs/>
          <w:color w:val="314004"/>
        </w:rPr>
        <w:t>zygót</w:t>
      </w:r>
      <w:proofErr w:type="spellEnd"/>
      <w:r w:rsidRPr="0023310A">
        <w:t xml:space="preserve">; pohlavné </w:t>
      </w:r>
      <w:proofErr w:type="spellStart"/>
      <w:r w:rsidRPr="0023310A">
        <w:t>gaméty</w:t>
      </w:r>
      <w:proofErr w:type="spellEnd"/>
      <w:r w:rsidRPr="0023310A">
        <w:t xml:space="preserve"> musia byť plnohodnotné</w:t>
      </w:r>
    </w:p>
    <w:p w14:paraId="3349D4FE" w14:textId="77777777" w:rsidR="00025C7E" w:rsidRPr="00025C7E" w:rsidRDefault="00025C7E" w:rsidP="00025C7E">
      <w:pPr>
        <w:spacing w:before="100" w:beforeAutospacing="1" w:after="100" w:afterAutospacing="1"/>
      </w:pPr>
      <w:r w:rsidRPr="00025C7E">
        <w:rPr>
          <w:b/>
          <w:bCs/>
          <w:color w:val="993366"/>
        </w:rPr>
        <w:t>Kríženci F1 generácie</w:t>
      </w:r>
      <w:r w:rsidRPr="00025C7E">
        <w:rPr>
          <w:color w:val="993366"/>
        </w:rPr>
        <w:t>,</w:t>
      </w:r>
      <w:r w:rsidRPr="00025C7E">
        <w:t xml:space="preserve"> získané hybridizáciou (krížením) dvoch homozygotných rodičov, sú </w:t>
      </w:r>
      <w:proofErr w:type="spellStart"/>
      <w:r w:rsidRPr="00025C7E">
        <w:t>genotypovo</w:t>
      </w:r>
      <w:proofErr w:type="spellEnd"/>
      <w:r w:rsidRPr="00025C7E">
        <w:t xml:space="preserve"> aj </w:t>
      </w:r>
      <w:proofErr w:type="spellStart"/>
      <w:r w:rsidRPr="00025C7E">
        <w:t>fenotypovo</w:t>
      </w:r>
      <w:proofErr w:type="spellEnd"/>
      <w:r w:rsidRPr="00025C7E">
        <w:t xml:space="preserve"> rovnakí – </w:t>
      </w:r>
      <w:r w:rsidRPr="00025C7E">
        <w:rPr>
          <w:b/>
          <w:bCs/>
          <w:color w:val="993366"/>
        </w:rPr>
        <w:t>uniformní</w:t>
      </w:r>
      <w:r w:rsidRPr="00025C7E">
        <w:t xml:space="preserve">. </w:t>
      </w:r>
      <w:proofErr w:type="spellStart"/>
      <w:r w:rsidRPr="00025C7E">
        <w:t>Genotypová</w:t>
      </w:r>
      <w:proofErr w:type="spellEnd"/>
      <w:r w:rsidRPr="00025C7E">
        <w:t xml:space="preserve"> aj </w:t>
      </w:r>
      <w:proofErr w:type="spellStart"/>
      <w:r w:rsidRPr="00025C7E">
        <w:t>fenotypová</w:t>
      </w:r>
      <w:proofErr w:type="spellEnd"/>
      <w:r w:rsidRPr="00025C7E">
        <w:t xml:space="preserve"> zhoda nie je </w:t>
      </w:r>
      <w:r w:rsidRPr="00025C7E">
        <w:rPr>
          <w:b/>
          <w:bCs/>
          <w:color w:val="993366"/>
        </w:rPr>
        <w:t>ovplyvnená smerom kríženia (reciprocita).</w:t>
      </w:r>
    </w:p>
    <w:p w14:paraId="7C60505F" w14:textId="1341EBF4" w:rsidR="00025C7E" w:rsidRPr="00025C7E" w:rsidRDefault="00025C7E" w:rsidP="00025C7E">
      <w:pPr>
        <w:spacing w:before="100" w:beforeAutospacing="1" w:after="100" w:afterAutospacing="1"/>
      </w:pPr>
      <w:r w:rsidRPr="00025C7E">
        <w:t> </w:t>
      </w:r>
      <w:r w:rsidRPr="00025C7E">
        <w:rPr>
          <w:b/>
          <w:bCs/>
          <w:color w:val="4B1F6F"/>
        </w:rPr>
        <w:t>Príklad:</w:t>
      </w:r>
      <w:r w:rsidRPr="00025C7E">
        <w:t xml:space="preserve"> Otec je pravák – poskytne </w:t>
      </w:r>
      <w:proofErr w:type="spellStart"/>
      <w:r w:rsidRPr="00025C7E">
        <w:t>alelu</w:t>
      </w:r>
      <w:proofErr w:type="spellEnd"/>
      <w:r w:rsidRPr="00025C7E">
        <w:t xml:space="preserve"> o používaní pravej ruky – dominantný </w:t>
      </w:r>
      <w:proofErr w:type="spellStart"/>
      <w:r w:rsidRPr="00025C7E">
        <w:t>homozygot</w:t>
      </w:r>
      <w:proofErr w:type="spellEnd"/>
      <w:r w:rsidRPr="00025C7E">
        <w:t xml:space="preserve"> AA, matka je ľaváčka – poskytne </w:t>
      </w:r>
      <w:proofErr w:type="spellStart"/>
      <w:r w:rsidRPr="00025C7E">
        <w:t>alelu</w:t>
      </w:r>
      <w:proofErr w:type="spellEnd"/>
      <w:r w:rsidRPr="00025C7E">
        <w:t xml:space="preserve"> o </w:t>
      </w:r>
      <w:proofErr w:type="spellStart"/>
      <w:r w:rsidRPr="00025C7E">
        <w:t>ľaváctve</w:t>
      </w:r>
      <w:proofErr w:type="spellEnd"/>
      <w:r w:rsidRPr="00025C7E">
        <w:t xml:space="preserve"> – </w:t>
      </w:r>
      <w:proofErr w:type="spellStart"/>
      <w:r w:rsidRPr="00025C7E">
        <w:t>homozygot</w:t>
      </w:r>
      <w:proofErr w:type="spellEnd"/>
      <w:r w:rsidRPr="00025C7E">
        <w:t xml:space="preserve"> recesívny – </w:t>
      </w:r>
      <w:proofErr w:type="spellStart"/>
      <w:r w:rsidRPr="00025C7E">
        <w:t>aa</w:t>
      </w:r>
      <w:proofErr w:type="spellEnd"/>
      <w:r w:rsidRPr="00025C7E">
        <w:t xml:space="preserve">. </w:t>
      </w:r>
    </w:p>
    <w:p w14:paraId="6E4860D1" w14:textId="66955437" w:rsidR="00025C7E" w:rsidRPr="00025C7E" w:rsidRDefault="00025C7E" w:rsidP="00025C7E">
      <w:pPr>
        <w:spacing w:before="100" w:beforeAutospacing="1" w:after="100" w:afterAutospacing="1"/>
      </w:pPr>
      <w:r w:rsidRPr="00025C7E">
        <w:t xml:space="preserve">Budeme sledovať prenos jedného znaku – (prednostné) používania ruky. Rodičia majú každý inú formu génu. Dominantná </w:t>
      </w:r>
      <w:proofErr w:type="spellStart"/>
      <w:r w:rsidRPr="00025C7E">
        <w:t>alela</w:t>
      </w:r>
      <w:proofErr w:type="spellEnd"/>
      <w:r w:rsidRPr="00025C7E">
        <w:t xml:space="preserve"> otca (</w:t>
      </w:r>
      <w:proofErr w:type="spellStart"/>
      <w:r w:rsidRPr="00025C7E">
        <w:t>alela</w:t>
      </w:r>
      <w:proofErr w:type="spellEnd"/>
      <w:r w:rsidRPr="00025C7E">
        <w:t xml:space="preserve"> „používania pravej ruky“) potlačí recesívnu </w:t>
      </w:r>
      <w:proofErr w:type="spellStart"/>
      <w:r w:rsidRPr="00025C7E">
        <w:t>alelu</w:t>
      </w:r>
      <w:proofErr w:type="spellEnd"/>
      <w:r w:rsidRPr="00025C7E">
        <w:t xml:space="preserve"> matky o „používaní ľavej ruky“ – deti takýchto rodičov budú prednostne používať pravú ruku – budú „praváci“ – </w:t>
      </w:r>
      <w:proofErr w:type="spellStart"/>
      <w:r w:rsidRPr="00025C7E">
        <w:t>heterozygotní</w:t>
      </w:r>
      <w:proofErr w:type="spellEnd"/>
      <w:r w:rsidRPr="00025C7E">
        <w:t xml:space="preserve"> </w:t>
      </w:r>
      <w:proofErr w:type="spellStart"/>
      <w:r w:rsidRPr="00025C7E">
        <w:t>Aa</w:t>
      </w:r>
      <w:proofErr w:type="spellEnd"/>
      <w:r w:rsidRPr="00025C7E">
        <w:t xml:space="preserve">. Teda, prvá generácia je uniformná. </w:t>
      </w:r>
    </w:p>
    <w:p w14:paraId="7BB4A81A" w14:textId="77777777" w:rsidR="00025C7E" w:rsidRPr="0023310A" w:rsidRDefault="00025C7E" w:rsidP="0023310A">
      <w:pPr>
        <w:spacing w:before="100" w:beforeAutospacing="1" w:after="100" w:afterAutospacing="1"/>
      </w:pPr>
    </w:p>
    <w:p w14:paraId="4658EF58" w14:textId="77777777" w:rsidR="0023310A" w:rsidRDefault="0023310A" w:rsidP="0023310A">
      <w:pPr>
        <w:pStyle w:val="Normlnywebov"/>
        <w:ind w:left="720"/>
      </w:pPr>
    </w:p>
    <w:p w14:paraId="20A55FAB" w14:textId="77777777" w:rsidR="0023310A" w:rsidRDefault="0023310A" w:rsidP="0023310A">
      <w:pPr>
        <w:pStyle w:val="Normlnywebov"/>
      </w:pPr>
    </w:p>
    <w:p w14:paraId="2F6DF8FE" w14:textId="77777777" w:rsidR="00B35D6B" w:rsidRDefault="00B35D6B" w:rsidP="00340C00">
      <w:pPr>
        <w:tabs>
          <w:tab w:val="left" w:pos="3690"/>
        </w:tabs>
        <w:jc w:val="both"/>
      </w:pPr>
    </w:p>
    <w:p w14:paraId="28F5F779" w14:textId="77777777" w:rsidR="00B35D6B" w:rsidRDefault="00B35D6B" w:rsidP="00340C00">
      <w:pPr>
        <w:tabs>
          <w:tab w:val="left" w:pos="3690"/>
        </w:tabs>
        <w:jc w:val="both"/>
      </w:pPr>
    </w:p>
    <w:p w14:paraId="7F23B691" w14:textId="77777777" w:rsidR="00B35D6B" w:rsidRPr="006E571C" w:rsidRDefault="00B35D6B" w:rsidP="00340C00">
      <w:pPr>
        <w:tabs>
          <w:tab w:val="left" w:pos="3690"/>
        </w:tabs>
        <w:jc w:val="both"/>
      </w:pPr>
    </w:p>
    <w:sectPr w:rsidR="00B35D6B" w:rsidRPr="006E571C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4086D"/>
    <w:rsid w:val="00155AB5"/>
    <w:rsid w:val="001A0884"/>
    <w:rsid w:val="0023310A"/>
    <w:rsid w:val="002804FF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44A26"/>
    <w:rsid w:val="009477BF"/>
    <w:rsid w:val="0095474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k.wikipedia.org/wiki/Aminokysel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2723</Words>
  <Characters>15523</Characters>
  <Application>Microsoft Office Word</Application>
  <DocSecurity>0</DocSecurity>
  <Lines>129</Lines>
  <Paragraphs>36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9</cp:revision>
  <dcterms:created xsi:type="dcterms:W3CDTF">2020-12-03T08:47:00Z</dcterms:created>
  <dcterms:modified xsi:type="dcterms:W3CDTF">2020-12-10T08:46:00Z</dcterms:modified>
</cp:coreProperties>
</file>