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4FD" w:rsidRDefault="007734FD" w:rsidP="007734F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34FD">
        <w:rPr>
          <w:rFonts w:ascii="Times New Roman" w:hAnsi="Times New Roman" w:cs="Times New Roman"/>
          <w:b/>
          <w:bCs/>
          <w:sz w:val="26"/>
          <w:szCs w:val="26"/>
          <w:lang w:val="cs-CZ"/>
        </w:rPr>
        <w:t xml:space="preserve">Banskobystrický </w:t>
      </w:r>
      <w:r w:rsidRPr="007734FD">
        <w:rPr>
          <w:rFonts w:ascii="Times New Roman" w:hAnsi="Times New Roman" w:cs="Times New Roman"/>
          <w:b/>
          <w:bCs/>
          <w:sz w:val="26"/>
          <w:szCs w:val="26"/>
        </w:rPr>
        <w:t>kraj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>J stred. SR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najrozľahlejší kraj v SR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hranice s Maďarskom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12 okresov </w:t>
      </w:r>
    </w:p>
    <w:p w:rsidR="007734FD" w:rsidRPr="007734FD" w:rsidRDefault="007734FD" w:rsidP="00773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tradičné regióny:</w:t>
      </w:r>
      <w:r w:rsidRPr="007734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4FD" w:rsidRDefault="007734FD" w:rsidP="007734FD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Gemer, Novohrad, Zvolen, Hont </w:t>
      </w:r>
    </w:p>
    <w:p w:rsidR="007734FD" w:rsidRPr="007734FD" w:rsidRDefault="007734FD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povrch</w:t>
      </w:r>
      <w:r w:rsidRPr="007734FD">
        <w:rPr>
          <w:rFonts w:ascii="Times New Roman" w:hAnsi="Times New Roman" w:cs="Times New Roman"/>
          <w:sz w:val="24"/>
          <w:szCs w:val="24"/>
        </w:rPr>
        <w:t>: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pohoria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Krupinská planina, Štiavnické vrchy, Vtáčnik, Kremnické vrchy, Poľana, Sloven.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rudohorie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 xml:space="preserve">, Nízke Tatry 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kotliny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Juhoslovenská, Žiarska, Zvolenská, Horehronské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podolie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podnebie</w:t>
      </w:r>
      <w:r w:rsidRPr="007734FD">
        <w:rPr>
          <w:rFonts w:ascii="Times New Roman" w:hAnsi="Times New Roman" w:cs="Times New Roman"/>
          <w:sz w:val="24"/>
          <w:szCs w:val="24"/>
        </w:rPr>
        <w:t xml:space="preserve"> </w:t>
      </w:r>
      <w:r w:rsidRPr="007734FD">
        <w:rPr>
          <w:rFonts w:ascii="Times New Roman" w:hAnsi="Times New Roman" w:cs="Times New Roman"/>
          <w:sz w:val="24"/>
          <w:szCs w:val="24"/>
        </w:rPr>
        <w:t>– teplá a mierne teplá klimatická oblasť, (Zvolenská kotlina) – Vígľaš 1929 – 41°C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rieky</w:t>
      </w:r>
      <w:r w:rsidRPr="007734FD">
        <w:rPr>
          <w:rFonts w:ascii="Times New Roman" w:hAnsi="Times New Roman" w:cs="Times New Roman"/>
          <w:sz w:val="24"/>
          <w:szCs w:val="24"/>
        </w:rPr>
        <w:t xml:space="preserve"> </w:t>
      </w:r>
      <w:r w:rsidRPr="007734FD">
        <w:rPr>
          <w:rFonts w:ascii="Times New Roman" w:hAnsi="Times New Roman" w:cs="Times New Roman"/>
          <w:sz w:val="24"/>
          <w:szCs w:val="24"/>
        </w:rPr>
        <w:t>– Hron, Ipeľ, Rimava, Slaná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termálne kúpele </w:t>
      </w:r>
      <w:r w:rsidRPr="007734FD">
        <w:rPr>
          <w:rFonts w:ascii="Times New Roman" w:hAnsi="Times New Roman" w:cs="Times New Roman"/>
          <w:sz w:val="24"/>
          <w:szCs w:val="24"/>
        </w:rPr>
        <w:t>– Dudince, Číž, Sliač</w:t>
      </w:r>
      <w:r w:rsidRPr="007734FD">
        <w:rPr>
          <w:rFonts w:ascii="Times New Roman" w:hAnsi="Times New Roman" w:cs="Times New Roman"/>
          <w:sz w:val="24"/>
          <w:szCs w:val="24"/>
        </w:rPr>
        <w:t>, Sklené Teplice</w:t>
      </w:r>
    </w:p>
    <w:p w:rsidR="00000000" w:rsidRPr="007734FD" w:rsidRDefault="00D10245" w:rsidP="007734FD">
      <w:pPr>
        <w:spacing w:after="0"/>
        <w:ind w:left="345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lesy</w:t>
      </w:r>
      <w:r w:rsidRPr="007734FD">
        <w:rPr>
          <w:rFonts w:ascii="Times New Roman" w:hAnsi="Times New Roman" w:cs="Times New Roman"/>
          <w:sz w:val="24"/>
          <w:szCs w:val="24"/>
        </w:rPr>
        <w:t xml:space="preserve"> </w:t>
      </w:r>
      <w:r w:rsidRPr="007734FD">
        <w:rPr>
          <w:rFonts w:ascii="Times New Roman" w:hAnsi="Times New Roman" w:cs="Times New Roman"/>
          <w:sz w:val="24"/>
          <w:szCs w:val="24"/>
        </w:rPr>
        <w:t xml:space="preserve">– bučiny (Slov.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rudohorie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>), smrečiny, kosodrevina, alpínske lúky (NT), lužné lesy (dolné toky riek)</w:t>
      </w:r>
    </w:p>
    <w:p w:rsidR="007734FD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NAPANT, NP Muránska planina, NP Veľká Fatra, </w:t>
      </w:r>
      <w:r w:rsidR="007734FD" w:rsidRPr="007734FD">
        <w:rPr>
          <w:rFonts w:ascii="Times New Roman" w:hAnsi="Times New Roman" w:cs="Times New Roman"/>
          <w:b/>
          <w:bCs/>
          <w:sz w:val="24"/>
          <w:szCs w:val="24"/>
        </w:rPr>
        <w:t>NP Slovenský raj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najväčšie mesto – </w:t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>Banská Bystrica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 </w:t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>Zvol</w:t>
      </w:r>
      <w:r w:rsidR="007734FD">
        <w:rPr>
          <w:rFonts w:ascii="Times New Roman" w:hAnsi="Times New Roman" w:cs="Times New Roman"/>
          <w:b/>
          <w:bCs/>
          <w:sz w:val="24"/>
          <w:szCs w:val="24"/>
        </w:rPr>
        <w:t>en, Lučenec, Rimavská Sobota,</w:t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 Veľ</w:t>
      </w:r>
      <w:r w:rsidR="007734FD">
        <w:rPr>
          <w:rFonts w:ascii="Times New Roman" w:hAnsi="Times New Roman" w:cs="Times New Roman"/>
          <w:b/>
          <w:bCs/>
          <w:sz w:val="24"/>
          <w:szCs w:val="24"/>
        </w:rPr>
        <w:t xml:space="preserve">ký Krtíš, Žiar n/Hronom, Banská Štiavnica, </w:t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>Kremnica, Brezno</w:t>
      </w:r>
    </w:p>
    <w:p w:rsidR="007734FD" w:rsidRPr="007734FD" w:rsidRDefault="007734FD" w:rsidP="007734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Obyvateľstvo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>nižšia hustota zaľudnenia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prevládajúce – slovenské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>. (83%)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j</w:t>
      </w:r>
      <w:r w:rsidRPr="007734FD">
        <w:rPr>
          <w:rFonts w:ascii="Times New Roman" w:hAnsi="Times New Roman" w:cs="Times New Roman"/>
          <w:sz w:val="24"/>
          <w:szCs w:val="24"/>
        </w:rPr>
        <w:t xml:space="preserve">uh – </w:t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Slováci, Maďari, Rómovia 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vyznanie – rímskokatolícke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vysoká nezamestnanosť</w:t>
      </w:r>
    </w:p>
    <w:p w:rsidR="007734FD" w:rsidRPr="007734FD" w:rsidRDefault="007734FD" w:rsidP="007734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HOSPODÁRSTVO</w:t>
      </w:r>
    </w:p>
    <w:p w:rsidR="00000000" w:rsidRPr="007734FD" w:rsidRDefault="00D10245" w:rsidP="007734FD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menej rozvinuté v porovnaní s </w:t>
      </w:r>
    </w:p>
    <w:p w:rsidR="007734FD" w:rsidRPr="007734FD" w:rsidRDefault="007734FD" w:rsidP="00773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     inými časťami SR</w:t>
      </w:r>
    </w:p>
    <w:p w:rsidR="007734FD" w:rsidRPr="007734FD" w:rsidRDefault="007734FD" w:rsidP="00773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ťažba a spracovanie NS:</w:t>
      </w:r>
    </w:p>
    <w:p w:rsidR="007734FD" w:rsidRPr="007734FD" w:rsidRDefault="007734FD" w:rsidP="00773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magnezit </w:t>
      </w:r>
      <w:r w:rsidRPr="007734FD">
        <w:rPr>
          <w:rFonts w:ascii="Times New Roman" w:hAnsi="Times New Roman" w:cs="Times New Roman"/>
          <w:sz w:val="24"/>
          <w:szCs w:val="24"/>
        </w:rPr>
        <w:t>– Jelšava, Hačava, Lovinobaňa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hnedé uhlie </w:t>
      </w:r>
      <w:r w:rsidRPr="007734FD">
        <w:rPr>
          <w:rFonts w:ascii="Times New Roman" w:hAnsi="Times New Roman" w:cs="Times New Roman"/>
          <w:sz w:val="24"/>
          <w:szCs w:val="24"/>
        </w:rPr>
        <w:t>– Modrý Kameň, Veľký Krtíš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>Au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v minulosti hl. Kremnica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34FD">
        <w:rPr>
          <w:rFonts w:ascii="Times New Roman" w:hAnsi="Times New Roman" w:cs="Times New Roman"/>
          <w:b/>
          <w:bCs/>
          <w:sz w:val="24"/>
          <w:szCs w:val="24"/>
        </w:rPr>
        <w:t>Ag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 xml:space="preserve"> – BŠ (</w:t>
      </w:r>
      <w:r w:rsidRPr="007734FD">
        <w:rPr>
          <w:rFonts w:ascii="Times New Roman" w:hAnsi="Times New Roman" w:cs="Times New Roman"/>
          <w:i/>
          <w:iCs/>
          <w:sz w:val="24"/>
          <w:szCs w:val="24"/>
        </w:rPr>
        <w:t>Strieborná Štiavnica</w:t>
      </w:r>
      <w:r w:rsidRPr="007734FD">
        <w:rPr>
          <w:rFonts w:ascii="Times New Roman" w:hAnsi="Times New Roman" w:cs="Times New Roman"/>
          <w:sz w:val="24"/>
          <w:szCs w:val="24"/>
        </w:rPr>
        <w:t xml:space="preserve">) 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výroba </w:t>
      </w:r>
      <w:proofErr w:type="spellStart"/>
      <w:r w:rsidRPr="007734FD">
        <w:rPr>
          <w:rFonts w:ascii="Times New Roman" w:hAnsi="Times New Roman" w:cs="Times New Roman"/>
          <w:b/>
          <w:bCs/>
          <w:sz w:val="24"/>
          <w:szCs w:val="24"/>
        </w:rPr>
        <w:t>Al</w:t>
      </w:r>
      <w:proofErr w:type="spellEnd"/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34FD">
        <w:rPr>
          <w:rFonts w:ascii="Times New Roman" w:hAnsi="Times New Roman" w:cs="Times New Roman"/>
          <w:sz w:val="24"/>
          <w:szCs w:val="24"/>
        </w:rPr>
        <w:t>– Žiar nad Hronom</w:t>
      </w:r>
      <w:r>
        <w:rPr>
          <w:rFonts w:ascii="Times New Roman" w:hAnsi="Times New Roman" w:cs="Times New Roman"/>
          <w:sz w:val="24"/>
          <w:szCs w:val="24"/>
        </w:rPr>
        <w:t xml:space="preserve"> – najväčšia Hlinikáreň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spracovanie ropy </w:t>
      </w:r>
      <w:r w:rsidRPr="007734FD">
        <w:rPr>
          <w:rFonts w:ascii="Times New Roman" w:hAnsi="Times New Roman" w:cs="Times New Roman"/>
          <w:sz w:val="24"/>
          <w:szCs w:val="24"/>
        </w:rPr>
        <w:t xml:space="preserve">- Dubová </w:t>
      </w:r>
    </w:p>
    <w:p w:rsidR="007734FD" w:rsidRDefault="007734FD" w:rsidP="007734F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00000" w:rsidRDefault="007734FD" w:rsidP="00773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</w:rPr>
        <w:t>MODRÝ KAMEŇ</w:t>
      </w:r>
      <w:r w:rsidRPr="007734FD">
        <w:rPr>
          <w:rFonts w:ascii="Times New Roman" w:hAnsi="Times New Roman" w:cs="Times New Roman"/>
          <w:sz w:val="24"/>
          <w:szCs w:val="24"/>
        </w:rPr>
        <w:t xml:space="preserve"> - najmenšie mesto v SR, múzeum bábok a hračiek, výroba vína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spracovanie dreva:</w:t>
      </w: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7734FD">
        <w:rPr>
          <w:rFonts w:ascii="Times New Roman" w:hAnsi="Times New Roman" w:cs="Times New Roman"/>
          <w:sz w:val="24"/>
          <w:szCs w:val="24"/>
        </w:rPr>
        <w:t>BB (Smrečina), Žarnovica</w:t>
      </w:r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výroba liečiv </w:t>
      </w:r>
      <w:r w:rsidRPr="007734FD">
        <w:rPr>
          <w:rFonts w:ascii="Times New Roman" w:hAnsi="Times New Roman" w:cs="Times New Roman"/>
          <w:sz w:val="24"/>
          <w:szCs w:val="24"/>
        </w:rPr>
        <w:t xml:space="preserve">– Slovenská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Ľupča</w:t>
      </w:r>
      <w:proofErr w:type="spellEnd"/>
    </w:p>
    <w:p w:rsidR="00000000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strojárne</w:t>
      </w:r>
      <w:r w:rsidRPr="007734FD">
        <w:rPr>
          <w:rFonts w:ascii="Times New Roman" w:hAnsi="Times New Roman" w:cs="Times New Roman"/>
          <w:sz w:val="24"/>
          <w:szCs w:val="24"/>
        </w:rPr>
        <w:t xml:space="preserve"> </w:t>
      </w:r>
      <w:r w:rsidRPr="007734FD">
        <w:rPr>
          <w:rFonts w:ascii="Times New Roman" w:hAnsi="Times New Roman" w:cs="Times New Roman"/>
          <w:sz w:val="24"/>
          <w:szCs w:val="24"/>
        </w:rPr>
        <w:t xml:space="preserve">– Brezno, Valaská, Fiľakovo,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Tornaľa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 xml:space="preserve">, </w:t>
      </w:r>
      <w:r w:rsidRPr="007734FD">
        <w:rPr>
          <w:rFonts w:ascii="Times New Roman" w:hAnsi="Times New Roman" w:cs="Times New Roman"/>
          <w:sz w:val="24"/>
          <w:szCs w:val="24"/>
        </w:rPr>
        <w:br/>
        <w:t>Detva, Hriňová</w:t>
      </w:r>
    </w:p>
    <w:p w:rsidR="007734FD" w:rsidRDefault="007734FD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potravinárstvo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Rimavská Sobota</w:t>
      </w:r>
    </w:p>
    <w:p w:rsidR="00D10245" w:rsidRDefault="00D10245" w:rsidP="00D10245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0245" w:rsidRPr="00D10245" w:rsidRDefault="00D10245" w:rsidP="00D10245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D10245">
        <w:rPr>
          <w:rFonts w:ascii="Times New Roman" w:hAnsi="Times New Roman" w:cs="Times New Roman"/>
          <w:b/>
          <w:bCs/>
          <w:sz w:val="24"/>
          <w:szCs w:val="24"/>
          <w:u w:val="single"/>
        </w:rPr>
        <w:t>oprava</w:t>
      </w:r>
    </w:p>
    <w:p w:rsidR="00000000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dôležité </w:t>
      </w:r>
      <w:r w:rsidRPr="00D10245">
        <w:rPr>
          <w:rFonts w:ascii="Times New Roman" w:hAnsi="Times New Roman" w:cs="Times New Roman"/>
          <w:sz w:val="24"/>
          <w:szCs w:val="24"/>
          <w:u w:val="single"/>
        </w:rPr>
        <w:t>prepojenie</w:t>
      </w:r>
      <w:r w:rsidRPr="00D10245">
        <w:rPr>
          <w:rFonts w:ascii="Times New Roman" w:hAnsi="Times New Roman" w:cs="Times New Roman"/>
          <w:sz w:val="24"/>
          <w:szCs w:val="24"/>
        </w:rPr>
        <w:t xml:space="preserve"> smerom </w:t>
      </w:r>
      <w:r w:rsidRPr="00D10245">
        <w:rPr>
          <w:rFonts w:ascii="Times New Roman" w:hAnsi="Times New Roman" w:cs="Times New Roman"/>
          <w:sz w:val="24"/>
          <w:szCs w:val="24"/>
          <w:u w:val="single"/>
        </w:rPr>
        <w:t>na MAĎ.</w:t>
      </w:r>
    </w:p>
    <w:p w:rsidR="00000000" w:rsidRDefault="00D10245" w:rsidP="00D10245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0245">
        <w:rPr>
          <w:rFonts w:ascii="Times New Roman" w:hAnsi="Times New Roman" w:cs="Times New Roman"/>
          <w:sz w:val="24"/>
          <w:szCs w:val="24"/>
          <w:u w:val="single"/>
        </w:rPr>
        <w:t xml:space="preserve">horské priechody – </w:t>
      </w:r>
      <w:r w:rsidRPr="00D1024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Čertovica, Donovaly, Vernár </w:t>
      </w:r>
    </w:p>
    <w:p w:rsid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10245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b/>
          <w:bCs/>
          <w:sz w:val="24"/>
          <w:szCs w:val="24"/>
        </w:rPr>
        <w:t>Zaujímavosti:</w:t>
      </w:r>
    </w:p>
    <w:p w:rsidR="00000000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 pohoria – turistika, lyžovanie, cykloturistika</w:t>
      </w:r>
    </w:p>
    <w:p w:rsidR="00000000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 hrady - </w:t>
      </w:r>
      <w:r w:rsidRPr="00D10245">
        <w:rPr>
          <w:rFonts w:ascii="Times New Roman" w:hAnsi="Times New Roman" w:cs="Times New Roman"/>
          <w:b/>
          <w:bCs/>
          <w:sz w:val="24"/>
          <w:szCs w:val="24"/>
        </w:rPr>
        <w:t xml:space="preserve">Modrý Kameň, </w:t>
      </w:r>
      <w:proofErr w:type="spellStart"/>
      <w:r w:rsidRPr="00D10245">
        <w:rPr>
          <w:rFonts w:ascii="Times New Roman" w:hAnsi="Times New Roman" w:cs="Times New Roman"/>
          <w:b/>
          <w:bCs/>
          <w:sz w:val="24"/>
          <w:szCs w:val="24"/>
        </w:rPr>
        <w:t>Šomoška</w:t>
      </w:r>
      <w:proofErr w:type="spellEnd"/>
      <w:r w:rsidRPr="00D1024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10245">
        <w:rPr>
          <w:rFonts w:ascii="Times New Roman" w:hAnsi="Times New Roman" w:cs="Times New Roman"/>
          <w:b/>
          <w:bCs/>
          <w:sz w:val="24"/>
          <w:szCs w:val="24"/>
        </w:rPr>
        <w:t>Revište</w:t>
      </w:r>
      <w:proofErr w:type="spellEnd"/>
      <w:r w:rsidRPr="00D10245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D10245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b/>
          <w:bCs/>
          <w:sz w:val="24"/>
          <w:szCs w:val="24"/>
        </w:rPr>
        <w:t>Zvolenský zámok...</w:t>
      </w:r>
    </w:p>
    <w:p w:rsidR="00000000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 čadičový kamenný vodopád v Cerovej vrchovine</w:t>
      </w:r>
    </w:p>
    <w:p w:rsidR="00000000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 folklórny festival v </w:t>
      </w:r>
      <w:r w:rsidRPr="00D10245">
        <w:rPr>
          <w:rFonts w:ascii="Times New Roman" w:hAnsi="Times New Roman" w:cs="Times New Roman"/>
          <w:b/>
          <w:bCs/>
          <w:sz w:val="24"/>
          <w:szCs w:val="24"/>
        </w:rPr>
        <w:t>Detv</w:t>
      </w:r>
      <w:r w:rsidRPr="00D1024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10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245">
        <w:rPr>
          <w:rFonts w:ascii="Times New Roman" w:hAnsi="Times New Roman" w:cs="Times New Roman"/>
          <w:sz w:val="24"/>
          <w:szCs w:val="24"/>
        </w:rPr>
        <w:t xml:space="preserve">rázovité obce – </w:t>
      </w:r>
      <w:r w:rsidRPr="00D10245">
        <w:rPr>
          <w:rFonts w:ascii="Times New Roman" w:hAnsi="Times New Roman" w:cs="Times New Roman"/>
          <w:b/>
          <w:bCs/>
          <w:sz w:val="24"/>
          <w:szCs w:val="24"/>
        </w:rPr>
        <w:t>Čierny Balog, Telgárt, Pohorelá</w:t>
      </w:r>
    </w:p>
    <w:p w:rsidR="00D10245" w:rsidRDefault="00D10245" w:rsidP="00D10245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0245" w:rsidRPr="00D10245" w:rsidRDefault="00D10245" w:rsidP="00D10245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b/>
          <w:bCs/>
          <w:sz w:val="24"/>
          <w:szCs w:val="24"/>
          <w:u w:val="single"/>
        </w:rPr>
        <w:t>Drevený</w:t>
      </w:r>
      <w:r w:rsidRPr="00D10245">
        <w:rPr>
          <w:rFonts w:ascii="Times New Roman" w:hAnsi="Times New Roman" w:cs="Times New Roman"/>
          <w:b/>
          <w:bCs/>
          <w:sz w:val="24"/>
          <w:szCs w:val="24"/>
        </w:rPr>
        <w:t xml:space="preserve"> artikulárny </w:t>
      </w:r>
      <w:r w:rsidRPr="00D10245">
        <w:rPr>
          <w:rFonts w:ascii="Times New Roman" w:hAnsi="Times New Roman" w:cs="Times New Roman"/>
          <w:b/>
          <w:bCs/>
          <w:sz w:val="24"/>
          <w:szCs w:val="24"/>
          <w:u w:val="single"/>
        </w:rPr>
        <w:t>kostol a zvonica v Hronseku</w:t>
      </w:r>
    </w:p>
    <w:p w:rsidR="00000000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>Evanjelický kostol</w:t>
      </w:r>
    </w:p>
    <w:p w:rsidR="00000000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>Kostol je postavený v tvare kríža, drevená konštrukcia</w:t>
      </w:r>
    </w:p>
    <w:p w:rsidR="00000000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Oltár kostola má šesť vymeniteľných obrazov. Obrazy sú z roku </w:t>
      </w:r>
      <w:r w:rsidRPr="00D10245">
        <w:rPr>
          <w:rFonts w:ascii="Times New Roman" w:hAnsi="Times New Roman" w:cs="Times New Roman"/>
          <w:b/>
          <w:bCs/>
          <w:sz w:val="24"/>
          <w:szCs w:val="24"/>
        </w:rPr>
        <w:t>1771</w:t>
      </w:r>
      <w:r w:rsidRPr="00D10245">
        <w:rPr>
          <w:rFonts w:ascii="Times New Roman" w:hAnsi="Times New Roman" w:cs="Times New Roman"/>
          <w:sz w:val="24"/>
          <w:szCs w:val="24"/>
        </w:rPr>
        <w:t xml:space="preserve"> od majstra</w:t>
      </w:r>
      <w:r w:rsidRPr="00D10245">
        <w:rPr>
          <w:rFonts w:ascii="Times New Roman" w:hAnsi="Times New Roman" w:cs="Times New Roman"/>
          <w:sz w:val="24"/>
          <w:szCs w:val="24"/>
        </w:rPr>
        <w:t xml:space="preserve"> Samuela </w:t>
      </w:r>
      <w:proofErr w:type="spellStart"/>
      <w:r w:rsidRPr="00D10245">
        <w:rPr>
          <w:rFonts w:ascii="Times New Roman" w:hAnsi="Times New Roman" w:cs="Times New Roman"/>
          <w:sz w:val="24"/>
          <w:szCs w:val="24"/>
        </w:rPr>
        <w:t>Kialoviča</w:t>
      </w:r>
      <w:proofErr w:type="spellEnd"/>
      <w:r w:rsidRPr="00D10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Súčasť </w:t>
      </w:r>
      <w:r w:rsidRPr="00D10245">
        <w:rPr>
          <w:rFonts w:ascii="Times New Roman" w:hAnsi="Times New Roman" w:cs="Times New Roman"/>
          <w:b/>
          <w:bCs/>
          <w:sz w:val="24"/>
          <w:szCs w:val="24"/>
          <w:u w:val="single"/>
        </w:rPr>
        <w:t>UNESCO</w:t>
      </w:r>
      <w:r w:rsidRPr="00D10245">
        <w:rPr>
          <w:rFonts w:ascii="Times New Roman" w:hAnsi="Times New Roman" w:cs="Times New Roman"/>
          <w:sz w:val="24"/>
          <w:szCs w:val="24"/>
        </w:rPr>
        <w:t>.</w:t>
      </w:r>
    </w:p>
    <w:p w:rsidR="007734FD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40357" cy="2820170"/>
            <wp:effectExtent l="19050" t="0" r="0" b="0"/>
            <wp:docPr id="1" name="Obrázok 1" descr="http://img2.flog.pravda.sk/8m5/ua8_74225_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4" name="Picture 4" descr="http://img2.flog.pravda.sk/8m5/ua8_74225_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57" cy="282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734FD" w:rsidRPr="00773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2CA"/>
    <w:multiLevelType w:val="hybridMultilevel"/>
    <w:tmpl w:val="AACA9126"/>
    <w:lvl w:ilvl="0" w:tplc="0ADCE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CB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8D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E9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C2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664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CE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4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66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BA7D75"/>
    <w:multiLevelType w:val="hybridMultilevel"/>
    <w:tmpl w:val="7DBACD70"/>
    <w:lvl w:ilvl="0" w:tplc="D1566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AC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6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E1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0C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6F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44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2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29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1D74847"/>
    <w:multiLevelType w:val="hybridMultilevel"/>
    <w:tmpl w:val="1E46A556"/>
    <w:lvl w:ilvl="0" w:tplc="6DB8B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6B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AA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60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09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68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461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A9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C5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F8247A"/>
    <w:multiLevelType w:val="hybridMultilevel"/>
    <w:tmpl w:val="3970F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32892"/>
    <w:multiLevelType w:val="hybridMultilevel"/>
    <w:tmpl w:val="409AE8C2"/>
    <w:lvl w:ilvl="0" w:tplc="01486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4D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03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65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2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8B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CC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8F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87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157438"/>
    <w:multiLevelType w:val="hybridMultilevel"/>
    <w:tmpl w:val="A544B1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97D49"/>
    <w:multiLevelType w:val="hybridMultilevel"/>
    <w:tmpl w:val="CD667C48"/>
    <w:lvl w:ilvl="0" w:tplc="610A3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C2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03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69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22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0C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48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4C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AF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BD793D"/>
    <w:multiLevelType w:val="hybridMultilevel"/>
    <w:tmpl w:val="E9064C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B4993"/>
    <w:multiLevelType w:val="hybridMultilevel"/>
    <w:tmpl w:val="A9E42DFE"/>
    <w:lvl w:ilvl="0" w:tplc="C250E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EC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25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0E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22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8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0C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F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C3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CD6611"/>
    <w:multiLevelType w:val="hybridMultilevel"/>
    <w:tmpl w:val="C576B74A"/>
    <w:lvl w:ilvl="0" w:tplc="3CE47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20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83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6A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EE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28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6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83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22A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FB06A6"/>
    <w:multiLevelType w:val="hybridMultilevel"/>
    <w:tmpl w:val="5EC0484E"/>
    <w:lvl w:ilvl="0" w:tplc="3D8A5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07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6B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49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E8C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28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DC3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25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C0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6185B99"/>
    <w:multiLevelType w:val="hybridMultilevel"/>
    <w:tmpl w:val="79C61E26"/>
    <w:lvl w:ilvl="0" w:tplc="1674C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E9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A0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C2B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CF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E4F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CD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45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90D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6D51844"/>
    <w:multiLevelType w:val="hybridMultilevel"/>
    <w:tmpl w:val="49862D82"/>
    <w:lvl w:ilvl="0" w:tplc="041B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53AF2D7B"/>
    <w:multiLevelType w:val="hybridMultilevel"/>
    <w:tmpl w:val="F61077D6"/>
    <w:lvl w:ilvl="0" w:tplc="B9A22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44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EF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0B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00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A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A9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1A4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88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4A7490B"/>
    <w:multiLevelType w:val="hybridMultilevel"/>
    <w:tmpl w:val="C7243B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66566"/>
    <w:multiLevelType w:val="hybridMultilevel"/>
    <w:tmpl w:val="67B2A24E"/>
    <w:lvl w:ilvl="0" w:tplc="208E5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141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42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1CE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49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D42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47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6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AE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61321B2"/>
    <w:multiLevelType w:val="hybridMultilevel"/>
    <w:tmpl w:val="C7D6D794"/>
    <w:lvl w:ilvl="0" w:tplc="D0A4C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B81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064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67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20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26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4B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C22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A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E7E2FF6"/>
    <w:multiLevelType w:val="hybridMultilevel"/>
    <w:tmpl w:val="5F0A9D4C"/>
    <w:lvl w:ilvl="0" w:tplc="D88E4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C4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43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E3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81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EA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0D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67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AE91DCB"/>
    <w:multiLevelType w:val="hybridMultilevel"/>
    <w:tmpl w:val="3642E76E"/>
    <w:lvl w:ilvl="0" w:tplc="0B2AA6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E466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0C16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3C1C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628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6473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4E7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70C4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8274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D4F12EF"/>
    <w:multiLevelType w:val="hybridMultilevel"/>
    <w:tmpl w:val="1B26E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84389"/>
    <w:multiLevelType w:val="hybridMultilevel"/>
    <w:tmpl w:val="4000951A"/>
    <w:lvl w:ilvl="0" w:tplc="9F4A8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21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A6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A3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4B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E4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28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0C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9"/>
  </w:num>
  <w:num w:numId="3">
    <w:abstractNumId w:val="19"/>
  </w:num>
  <w:num w:numId="4">
    <w:abstractNumId w:val="0"/>
  </w:num>
  <w:num w:numId="5">
    <w:abstractNumId w:val="11"/>
  </w:num>
  <w:num w:numId="6">
    <w:abstractNumId w:val="4"/>
  </w:num>
  <w:num w:numId="7">
    <w:abstractNumId w:val="8"/>
  </w:num>
  <w:num w:numId="8">
    <w:abstractNumId w:val="3"/>
  </w:num>
  <w:num w:numId="9">
    <w:abstractNumId w:val="12"/>
  </w:num>
  <w:num w:numId="10">
    <w:abstractNumId w:val="13"/>
  </w:num>
  <w:num w:numId="11">
    <w:abstractNumId w:val="2"/>
  </w:num>
  <w:num w:numId="12">
    <w:abstractNumId w:val="18"/>
  </w:num>
  <w:num w:numId="13">
    <w:abstractNumId w:val="16"/>
  </w:num>
  <w:num w:numId="14">
    <w:abstractNumId w:val="15"/>
  </w:num>
  <w:num w:numId="15">
    <w:abstractNumId w:val="5"/>
  </w:num>
  <w:num w:numId="16">
    <w:abstractNumId w:val="10"/>
  </w:num>
  <w:num w:numId="17">
    <w:abstractNumId w:val="7"/>
  </w:num>
  <w:num w:numId="18">
    <w:abstractNumId w:val="17"/>
  </w:num>
  <w:num w:numId="19">
    <w:abstractNumId w:val="1"/>
  </w:num>
  <w:num w:numId="20">
    <w:abstractNumId w:val="14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734FD"/>
    <w:rsid w:val="007734FD"/>
    <w:rsid w:val="00D10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34F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734FD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1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0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65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4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752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2019-05-01T20:29:00Z</dcterms:created>
  <dcterms:modified xsi:type="dcterms:W3CDTF">2019-05-01T20:43:00Z</dcterms:modified>
</cp:coreProperties>
</file>