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BC42" w14:textId="77777777" w:rsidR="004B59C2" w:rsidRDefault="004B59C2" w:rsidP="006137A8">
      <w:pPr>
        <w:spacing w:before="75" w:after="150" w:line="240" w:lineRule="auto"/>
        <w:ind w:left="-851" w:right="-851"/>
        <w:outlineLvl w:val="1"/>
        <w:rPr>
          <w:rFonts w:ascii="Book Antiqua" w:eastAsia="Times New Roman" w:hAnsi="Book Antiqua" w:cs="Times"/>
          <w:color w:val="333333"/>
          <w:sz w:val="24"/>
          <w:szCs w:val="24"/>
          <w:lang w:eastAsia="sk-SK"/>
        </w:rPr>
      </w:pPr>
      <w:r w:rsidRPr="004B59C2">
        <w:rPr>
          <w:rFonts w:ascii="Book Antiqua" w:eastAsia="Times New Roman" w:hAnsi="Book Antiqua" w:cs="Times New Roman"/>
          <w:b/>
          <w:lang w:eastAsia="sk-SK"/>
        </w:rPr>
        <w:t xml:space="preserve">Biela sobota </w:t>
      </w:r>
      <w:r w:rsidRPr="004B59C2">
        <w:rPr>
          <w:rFonts w:ascii="Book Antiqua" w:eastAsia="Times New Roman" w:hAnsi="Book Antiqua" w:cs="Times"/>
          <w:color w:val="333333"/>
          <w:lang w:eastAsia="sk-SK"/>
        </w:rPr>
        <w:br/>
        <w:t>Drahí bratia a sestry! Dnes vládlo na celej zemi veľké ticho. Zástupy ľudí prichádzali aj v našich kostoloch ku Božiemu hrobu, aby si uctili mŕtveho Ježiša. Stretli sme sa pri jeho hrobe, pobozkali kríž a v tichosti sa modlili. Ten Ježišov hrob nám povedal veľmi veľa. To nebola iba úcta k mŕtvemu Božiemu Synovi. V Ježišovom utrpení sme videli obraz vlastnej krížovej cesty, po ktorej kráčame. V Ježišovom hrobe sme videli aj vlastný hrob, ku ktorému raz budú prichádzať naši príbuzní a známi, aby zapálili sviecu a pomodlili sa. Smrť sa spája s tichom. Tak to bolo aj v Ježišovom prípade. Pochovali ho v skalnom hrobe a zdalo sa, že všetko sa skončilo. Apoštoli sa rozutekali. Nevedeli pochopiť a ani vnútorne uniesť ťarchu všetkého, čo sa stalo. Všetkých sprevádzalo iba ticho a očakávanie.</w:t>
      </w:r>
      <w:r w:rsidRPr="004B59C2">
        <w:rPr>
          <w:rFonts w:ascii="Book Antiqua" w:eastAsia="Times New Roman" w:hAnsi="Book Antiqua" w:cs="Times"/>
          <w:color w:val="333333"/>
          <w:lang w:eastAsia="sk-SK"/>
        </w:rPr>
        <w:br/>
      </w:r>
      <w:r w:rsidRPr="004B59C2">
        <w:rPr>
          <w:rFonts w:ascii="Book Antiqua" w:eastAsia="Times New Roman" w:hAnsi="Book Antiqua" w:cs="Times"/>
          <w:color w:val="333333"/>
          <w:sz w:val="24"/>
          <w:szCs w:val="24"/>
          <w:lang w:eastAsia="sk-SK"/>
        </w:rPr>
        <w:br/>
        <w:t>V tomto tajomnom mlčaní prichádzajú ku Ježišovmu hrobu ženy: Mária Magdaléna a iná Mária. Ešte stále majú pred očami jeho bolestnú krížov</w:t>
      </w:r>
      <w:r w:rsidR="006137A8">
        <w:rPr>
          <w:rFonts w:ascii="Book Antiqua" w:eastAsia="Times New Roman" w:hAnsi="Book Antiqua" w:cs="Times"/>
          <w:color w:val="333333"/>
          <w:sz w:val="24"/>
          <w:szCs w:val="24"/>
          <w:lang w:eastAsia="sk-SK"/>
        </w:rPr>
        <w:t>ú</w:t>
      </w:r>
      <w:r w:rsidRPr="004B59C2">
        <w:rPr>
          <w:rFonts w:ascii="Book Antiqua" w:eastAsia="Times New Roman" w:hAnsi="Book Antiqua" w:cs="Times"/>
          <w:color w:val="333333"/>
          <w:sz w:val="24"/>
          <w:szCs w:val="24"/>
          <w:lang w:eastAsia="sk-SK"/>
        </w:rPr>
        <w:t xml:space="preserve"> cestu a možno sa z tej bolestnej udalosti ešte nespamätali. O čo viac sú prekvapené, keď Ježiša v hrobe nenájdu. Zjavuje sa im však anjel a vraví im: </w:t>
      </w:r>
      <w:r w:rsidRPr="004B59C2">
        <w:rPr>
          <w:rFonts w:ascii="Book Antiqua" w:eastAsia="Times New Roman" w:hAnsi="Book Antiqua" w:cs="Times"/>
          <w:i/>
          <w:color w:val="333333"/>
          <w:sz w:val="24"/>
          <w:szCs w:val="24"/>
          <w:lang w:eastAsia="sk-SK"/>
        </w:rPr>
        <w:t>„Vy sa nebojte! Viem, že hľadáte Ježiša, ktorý bol ukrižovaný. Niet ho tu, lebo vstal, ako povedal. Poďte, pozrite si miesto, kde ležal.“</w:t>
      </w:r>
      <w:r w:rsidRPr="004B59C2">
        <w:rPr>
          <w:rFonts w:ascii="Book Antiqua" w:eastAsia="Times New Roman" w:hAnsi="Book Antiqua" w:cs="Times"/>
          <w:color w:val="333333"/>
          <w:sz w:val="24"/>
          <w:szCs w:val="24"/>
          <w:lang w:eastAsia="sk-SK"/>
        </w:rPr>
        <w:t xml:space="preserve"> Naozaj sa báli. Ak prídeme v živote o to najcennejšie, všetci máme sklon podľahnúť veľkému smútku, ba dokonca zúfalstvu. Nebáť sa znamená aj veriť, že vždy je možné kráčať ďalej. V srdciach apoštolov a spomínaných žien už nezostalo veľa miesta pre nádej. Preto sú slová </w:t>
      </w:r>
      <w:r w:rsidRPr="004B59C2">
        <w:rPr>
          <w:rFonts w:ascii="Book Antiqua" w:eastAsia="Times New Roman" w:hAnsi="Book Antiqua" w:cs="Times"/>
          <w:i/>
          <w:color w:val="333333"/>
          <w:sz w:val="24"/>
          <w:szCs w:val="24"/>
          <w:lang w:eastAsia="sk-SK"/>
        </w:rPr>
        <w:t>„Nebojte sa!“</w:t>
      </w:r>
      <w:r w:rsidRPr="004B59C2">
        <w:rPr>
          <w:rFonts w:ascii="Book Antiqua" w:eastAsia="Times New Roman" w:hAnsi="Book Antiqua" w:cs="Times"/>
          <w:color w:val="333333"/>
          <w:sz w:val="24"/>
          <w:szCs w:val="24"/>
          <w:lang w:eastAsia="sk-SK"/>
        </w:rPr>
        <w:t xml:space="preserve"> hojivou náplasťou na rany duše. Strach človeka vnútorne zväzuje. Bráni mu slobodne sa rozvíjať. Človek, ktorý sa bojí, si pripadá ako v klietke, z ktorej niet úniku. Keď ženy počuli od anjela o zmŕtvychvstalom Kristovi, boli uchvátené veľkou radosťou a ponáhľali sa zvestovať túto zvesť apoštolom. Strach a smútok sa premenili na veľkú radosť. V ich srdciach zažiarilo svetlo. Tešili sa, že Ježiš žije. Túžili znova </w:t>
      </w:r>
      <w:r w:rsidRPr="004B59C2">
        <w:rPr>
          <w:rFonts w:ascii="Book Antiqua" w:eastAsia="Times New Roman" w:hAnsi="Book Antiqua" w:cs="Times"/>
          <w:color w:val="333333"/>
          <w:sz w:val="24"/>
          <w:szCs w:val="24"/>
          <w:u w:val="single"/>
          <w:lang w:eastAsia="sk-SK"/>
        </w:rPr>
        <w:t>stretnúť ho, dotknúť sa ho, počúvať jeho slová.</w:t>
      </w:r>
      <w:r w:rsidRPr="004B59C2">
        <w:rPr>
          <w:rFonts w:ascii="Book Antiqua" w:eastAsia="Times New Roman" w:hAnsi="Book Antiqua" w:cs="Times"/>
          <w:color w:val="333333"/>
          <w:sz w:val="24"/>
          <w:szCs w:val="24"/>
          <w:lang w:eastAsia="sk-SK"/>
        </w:rPr>
        <w:t xml:space="preserve"> Oni totiž už dávno predtým v ňom spoznali Božieho Syna. Veď kto iný mohol kriesiť mŕtvych; kto iný mohol odpúšťať hriechy a uzdravovať chorých.</w:t>
      </w:r>
      <w:r w:rsidRPr="004B59C2">
        <w:rPr>
          <w:rFonts w:ascii="Book Antiqua" w:eastAsia="Times New Roman" w:hAnsi="Book Antiqua" w:cs="Times"/>
          <w:color w:val="333333"/>
          <w:sz w:val="24"/>
          <w:szCs w:val="24"/>
          <w:lang w:eastAsia="sk-SK"/>
        </w:rPr>
        <w:br/>
      </w:r>
      <w:r w:rsidRPr="004B59C2">
        <w:rPr>
          <w:rFonts w:ascii="Book Antiqua" w:eastAsia="Times New Roman" w:hAnsi="Book Antiqua" w:cs="Times"/>
          <w:color w:val="333333"/>
          <w:sz w:val="24"/>
          <w:szCs w:val="24"/>
          <w:lang w:eastAsia="sk-SK"/>
        </w:rPr>
        <w:br/>
        <w:t xml:space="preserve">Drahí bratia a sestry! Z čoho všetkého sa my, krehkí ľudia, dokážeme radovať! Tešíme sa, keď máme vedľa seba príbuzných a známych, s ktorými nás spája hlboké puto. Radujeme sa z každého stretnutia, v ktorom nám niekto daroval seba. Sme šťastní, ak sa nám v živote darí. Žiaci a študenti sa radujú zo študijných výsledkov, rodičia zo šťastia svojej rodiny. Ale toto naše šťastie a radosť by neboli úplné, keby sme neverili, že má zmysel zápasiť o dobro. Aj my sa trápime s vlastnými slabosťami a hriechmi. Ani v našich rodinách a manželstvách, ani v našej spoločnosti sa všetko nedarí. Musíme si priznať, že to všetko zlo, či už v nás samých, v našich blížnych alebo vo svete, nás oberajú o vieru v ľudské dobro i o nádej. Do tejto našej každodennosti prichádza anjel podobne ako v dnešnom evanjeliu a hovorí nám: </w:t>
      </w:r>
      <w:r w:rsidRPr="004B59C2">
        <w:rPr>
          <w:rFonts w:ascii="Book Antiqua" w:eastAsia="Times New Roman" w:hAnsi="Book Antiqua" w:cs="Times"/>
          <w:b/>
          <w:color w:val="333333"/>
          <w:sz w:val="24"/>
          <w:szCs w:val="24"/>
          <w:lang w:eastAsia="sk-SK"/>
        </w:rPr>
        <w:t>„Nebojte sa! Kristus vstal</w:t>
      </w:r>
      <w:r w:rsidR="006137A8" w:rsidRPr="0041769B">
        <w:rPr>
          <w:rFonts w:ascii="Book Antiqua" w:eastAsia="Times New Roman" w:hAnsi="Book Antiqua" w:cs="Times"/>
          <w:b/>
          <w:color w:val="333333"/>
          <w:sz w:val="24"/>
          <w:szCs w:val="24"/>
          <w:lang w:eastAsia="sk-SK"/>
        </w:rPr>
        <w:t xml:space="preserve"> z mŕtvych</w:t>
      </w:r>
      <w:r w:rsidRPr="004B59C2">
        <w:rPr>
          <w:rFonts w:ascii="Book Antiqua" w:eastAsia="Times New Roman" w:hAnsi="Book Antiqua" w:cs="Times"/>
          <w:b/>
          <w:color w:val="333333"/>
          <w:sz w:val="24"/>
          <w:szCs w:val="24"/>
          <w:lang w:eastAsia="sk-SK"/>
        </w:rPr>
        <w:t>!“</w:t>
      </w:r>
      <w:r w:rsidRPr="004B59C2">
        <w:rPr>
          <w:rFonts w:ascii="Book Antiqua" w:eastAsia="Times New Roman" w:hAnsi="Book Antiqua" w:cs="Times"/>
          <w:color w:val="333333"/>
          <w:sz w:val="24"/>
          <w:szCs w:val="24"/>
          <w:lang w:eastAsia="sk-SK"/>
        </w:rPr>
        <w:t xml:space="preserve"> On na kríži premohol hriech a smrť, preto nemajú posledné slovo. Zmŕtvychvstalý Kristus sa neukázal iba apoštolom. On sa zjavuje aj nám. Vidíme ho v každom človeku, ktorý v nás posilňuje nádej. Každý, kto nás povzbudí, kto nám pomôže alebo kto sa na nás s láskou usmeje, je poslom Zmŕtvychvstalého Krista. A ako sme boli svedkami v predošlých dňoch, za Ježišovým zmŕtvychvstaním je jeho umučenie a krížová cesta.</w:t>
      </w:r>
      <w:r w:rsidRPr="004B59C2">
        <w:rPr>
          <w:rFonts w:ascii="Book Antiqua" w:eastAsia="Times New Roman" w:hAnsi="Book Antiqua" w:cs="Times"/>
          <w:color w:val="333333"/>
          <w:sz w:val="24"/>
          <w:szCs w:val="24"/>
          <w:lang w:eastAsia="sk-SK"/>
        </w:rPr>
        <w:br/>
      </w:r>
      <w:r w:rsidRPr="004B59C2">
        <w:rPr>
          <w:rFonts w:ascii="Book Antiqua" w:eastAsia="Times New Roman" w:hAnsi="Book Antiqua" w:cs="Times"/>
          <w:color w:val="333333"/>
          <w:sz w:val="24"/>
          <w:szCs w:val="24"/>
          <w:lang w:eastAsia="sk-SK"/>
        </w:rPr>
        <w:br/>
      </w:r>
      <w:r w:rsidRPr="004B59C2">
        <w:rPr>
          <w:rFonts w:ascii="Times New Roman" w:eastAsia="Times New Roman" w:hAnsi="Times New Roman" w:cs="Times New Roman"/>
          <w:color w:val="333333"/>
          <w:sz w:val="24"/>
          <w:szCs w:val="24"/>
          <w:lang w:eastAsia="sk-SK"/>
        </w:rPr>
        <w:t>​</w:t>
      </w:r>
      <w:r w:rsidRPr="004B59C2">
        <w:rPr>
          <w:rFonts w:ascii="Book Antiqua" w:eastAsia="Times New Roman" w:hAnsi="Book Antiqua" w:cs="Times"/>
          <w:color w:val="333333"/>
          <w:sz w:val="24"/>
          <w:szCs w:val="24"/>
          <w:lang w:eastAsia="sk-SK"/>
        </w:rPr>
        <w:t>Drah</w:t>
      </w:r>
      <w:r w:rsidRPr="004B59C2">
        <w:rPr>
          <w:rFonts w:ascii="Book Antiqua" w:eastAsia="Times New Roman" w:hAnsi="Book Antiqua" w:cs="Book Antiqua"/>
          <w:color w:val="333333"/>
          <w:sz w:val="24"/>
          <w:szCs w:val="24"/>
          <w:lang w:eastAsia="sk-SK"/>
        </w:rPr>
        <w:t>í</w:t>
      </w:r>
      <w:r w:rsidRPr="004B59C2">
        <w:rPr>
          <w:rFonts w:ascii="Book Antiqua" w:eastAsia="Times New Roman" w:hAnsi="Book Antiqua" w:cs="Times"/>
          <w:color w:val="333333"/>
          <w:sz w:val="24"/>
          <w:szCs w:val="24"/>
          <w:lang w:eastAsia="sk-SK"/>
        </w:rPr>
        <w:t xml:space="preserve"> bratia a sestry! Dne</w:t>
      </w:r>
      <w:r w:rsidRPr="004B59C2">
        <w:rPr>
          <w:rFonts w:ascii="Book Antiqua" w:eastAsia="Times New Roman" w:hAnsi="Book Antiqua" w:cs="Book Antiqua"/>
          <w:color w:val="333333"/>
          <w:sz w:val="24"/>
          <w:szCs w:val="24"/>
          <w:lang w:eastAsia="sk-SK"/>
        </w:rPr>
        <w:t>š</w:t>
      </w:r>
      <w:r w:rsidRPr="004B59C2">
        <w:rPr>
          <w:rFonts w:ascii="Book Antiqua" w:eastAsia="Times New Roman" w:hAnsi="Book Antiqua" w:cs="Times"/>
          <w:color w:val="333333"/>
          <w:sz w:val="24"/>
          <w:szCs w:val="24"/>
          <w:lang w:eastAsia="sk-SK"/>
        </w:rPr>
        <w:t>n</w:t>
      </w:r>
      <w:r w:rsidRPr="004B59C2">
        <w:rPr>
          <w:rFonts w:ascii="Book Antiqua" w:eastAsia="Times New Roman" w:hAnsi="Book Antiqua" w:cs="Book Antiqua"/>
          <w:color w:val="333333"/>
          <w:sz w:val="24"/>
          <w:szCs w:val="24"/>
          <w:lang w:eastAsia="sk-SK"/>
        </w:rPr>
        <w:t>ý</w:t>
      </w:r>
      <w:r w:rsidRPr="004B59C2">
        <w:rPr>
          <w:rFonts w:ascii="Book Antiqua" w:eastAsia="Times New Roman" w:hAnsi="Book Antiqua" w:cs="Times"/>
          <w:color w:val="333333"/>
          <w:sz w:val="24"/>
          <w:szCs w:val="24"/>
          <w:lang w:eastAsia="sk-SK"/>
        </w:rPr>
        <w:t xml:space="preserve"> de</w:t>
      </w:r>
      <w:r w:rsidRPr="004B59C2">
        <w:rPr>
          <w:rFonts w:ascii="Book Antiqua" w:eastAsia="Times New Roman" w:hAnsi="Book Antiqua" w:cs="Book Antiqua"/>
          <w:color w:val="333333"/>
          <w:sz w:val="24"/>
          <w:szCs w:val="24"/>
          <w:lang w:eastAsia="sk-SK"/>
        </w:rPr>
        <w:t>ň</w:t>
      </w:r>
      <w:r w:rsidRPr="004B59C2">
        <w:rPr>
          <w:rFonts w:ascii="Book Antiqua" w:eastAsia="Times New Roman" w:hAnsi="Book Antiqua" w:cs="Times"/>
          <w:color w:val="333333"/>
          <w:sz w:val="24"/>
          <w:szCs w:val="24"/>
          <w:lang w:eastAsia="sk-SK"/>
        </w:rPr>
        <w:t xml:space="preserve"> bol naplnen</w:t>
      </w:r>
      <w:r w:rsidRPr="004B59C2">
        <w:rPr>
          <w:rFonts w:ascii="Book Antiqua" w:eastAsia="Times New Roman" w:hAnsi="Book Antiqua" w:cs="Book Antiqua"/>
          <w:color w:val="333333"/>
          <w:sz w:val="24"/>
          <w:szCs w:val="24"/>
          <w:lang w:eastAsia="sk-SK"/>
        </w:rPr>
        <w:t>ý</w:t>
      </w:r>
      <w:r w:rsidRPr="004B59C2">
        <w:rPr>
          <w:rFonts w:ascii="Book Antiqua" w:eastAsia="Times New Roman" w:hAnsi="Book Antiqua" w:cs="Times"/>
          <w:color w:val="333333"/>
          <w:sz w:val="24"/>
          <w:szCs w:val="24"/>
          <w:lang w:eastAsia="sk-SK"/>
        </w:rPr>
        <w:t xml:space="preserve"> tichom, ale aj ve</w:t>
      </w:r>
      <w:r w:rsidRPr="004B59C2">
        <w:rPr>
          <w:rFonts w:ascii="Book Antiqua" w:eastAsia="Times New Roman" w:hAnsi="Book Antiqua" w:cs="Book Antiqua"/>
          <w:color w:val="333333"/>
          <w:sz w:val="24"/>
          <w:szCs w:val="24"/>
          <w:lang w:eastAsia="sk-SK"/>
        </w:rPr>
        <w:t>ľ</w:t>
      </w:r>
      <w:r w:rsidRPr="004B59C2">
        <w:rPr>
          <w:rFonts w:ascii="Book Antiqua" w:eastAsia="Times New Roman" w:hAnsi="Book Antiqua" w:cs="Times"/>
          <w:color w:val="333333"/>
          <w:sz w:val="24"/>
          <w:szCs w:val="24"/>
          <w:lang w:eastAsia="sk-SK"/>
        </w:rPr>
        <w:t>k</w:t>
      </w:r>
      <w:r w:rsidRPr="004B59C2">
        <w:rPr>
          <w:rFonts w:ascii="Book Antiqua" w:eastAsia="Times New Roman" w:hAnsi="Book Antiqua" w:cs="Book Antiqua"/>
          <w:color w:val="333333"/>
          <w:sz w:val="24"/>
          <w:szCs w:val="24"/>
          <w:lang w:eastAsia="sk-SK"/>
        </w:rPr>
        <w:t>ý</w:t>
      </w:r>
      <w:r w:rsidRPr="004B59C2">
        <w:rPr>
          <w:rFonts w:ascii="Book Antiqua" w:eastAsia="Times New Roman" w:hAnsi="Book Antiqua" w:cs="Times"/>
          <w:color w:val="333333"/>
          <w:sz w:val="24"/>
          <w:szCs w:val="24"/>
          <w:lang w:eastAsia="sk-SK"/>
        </w:rPr>
        <w:t>m o</w:t>
      </w:r>
      <w:r w:rsidRPr="004B59C2">
        <w:rPr>
          <w:rFonts w:ascii="Book Antiqua" w:eastAsia="Times New Roman" w:hAnsi="Book Antiqua" w:cs="Book Antiqua"/>
          <w:color w:val="333333"/>
          <w:sz w:val="24"/>
          <w:szCs w:val="24"/>
          <w:lang w:eastAsia="sk-SK"/>
        </w:rPr>
        <w:t>č</w:t>
      </w:r>
      <w:r w:rsidRPr="004B59C2">
        <w:rPr>
          <w:rFonts w:ascii="Book Antiqua" w:eastAsia="Times New Roman" w:hAnsi="Book Antiqua" w:cs="Times"/>
          <w:color w:val="333333"/>
          <w:sz w:val="24"/>
          <w:szCs w:val="24"/>
          <w:lang w:eastAsia="sk-SK"/>
        </w:rPr>
        <w:t>ak</w:t>
      </w:r>
      <w:r w:rsidRPr="004B59C2">
        <w:rPr>
          <w:rFonts w:ascii="Book Antiqua" w:eastAsia="Times New Roman" w:hAnsi="Book Antiqua" w:cs="Book Antiqua"/>
          <w:color w:val="333333"/>
          <w:sz w:val="24"/>
          <w:szCs w:val="24"/>
          <w:lang w:eastAsia="sk-SK"/>
        </w:rPr>
        <w:t>á</w:t>
      </w:r>
      <w:r w:rsidRPr="004B59C2">
        <w:rPr>
          <w:rFonts w:ascii="Book Antiqua" w:eastAsia="Times New Roman" w:hAnsi="Book Antiqua" w:cs="Times"/>
          <w:color w:val="333333"/>
          <w:sz w:val="24"/>
          <w:szCs w:val="24"/>
          <w:lang w:eastAsia="sk-SK"/>
        </w:rPr>
        <w:t>van</w:t>
      </w:r>
      <w:r w:rsidRPr="004B59C2">
        <w:rPr>
          <w:rFonts w:ascii="Book Antiqua" w:eastAsia="Times New Roman" w:hAnsi="Book Antiqua" w:cs="Book Antiqua"/>
          <w:color w:val="333333"/>
          <w:sz w:val="24"/>
          <w:szCs w:val="24"/>
          <w:lang w:eastAsia="sk-SK"/>
        </w:rPr>
        <w:t>í</w:t>
      </w:r>
      <w:r w:rsidRPr="004B59C2">
        <w:rPr>
          <w:rFonts w:ascii="Book Antiqua" w:eastAsia="Times New Roman" w:hAnsi="Book Antiqua" w:cs="Times"/>
          <w:color w:val="333333"/>
          <w:sz w:val="24"/>
          <w:szCs w:val="24"/>
          <w:lang w:eastAsia="sk-SK"/>
        </w:rPr>
        <w:t>m. Aj my sme o</w:t>
      </w:r>
      <w:r w:rsidRPr="004B59C2">
        <w:rPr>
          <w:rFonts w:ascii="Book Antiqua" w:eastAsia="Times New Roman" w:hAnsi="Book Antiqua" w:cs="Book Antiqua"/>
          <w:color w:val="333333"/>
          <w:sz w:val="24"/>
          <w:szCs w:val="24"/>
          <w:lang w:eastAsia="sk-SK"/>
        </w:rPr>
        <w:t>č</w:t>
      </w:r>
      <w:r w:rsidRPr="004B59C2">
        <w:rPr>
          <w:rFonts w:ascii="Book Antiqua" w:eastAsia="Times New Roman" w:hAnsi="Book Antiqua" w:cs="Times"/>
          <w:color w:val="333333"/>
          <w:sz w:val="24"/>
          <w:szCs w:val="24"/>
          <w:lang w:eastAsia="sk-SK"/>
        </w:rPr>
        <w:t>ak</w:t>
      </w:r>
      <w:r w:rsidRPr="004B59C2">
        <w:rPr>
          <w:rFonts w:ascii="Book Antiqua" w:eastAsia="Times New Roman" w:hAnsi="Book Antiqua" w:cs="Book Antiqua"/>
          <w:color w:val="333333"/>
          <w:sz w:val="24"/>
          <w:szCs w:val="24"/>
          <w:lang w:eastAsia="sk-SK"/>
        </w:rPr>
        <w:t>á</w:t>
      </w:r>
      <w:r w:rsidRPr="004B59C2">
        <w:rPr>
          <w:rFonts w:ascii="Book Antiqua" w:eastAsia="Times New Roman" w:hAnsi="Book Antiqua" w:cs="Times"/>
          <w:color w:val="333333"/>
          <w:sz w:val="24"/>
          <w:szCs w:val="24"/>
          <w:lang w:eastAsia="sk-SK"/>
        </w:rPr>
        <w:t>vali Kristovo zm</w:t>
      </w:r>
      <w:r w:rsidRPr="004B59C2">
        <w:rPr>
          <w:rFonts w:ascii="Book Antiqua" w:eastAsia="Times New Roman" w:hAnsi="Book Antiqua" w:cs="Book Antiqua"/>
          <w:color w:val="333333"/>
          <w:sz w:val="24"/>
          <w:szCs w:val="24"/>
          <w:lang w:eastAsia="sk-SK"/>
        </w:rPr>
        <w:t>ŕ</w:t>
      </w:r>
      <w:r w:rsidRPr="004B59C2">
        <w:rPr>
          <w:rFonts w:ascii="Book Antiqua" w:eastAsia="Times New Roman" w:hAnsi="Book Antiqua" w:cs="Times"/>
          <w:color w:val="333333"/>
          <w:sz w:val="24"/>
          <w:szCs w:val="24"/>
          <w:lang w:eastAsia="sk-SK"/>
        </w:rPr>
        <w:t>tvychvstanie. V tejto v</w:t>
      </w:r>
      <w:r w:rsidRPr="004B59C2">
        <w:rPr>
          <w:rFonts w:ascii="Book Antiqua" w:eastAsia="Times New Roman" w:hAnsi="Book Antiqua" w:cs="Book Antiqua"/>
          <w:color w:val="333333"/>
          <w:sz w:val="24"/>
          <w:szCs w:val="24"/>
          <w:lang w:eastAsia="sk-SK"/>
        </w:rPr>
        <w:t>ý</w:t>
      </w:r>
      <w:r w:rsidRPr="004B59C2">
        <w:rPr>
          <w:rFonts w:ascii="Book Antiqua" w:eastAsia="Times New Roman" w:hAnsi="Book Antiqua" w:cs="Times"/>
          <w:color w:val="333333"/>
          <w:sz w:val="24"/>
          <w:szCs w:val="24"/>
          <w:lang w:eastAsia="sk-SK"/>
        </w:rPr>
        <w:t>nimo</w:t>
      </w:r>
      <w:r w:rsidRPr="004B59C2">
        <w:rPr>
          <w:rFonts w:ascii="Book Antiqua" w:eastAsia="Times New Roman" w:hAnsi="Book Antiqua" w:cs="Book Antiqua"/>
          <w:color w:val="333333"/>
          <w:sz w:val="24"/>
          <w:szCs w:val="24"/>
          <w:lang w:eastAsia="sk-SK"/>
        </w:rPr>
        <w:t>č</w:t>
      </w:r>
      <w:r w:rsidRPr="004B59C2">
        <w:rPr>
          <w:rFonts w:ascii="Book Antiqua" w:eastAsia="Times New Roman" w:hAnsi="Book Antiqua" w:cs="Times"/>
          <w:color w:val="333333"/>
          <w:sz w:val="24"/>
          <w:szCs w:val="24"/>
          <w:lang w:eastAsia="sk-SK"/>
        </w:rPr>
        <w:t>nej udalosti h</w:t>
      </w:r>
      <w:r w:rsidRPr="004B59C2">
        <w:rPr>
          <w:rFonts w:ascii="Book Antiqua" w:eastAsia="Times New Roman" w:hAnsi="Book Antiqua" w:cs="Book Antiqua"/>
          <w:color w:val="333333"/>
          <w:sz w:val="24"/>
          <w:szCs w:val="24"/>
          <w:lang w:eastAsia="sk-SK"/>
        </w:rPr>
        <w:t>ľ</w:t>
      </w:r>
      <w:r w:rsidRPr="004B59C2">
        <w:rPr>
          <w:rFonts w:ascii="Book Antiqua" w:eastAsia="Times New Roman" w:hAnsi="Book Antiqua" w:cs="Times"/>
          <w:color w:val="333333"/>
          <w:sz w:val="24"/>
          <w:szCs w:val="24"/>
          <w:lang w:eastAsia="sk-SK"/>
        </w:rPr>
        <w:t>ad</w:t>
      </w:r>
      <w:r w:rsidRPr="004B59C2">
        <w:rPr>
          <w:rFonts w:ascii="Book Antiqua" w:eastAsia="Times New Roman" w:hAnsi="Book Antiqua" w:cs="Book Antiqua"/>
          <w:color w:val="333333"/>
          <w:sz w:val="24"/>
          <w:szCs w:val="24"/>
          <w:lang w:eastAsia="sk-SK"/>
        </w:rPr>
        <w:t>á</w:t>
      </w:r>
      <w:r w:rsidRPr="004B59C2">
        <w:rPr>
          <w:rFonts w:ascii="Book Antiqua" w:eastAsia="Times New Roman" w:hAnsi="Book Antiqua" w:cs="Times"/>
          <w:color w:val="333333"/>
          <w:sz w:val="24"/>
          <w:szCs w:val="24"/>
          <w:lang w:eastAsia="sk-SK"/>
        </w:rPr>
        <w:t>me odpovede aj na vlastn</w:t>
      </w:r>
      <w:r w:rsidRPr="004B59C2">
        <w:rPr>
          <w:rFonts w:ascii="Book Antiqua" w:eastAsia="Times New Roman" w:hAnsi="Book Antiqua" w:cs="Book Antiqua"/>
          <w:color w:val="333333"/>
          <w:sz w:val="24"/>
          <w:szCs w:val="24"/>
          <w:lang w:eastAsia="sk-SK"/>
        </w:rPr>
        <w:t>é</w:t>
      </w:r>
      <w:r w:rsidRPr="004B59C2">
        <w:rPr>
          <w:rFonts w:ascii="Book Antiqua" w:eastAsia="Times New Roman" w:hAnsi="Book Antiqua" w:cs="Times"/>
          <w:color w:val="333333"/>
          <w:sz w:val="24"/>
          <w:szCs w:val="24"/>
          <w:lang w:eastAsia="sk-SK"/>
        </w:rPr>
        <w:t xml:space="preserve"> probl</w:t>
      </w:r>
      <w:r w:rsidRPr="004B59C2">
        <w:rPr>
          <w:rFonts w:ascii="Book Antiqua" w:eastAsia="Times New Roman" w:hAnsi="Book Antiqua" w:cs="Book Antiqua"/>
          <w:color w:val="333333"/>
          <w:sz w:val="24"/>
          <w:szCs w:val="24"/>
          <w:lang w:eastAsia="sk-SK"/>
        </w:rPr>
        <w:t>é</w:t>
      </w:r>
      <w:r w:rsidRPr="004B59C2">
        <w:rPr>
          <w:rFonts w:ascii="Book Antiqua" w:eastAsia="Times New Roman" w:hAnsi="Book Antiqua" w:cs="Times"/>
          <w:color w:val="333333"/>
          <w:sz w:val="24"/>
          <w:szCs w:val="24"/>
          <w:lang w:eastAsia="sk-SK"/>
        </w:rPr>
        <w:t>my. P</w:t>
      </w:r>
      <w:r w:rsidRPr="004B59C2">
        <w:rPr>
          <w:rFonts w:ascii="Book Antiqua" w:eastAsia="Times New Roman" w:hAnsi="Book Antiqua" w:cs="Book Antiqua"/>
          <w:color w:val="333333"/>
          <w:sz w:val="24"/>
          <w:szCs w:val="24"/>
          <w:lang w:eastAsia="sk-SK"/>
        </w:rPr>
        <w:t>ý</w:t>
      </w:r>
      <w:r w:rsidRPr="004B59C2">
        <w:rPr>
          <w:rFonts w:ascii="Book Antiqua" w:eastAsia="Times New Roman" w:hAnsi="Book Antiqua" w:cs="Times"/>
          <w:color w:val="333333"/>
          <w:sz w:val="24"/>
          <w:szCs w:val="24"/>
          <w:lang w:eastAsia="sk-SK"/>
        </w:rPr>
        <w:t>tame sa: Budem ešte niek</w:t>
      </w:r>
      <w:r w:rsidR="006137A8">
        <w:rPr>
          <w:rFonts w:ascii="Book Antiqua" w:eastAsia="Times New Roman" w:hAnsi="Book Antiqua" w:cs="Times"/>
          <w:color w:val="333333"/>
          <w:sz w:val="24"/>
          <w:szCs w:val="24"/>
          <w:lang w:eastAsia="sk-SK"/>
        </w:rPr>
        <w:t>e</w:t>
      </w:r>
      <w:r w:rsidRPr="004B59C2">
        <w:rPr>
          <w:rFonts w:ascii="Book Antiqua" w:eastAsia="Times New Roman" w:hAnsi="Book Antiqua" w:cs="Times"/>
          <w:color w:val="333333"/>
          <w:sz w:val="24"/>
          <w:szCs w:val="24"/>
          <w:lang w:eastAsia="sk-SK"/>
        </w:rPr>
        <w:t xml:space="preserve">dy lepší? Zvládnem slabosti, ktoré ma ovládajú? Bude v našej rodine všetko v poriadku? Neprídem o zamestnanie? Budem mať dobré študijné výsledky? </w:t>
      </w:r>
      <w:r w:rsidR="006137A8">
        <w:rPr>
          <w:rFonts w:ascii="Book Antiqua" w:eastAsia="Times New Roman" w:hAnsi="Book Antiqua" w:cs="Times"/>
          <w:color w:val="333333"/>
          <w:sz w:val="24"/>
          <w:szCs w:val="24"/>
          <w:lang w:eastAsia="sk-SK"/>
        </w:rPr>
        <w:t xml:space="preserve">Bude niekto v mojom živote kto ma bude mať rád? </w:t>
      </w:r>
      <w:r w:rsidRPr="004B59C2">
        <w:rPr>
          <w:rFonts w:ascii="Book Antiqua" w:eastAsia="Times New Roman" w:hAnsi="Book Antiqua" w:cs="Times"/>
          <w:color w:val="333333"/>
          <w:sz w:val="24"/>
          <w:szCs w:val="24"/>
          <w:lang w:eastAsia="sk-SK"/>
        </w:rPr>
        <w:t>Zmŕtvychvstalý Kristus nám hovorí, že nič nie je nemožné. Kráča nám v ústrety, podobne ako kráčal v ústrety apoštolom. Aj k nám prichádza so želaním pokoja, ktorý nám svet nemôže dať. Nechajme za sebou svoje slabosti a hriechy. To všetko nechajme v hrobe a snažme sa žiť lepším životom. Hovorí sa, že ticho lieči. Možno sme práve v tichu dnešného dňa pri pohľade na Ježišov hrob znova viac pochopili, kým sme a aký je náš život. Nech je pre nás Kristovo Zmŕtvychvstanie prameňom nikdy nekončiacej nádeje. Nech radosť z Kristovho Vzkriesenia nás naplní vnútorným pokojom. Prajem nám všetkým, aby sme v tejto veľkonočnej udalosti načerpali vždy dostatok síl pre ďalší život. Amen.</w:t>
      </w:r>
    </w:p>
    <w:p w14:paraId="1DA8E76D" w14:textId="77777777" w:rsidR="009213FC" w:rsidRDefault="009213FC" w:rsidP="006137A8">
      <w:pPr>
        <w:spacing w:before="75" w:after="150" w:line="240" w:lineRule="auto"/>
        <w:ind w:left="-851" w:right="-851"/>
        <w:outlineLvl w:val="1"/>
        <w:rPr>
          <w:rFonts w:ascii="Book Antiqua" w:eastAsia="Times New Roman" w:hAnsi="Book Antiqua" w:cs="Times New Roman"/>
          <w:color w:val="81C341"/>
          <w:sz w:val="24"/>
          <w:szCs w:val="24"/>
          <w:lang w:eastAsia="sk-SK"/>
        </w:rPr>
      </w:pPr>
    </w:p>
    <w:p w14:paraId="1B7BB329" w14:textId="695857AC" w:rsidR="009213FC" w:rsidRDefault="009213FC" w:rsidP="00156CDF">
      <w:pPr>
        <w:spacing w:before="240" w:line="276" w:lineRule="auto"/>
        <w:ind w:left="-851" w:right="-851"/>
        <w:outlineLvl w:val="1"/>
        <w:rPr>
          <w:rFonts w:ascii="Book Antiqua" w:eastAsia="Times New Roman" w:hAnsi="Book Antiqua" w:cs="Times"/>
          <w:color w:val="333333"/>
          <w:sz w:val="24"/>
          <w:szCs w:val="24"/>
          <w:lang w:eastAsia="sk-SK"/>
        </w:rPr>
      </w:pPr>
      <w:r w:rsidRPr="009213FC">
        <w:rPr>
          <w:rFonts w:ascii="Book Antiqua" w:eastAsia="Times New Roman" w:hAnsi="Book Antiqua" w:cs="Times New Roman"/>
          <w:b/>
          <w:sz w:val="24"/>
          <w:szCs w:val="24"/>
          <w:lang w:eastAsia="sk-SK"/>
        </w:rPr>
        <w:lastRenderedPageBreak/>
        <w:t xml:space="preserve">Biela sobota – </w:t>
      </w:r>
      <w:r w:rsidR="00F836ED">
        <w:rPr>
          <w:rFonts w:ascii="Book Antiqua" w:eastAsia="Times New Roman" w:hAnsi="Book Antiqua" w:cs="Times New Roman"/>
          <w:b/>
          <w:sz w:val="24"/>
          <w:szCs w:val="24"/>
          <w:lang w:eastAsia="sk-SK"/>
        </w:rPr>
        <w:t>Gelnica</w:t>
      </w:r>
      <w:r w:rsidRPr="009213FC">
        <w:rPr>
          <w:rFonts w:ascii="Book Antiqua" w:eastAsia="Times New Roman" w:hAnsi="Book Antiqua" w:cs="Times New Roman"/>
          <w:b/>
          <w:sz w:val="24"/>
          <w:szCs w:val="24"/>
          <w:lang w:eastAsia="sk-SK"/>
        </w:rPr>
        <w:t xml:space="preserve"> 20</w:t>
      </w:r>
      <w:r w:rsidR="00F836ED">
        <w:rPr>
          <w:rFonts w:ascii="Book Antiqua" w:eastAsia="Times New Roman" w:hAnsi="Book Antiqua" w:cs="Times New Roman"/>
          <w:b/>
          <w:sz w:val="24"/>
          <w:szCs w:val="24"/>
          <w:lang w:eastAsia="sk-SK"/>
        </w:rPr>
        <w:t>22</w:t>
      </w:r>
      <w:r w:rsidRPr="009213FC">
        <w:rPr>
          <w:rFonts w:ascii="Book Antiqua" w:eastAsia="Times New Roman" w:hAnsi="Book Antiqua" w:cs="Times"/>
          <w:color w:val="333333"/>
          <w:sz w:val="24"/>
          <w:szCs w:val="24"/>
          <w:lang w:eastAsia="sk-SK"/>
        </w:rPr>
        <w:br/>
        <w:t xml:space="preserve">Drahí bratia a sestry! Čo všetko človek potrebuje, aby bol v živote šťastný? Spomínam si, keď som učil na základnej škole, ako pribúdali deti, ktoré vlastnili mobily. Dnešná spoločnosť na jednej strane umožňuje, aby sa náš talent a tvorivosť mohli rozvíjať, na druhej strane sa prehlbujú rozdiely medzi bohatými a chudobnými. Keď porovnáme život pred päťdesiatimi rokmi a teraz, určite platí, že nám sa žije lepšie, ako sa žilo kedysi. Dnešní mladí ľudia majú prístup k takým veciam, o ktorých ich rodičia ani nevedeli, že existujú. Technický pokrok je dobrý, ak nám pomáha kvalitnejšie žiť. Ale na druhej strane vôbec nemožno povedať, že tento pokrok nás robí šťastnými. Práve naopak. Asi nikdy nebolo na Slovensku toľko rozbitých rodín, ako je dnes, pribúdajú násilie i samovraždy medzi mladými ľuďmi. Toto všetko ukazuje, že hoci väčšinou mnohí navonok dobre vyzeráme, možno máme aj dostatok peňazí, ale v skutočnosti môžeme byť nešťastní a zranení ľudia, ktorí nevedia, čo ďalej. Chýba nám </w:t>
      </w:r>
      <w:r w:rsidRPr="0030475F">
        <w:rPr>
          <w:rFonts w:ascii="Book Antiqua" w:eastAsia="Times New Roman" w:hAnsi="Book Antiqua" w:cs="Times"/>
          <w:b/>
          <w:bCs/>
          <w:color w:val="333333"/>
          <w:sz w:val="24"/>
          <w:szCs w:val="24"/>
          <w:lang w:eastAsia="sk-SK"/>
        </w:rPr>
        <w:t>nádej.</w:t>
      </w:r>
      <w:r w:rsidRPr="009213FC">
        <w:rPr>
          <w:rFonts w:ascii="Book Antiqua" w:eastAsia="Times New Roman" w:hAnsi="Book Antiqua" w:cs="Times"/>
          <w:color w:val="333333"/>
          <w:sz w:val="24"/>
          <w:szCs w:val="24"/>
          <w:lang w:eastAsia="sk-SK"/>
        </w:rPr>
        <w:br/>
      </w:r>
      <w:r w:rsidRPr="009213FC">
        <w:rPr>
          <w:rFonts w:ascii="Book Antiqua" w:eastAsia="Times New Roman" w:hAnsi="Book Antiqua" w:cs="Times"/>
          <w:color w:val="333333"/>
          <w:sz w:val="24"/>
          <w:szCs w:val="24"/>
          <w:lang w:eastAsia="sk-SK"/>
        </w:rPr>
        <w:br/>
        <w:t>Dnes sme začali sláviť Zmŕtvychvstanie nášho Pána Ježiša Krista. Dve ženy prišli k Ježišovmu hrobu a stali sa svedkami zázraku. Hľadali Ježišovo mŕtve telo a namiesto toho anjel odvalil kameň a povedal im, aby sa nebáli. Ježiš, ktorého hľadali, tam už nebol. Vstal z mŕtvych, ako predpovedal a bol na ceste do Galiley. Keď ho ukrižovali, ťažko by sme hľadali niekoho, kto ešte veril v Ježišovo vzkriesenie. Evanjeliá sa nezmieňujú o nikom, kto by si zachoval vieru aj po tejto smutnej udalosti. Chýbala tam nádej, ktorá by v ich srdciach uchovala aspoň kúsok optimizmu a radosti. Boh však koná práve vtedy, keď to najmenej čakáme. Vtedy, keď sa zdá, že je všetko stratené a situácia je z ľudského hľadiska bezvýchodisková. Spomeňme si na povolanie Abraháma v Starom zákone. Boh mu sľúbil potomka, ba ešte oveľa viac, keď mu ukázal na nebo a povedal mu, že jeho potomstvo bude také veľké ako je počet hviezd n</w:t>
      </w:r>
      <w:r>
        <w:rPr>
          <w:rFonts w:ascii="Book Antiqua" w:eastAsia="Times New Roman" w:hAnsi="Book Antiqua" w:cs="Times"/>
          <w:color w:val="333333"/>
          <w:sz w:val="24"/>
          <w:szCs w:val="24"/>
          <w:lang w:eastAsia="sk-SK"/>
        </w:rPr>
        <w:t>a</w:t>
      </w:r>
      <w:r w:rsidRPr="009213FC">
        <w:rPr>
          <w:rFonts w:ascii="Book Antiqua" w:eastAsia="Times New Roman" w:hAnsi="Book Antiqua" w:cs="Times"/>
          <w:color w:val="333333"/>
          <w:sz w:val="24"/>
          <w:szCs w:val="24"/>
          <w:lang w:eastAsia="sk-SK"/>
        </w:rPr>
        <w:t xml:space="preserve"> nebi, že ho bude ako piesku na brehu mora. Realita však bola úplne iná. Jeho manželka Sára bola neplodná a on bol starý. Boh mu sľúbil, že ho zavedie do zasľúbenej zeme, ktorá bude prekypovať hojnosťou všetkého. Ale realita bola taká, že Abrahám bol celoživotným pútnikom: stále putoval a nemal ani kúska vlastnej zeme. Mohol v takejto situácii veriť Božím prisľúbeniam? Ak by svoju situáciu posudzoval len z ľudského hľadiska, tak určite nie. Ako však hovorí sv. apoštol Pavol, Abrahám uveril Bohu a to sa mu počítalo za spravodlivosť.</w:t>
      </w:r>
      <w:r w:rsidRPr="009213FC">
        <w:rPr>
          <w:rFonts w:ascii="Book Antiqua" w:eastAsia="Times New Roman" w:hAnsi="Book Antiqua" w:cs="Times"/>
          <w:color w:val="333333"/>
          <w:sz w:val="24"/>
          <w:szCs w:val="24"/>
          <w:lang w:eastAsia="sk-SK"/>
        </w:rPr>
        <w:br/>
      </w:r>
      <w:r w:rsidRPr="009213FC">
        <w:rPr>
          <w:rFonts w:ascii="Book Antiqua" w:eastAsia="Times New Roman" w:hAnsi="Book Antiqua" w:cs="Times"/>
          <w:color w:val="333333"/>
          <w:sz w:val="24"/>
          <w:szCs w:val="24"/>
          <w:lang w:eastAsia="sk-SK"/>
        </w:rPr>
        <w:br/>
        <w:t>Aj Ježišovo vzkriesenie plní pradávne prisľúbenia, ktoré dal Boh svojmu milovanému ľudu. Včera sme počuli ako prorok Izaiáš v babylonskom zajatí hovoril utrápeným ľuďom o Božom služobníkovi, ktorý ospravedlní mnohých a sám ponesie ich viny. Až keď prišla plnosť času a Slovo sa stalo telom, Boh sa stal človekom, vtedy sa naplnili tieto slová. V Ježišovom hrobe bola spolu s jeho telom pochovaná aj všetka nádej ľudí, ktorí mu dôverovali a verili. Zdalo sa, že všetko sa skončilo. O čo väčšiu radosť potom všetci prežívali, keď zistili, že ich milovaný Učiteľ, Pán Ježiš, naozaj vstal z mŕtvych. Ak platí, že Boh sa dáva poznať na kríži, potom platí aj to, že Vzkriesenie je stĺpom nádeje, lásky a pravdy.</w:t>
      </w:r>
      <w:r w:rsidRPr="009213FC">
        <w:rPr>
          <w:rFonts w:ascii="Book Antiqua" w:eastAsia="Times New Roman" w:hAnsi="Book Antiqua" w:cs="Times"/>
          <w:color w:val="333333"/>
          <w:sz w:val="24"/>
          <w:szCs w:val="24"/>
          <w:lang w:eastAsia="sk-SK"/>
        </w:rPr>
        <w:br/>
      </w:r>
      <w:r w:rsidRPr="009213FC">
        <w:rPr>
          <w:rFonts w:ascii="Book Antiqua" w:eastAsia="Times New Roman" w:hAnsi="Book Antiqua" w:cs="Times"/>
          <w:color w:val="333333"/>
          <w:sz w:val="24"/>
          <w:szCs w:val="24"/>
          <w:lang w:eastAsia="sk-SK"/>
        </w:rPr>
        <w:br/>
      </w:r>
      <w:r w:rsidRPr="009213FC">
        <w:rPr>
          <w:rFonts w:ascii="Times New Roman" w:eastAsia="Times New Roman" w:hAnsi="Times New Roman" w:cs="Times New Roman"/>
          <w:color w:val="333333"/>
          <w:sz w:val="24"/>
          <w:szCs w:val="24"/>
          <w:lang w:eastAsia="sk-SK"/>
        </w:rPr>
        <w:t>​</w:t>
      </w:r>
      <w:r w:rsidRPr="009213FC">
        <w:rPr>
          <w:rFonts w:ascii="Book Antiqua" w:eastAsia="Times New Roman" w:hAnsi="Book Antiqua" w:cs="Times"/>
          <w:color w:val="333333"/>
          <w:sz w:val="24"/>
          <w:szCs w:val="24"/>
          <w:lang w:eastAsia="sk-SK"/>
        </w:rPr>
        <w:t>Drah</w:t>
      </w:r>
      <w:r w:rsidRPr="009213FC">
        <w:rPr>
          <w:rFonts w:ascii="Book Antiqua" w:eastAsia="Times New Roman" w:hAnsi="Book Antiqua" w:cs="Book Antiqua"/>
          <w:color w:val="333333"/>
          <w:sz w:val="24"/>
          <w:szCs w:val="24"/>
          <w:lang w:eastAsia="sk-SK"/>
        </w:rPr>
        <w:t>í</w:t>
      </w:r>
      <w:r w:rsidRPr="009213FC">
        <w:rPr>
          <w:rFonts w:ascii="Book Antiqua" w:eastAsia="Times New Roman" w:hAnsi="Book Antiqua" w:cs="Times"/>
          <w:color w:val="333333"/>
          <w:sz w:val="24"/>
          <w:szCs w:val="24"/>
          <w:lang w:eastAsia="sk-SK"/>
        </w:rPr>
        <w:t xml:space="preserve"> bratia a sestry! Po</w:t>
      </w:r>
      <w:r w:rsidRPr="009213FC">
        <w:rPr>
          <w:rFonts w:ascii="Book Antiqua" w:eastAsia="Times New Roman" w:hAnsi="Book Antiqua" w:cs="Book Antiqua"/>
          <w:color w:val="333333"/>
          <w:sz w:val="24"/>
          <w:szCs w:val="24"/>
          <w:lang w:eastAsia="sk-SK"/>
        </w:rPr>
        <w:t>č</w:t>
      </w:r>
      <w:r w:rsidRPr="009213FC">
        <w:rPr>
          <w:rFonts w:ascii="Book Antiqua" w:eastAsia="Times New Roman" w:hAnsi="Book Antiqua" w:cs="Times"/>
          <w:color w:val="333333"/>
          <w:sz w:val="24"/>
          <w:szCs w:val="24"/>
          <w:lang w:eastAsia="sk-SK"/>
        </w:rPr>
        <w:t xml:space="preserve">uli sme, </w:t>
      </w:r>
      <w:r w:rsidRPr="009213FC">
        <w:rPr>
          <w:rFonts w:ascii="Book Antiqua" w:eastAsia="Times New Roman" w:hAnsi="Book Antiqua" w:cs="Book Antiqua"/>
          <w:color w:val="333333"/>
          <w:sz w:val="24"/>
          <w:szCs w:val="24"/>
          <w:lang w:eastAsia="sk-SK"/>
        </w:rPr>
        <w:t>č</w:t>
      </w:r>
      <w:r w:rsidRPr="009213FC">
        <w:rPr>
          <w:rFonts w:ascii="Book Antiqua" w:eastAsia="Times New Roman" w:hAnsi="Book Antiqua" w:cs="Times"/>
          <w:color w:val="333333"/>
          <w:sz w:val="24"/>
          <w:szCs w:val="24"/>
          <w:lang w:eastAsia="sk-SK"/>
        </w:rPr>
        <w:t xml:space="preserve">o povedal vzkriesený Ježiš ženám, ktoré ho videli ako prvé? </w:t>
      </w:r>
      <w:r w:rsidRPr="0030475F">
        <w:rPr>
          <w:rFonts w:ascii="Book Antiqua" w:eastAsia="Times New Roman" w:hAnsi="Book Antiqua" w:cs="Times"/>
          <w:i/>
          <w:iCs/>
          <w:color w:val="333333"/>
          <w:sz w:val="24"/>
          <w:szCs w:val="24"/>
          <w:lang w:eastAsia="sk-SK"/>
        </w:rPr>
        <w:t>„Nebojte sa!“</w:t>
      </w:r>
      <w:r w:rsidRPr="009213FC">
        <w:rPr>
          <w:rFonts w:ascii="Book Antiqua" w:eastAsia="Times New Roman" w:hAnsi="Book Antiqua" w:cs="Times"/>
          <w:color w:val="333333"/>
          <w:sz w:val="24"/>
          <w:szCs w:val="24"/>
          <w:lang w:eastAsia="sk-SK"/>
        </w:rPr>
        <w:t xml:space="preserve"> Oni skutočne mali strach, mnohému nerozumeli, ale Boží Syn prebudil ich vieru. Ženy ako prvé uverili vo Vzkrieseného Ježiša a potom to ohlásili apoštolom. Keď sa dnes zamýšľame nad týmito udalosťami, aj nám Pán Ježiš hovorí: </w:t>
      </w:r>
      <w:r w:rsidRPr="0030475F">
        <w:rPr>
          <w:rFonts w:ascii="Book Antiqua" w:eastAsia="Times New Roman" w:hAnsi="Book Antiqua" w:cs="Times"/>
          <w:i/>
          <w:iCs/>
          <w:color w:val="333333"/>
          <w:sz w:val="24"/>
          <w:szCs w:val="24"/>
          <w:lang w:eastAsia="sk-SK"/>
        </w:rPr>
        <w:t>„Nebojte sa! Ja som premohol svet!“</w:t>
      </w:r>
      <w:r w:rsidRPr="009213FC">
        <w:rPr>
          <w:rFonts w:ascii="Book Antiqua" w:eastAsia="Times New Roman" w:hAnsi="Book Antiqua" w:cs="Times"/>
          <w:color w:val="333333"/>
          <w:sz w:val="24"/>
          <w:szCs w:val="24"/>
          <w:lang w:eastAsia="sk-SK"/>
        </w:rPr>
        <w:t xml:space="preserve"> A my dobre vieme, čoho všetkého sa bojíme. Straty vzťahov, blízkych, choroby, smrti. Bojíme sa samoty, </w:t>
      </w:r>
      <w:r>
        <w:rPr>
          <w:rFonts w:ascii="Book Antiqua" w:eastAsia="Times New Roman" w:hAnsi="Book Antiqua" w:cs="Times"/>
          <w:color w:val="333333"/>
          <w:sz w:val="24"/>
          <w:szCs w:val="24"/>
          <w:lang w:eastAsia="sk-SK"/>
        </w:rPr>
        <w:t xml:space="preserve">bojíme sa toho že budeme sami, že si nikoho nenájdeme, bojíme sa že nás nikto nebude mať rád, bojíme sa </w:t>
      </w:r>
      <w:r w:rsidRPr="009213FC">
        <w:rPr>
          <w:rFonts w:ascii="Book Antiqua" w:eastAsia="Times New Roman" w:hAnsi="Book Antiqua" w:cs="Times"/>
          <w:color w:val="333333"/>
          <w:sz w:val="24"/>
          <w:szCs w:val="24"/>
          <w:lang w:eastAsia="sk-SK"/>
        </w:rPr>
        <w:t xml:space="preserve">utrpenia, nepochopenia, prejavenia slabosti, zosmiešnenia, poníženia. Máme obavy o svojich najbližších, máme strach z fanatikov a </w:t>
      </w:r>
      <w:r w:rsidR="00B709D0">
        <w:rPr>
          <w:rFonts w:ascii="Book Antiqua" w:eastAsia="Times New Roman" w:hAnsi="Book Antiqua" w:cs="Times"/>
          <w:color w:val="333333"/>
          <w:sz w:val="24"/>
          <w:szCs w:val="24"/>
          <w:lang w:eastAsia="sk-SK"/>
        </w:rPr>
        <w:t>vojny</w:t>
      </w:r>
      <w:r w:rsidRPr="009213FC">
        <w:rPr>
          <w:rFonts w:ascii="Book Antiqua" w:eastAsia="Times New Roman" w:hAnsi="Book Antiqua" w:cs="Times"/>
          <w:color w:val="333333"/>
          <w:sz w:val="24"/>
          <w:szCs w:val="24"/>
          <w:lang w:eastAsia="sk-SK"/>
        </w:rPr>
        <w:t xml:space="preserve"> a takto by sa dalo pokračovať. Aj my máme svoje vlastné hroby, kde </w:t>
      </w:r>
      <w:r w:rsidRPr="009213FC">
        <w:rPr>
          <w:rFonts w:ascii="Book Antiqua" w:eastAsia="Times New Roman" w:hAnsi="Book Antiqua" w:cs="Times"/>
          <w:color w:val="333333"/>
          <w:sz w:val="24"/>
          <w:szCs w:val="24"/>
          <w:lang w:eastAsia="sk-SK"/>
        </w:rPr>
        <w:lastRenderedPageBreak/>
        <w:t>sme v svojich srdciach bez možnosti návratu pochovali niečo dôležité, niečo, čo sme milovali a teraz to už nemáme. Ak nás niekto veľmi sklamal, pochovali sme vzťah. Koľko neuskutočnených snov, plánov, dobrých predsavzatí a predstáv o živote sme už pochovali? Možno máme niekedy pocit, že sme obeťou nemilosrdného osudu. Vzkriesený Kristus nám však hovorí, aby sme odvalili kamene svojich hrobov, nevzdávali sa konania dobra i budovania vzťahov. Nestrácajme nádej, že ľudský život, akokoľvek ťažký a zložitý, stojí za to, aby sme ho žili. Pán Ježiš nám ju ponúka. Vzkriesený Kristus nám hovorí, že nám patrí nový život. Aj naše vzájomné vzťahy, aj naše osobné ťažkosti a problémy môžu mať nový začiatok.</w:t>
      </w:r>
      <w:r w:rsidRPr="009213FC">
        <w:rPr>
          <w:rFonts w:ascii="Book Antiqua" w:eastAsia="Times New Roman" w:hAnsi="Book Antiqua" w:cs="Times"/>
          <w:color w:val="333333"/>
          <w:sz w:val="24"/>
          <w:szCs w:val="24"/>
          <w:lang w:eastAsia="sk-SK"/>
        </w:rPr>
        <w:br/>
      </w:r>
      <w:r w:rsidRPr="009213FC">
        <w:rPr>
          <w:rFonts w:ascii="Book Antiqua" w:eastAsia="Times New Roman" w:hAnsi="Book Antiqua" w:cs="Times"/>
          <w:color w:val="333333"/>
          <w:sz w:val="24"/>
          <w:szCs w:val="24"/>
          <w:lang w:eastAsia="sk-SK"/>
        </w:rPr>
        <w:br/>
        <w:t>Drahí bratia a sestry! Technické výdobytky, ktoré nás obklopujú, sú dobré, ale niekedy sa zdá, že iba zakrývajú prázdno v nás. Trávime hodiny pri televízoroch, ale naše vzťahy nie sú lepšie. Veľa telefonujeme, ale nie sme si bližší. Možno aj preto je medzi nami toľko ľudí bez nádeje. Mnohí neprídu ani do kostola, lebo neveria, že tým niečo vyriešia, nedôverujú Božej moci a požehnaniu. My však už vieme, že každý hrob má svoj kameň. A to, čo nedokážeme ako ľudia pochopiť, môžeme s Božou pomocou prijať. Bez nádeje sa život stáva živorením. Naša kresťanská nádej nie je iba optimizmom, ktorý vychádza z ľahostajnosti. Máme nádej, lebo veríme, že tento svet, každý človek, ty i ja, celé ľudstvo, naše milované Slovensko i celá Európa, sme v Božích rukách. Oprime svoju nádej o vzkrieseného Krista, ktorý nás vykúpil svojou krvou na kríži. On jediný dáva zmysel nášmu životu. Lebo budúcnosť patrí tým, ktorí majú nádej. Amen.</w:t>
      </w:r>
    </w:p>
    <w:p w14:paraId="0EE2907E" w14:textId="24CDEACC" w:rsidR="00F836ED" w:rsidRPr="00F836ED" w:rsidRDefault="00F836ED" w:rsidP="00156CDF">
      <w:pPr>
        <w:spacing w:before="240" w:line="276" w:lineRule="auto"/>
        <w:ind w:left="-851" w:right="-851"/>
        <w:outlineLvl w:val="1"/>
        <w:rPr>
          <w:rFonts w:ascii="Book Antiqua" w:eastAsia="Times New Roman" w:hAnsi="Book Antiqua" w:cs="Times New Roman"/>
          <w:bCs/>
          <w:sz w:val="24"/>
          <w:szCs w:val="24"/>
          <w:lang w:eastAsia="sk-SK"/>
        </w:rPr>
      </w:pPr>
      <w:r w:rsidRPr="00F836ED">
        <w:rPr>
          <w:rFonts w:ascii="Book Antiqua" w:eastAsia="Times New Roman" w:hAnsi="Book Antiqua" w:cs="Times New Roman"/>
          <w:bCs/>
          <w:sz w:val="24"/>
          <w:szCs w:val="24"/>
          <w:lang w:eastAsia="sk-SK"/>
        </w:rPr>
        <w:t xml:space="preserve">O moci - Vzkrieseného Pána aj v našej dobe hovorí tento príbeh: Stalo sa to v Rusku počas totality. Do dediny prišiel prednášať ateistický prednášateľ, celá dedina aj so svojím pravoslávnym duchovným sa musela povinne dostaviť na prednášku. Keď lektor skončil, provokatívne odovzdal slovo kňazovi, ktorý sa mal k jeho argumentom vyjadriť. Kňaz sa ujal slova a pomaly ale dôrazne prehlásil: </w:t>
      </w:r>
      <w:r w:rsidRPr="00F836ED">
        <w:rPr>
          <w:rFonts w:ascii="Book Antiqua" w:eastAsia="Times New Roman" w:hAnsi="Book Antiqua" w:cs="Times New Roman"/>
          <w:b/>
          <w:sz w:val="24"/>
          <w:szCs w:val="24"/>
          <w:lang w:eastAsia="sk-SK"/>
        </w:rPr>
        <w:t>„</w:t>
      </w:r>
      <w:proofErr w:type="spellStart"/>
      <w:r w:rsidRPr="00F836ED">
        <w:rPr>
          <w:rFonts w:ascii="Book Antiqua" w:eastAsia="Times New Roman" w:hAnsi="Book Antiqua" w:cs="Times New Roman"/>
          <w:b/>
          <w:sz w:val="24"/>
          <w:szCs w:val="24"/>
          <w:lang w:eastAsia="sk-SK"/>
        </w:rPr>
        <w:t>Christos</w:t>
      </w:r>
      <w:proofErr w:type="spellEnd"/>
      <w:r w:rsidRPr="00F836ED">
        <w:rPr>
          <w:rFonts w:ascii="Book Antiqua" w:eastAsia="Times New Roman" w:hAnsi="Book Antiqua" w:cs="Times New Roman"/>
          <w:b/>
          <w:sz w:val="24"/>
          <w:szCs w:val="24"/>
          <w:lang w:eastAsia="sk-SK"/>
        </w:rPr>
        <w:t xml:space="preserve"> </w:t>
      </w:r>
      <w:proofErr w:type="spellStart"/>
      <w:r w:rsidRPr="00F836ED">
        <w:rPr>
          <w:rFonts w:ascii="Book Antiqua" w:eastAsia="Times New Roman" w:hAnsi="Book Antiqua" w:cs="Times New Roman"/>
          <w:b/>
          <w:sz w:val="24"/>
          <w:szCs w:val="24"/>
          <w:lang w:eastAsia="sk-SK"/>
        </w:rPr>
        <w:t>voskres</w:t>
      </w:r>
      <w:proofErr w:type="spellEnd"/>
      <w:r w:rsidRPr="00F836ED">
        <w:rPr>
          <w:rFonts w:ascii="Book Antiqua" w:eastAsia="Times New Roman" w:hAnsi="Book Antiqua" w:cs="Times New Roman"/>
          <w:b/>
          <w:sz w:val="24"/>
          <w:szCs w:val="24"/>
          <w:lang w:eastAsia="sk-SK"/>
        </w:rPr>
        <w:t>!“</w:t>
      </w:r>
      <w:r w:rsidRPr="00F836ED">
        <w:rPr>
          <w:rFonts w:ascii="Book Antiqua" w:eastAsia="Times New Roman" w:hAnsi="Book Antiqua" w:cs="Times New Roman"/>
          <w:bCs/>
          <w:sz w:val="24"/>
          <w:szCs w:val="24"/>
          <w:lang w:eastAsia="sk-SK"/>
        </w:rPr>
        <w:t xml:space="preserve"> Na čo všetci prítomní sedliaci zborovo odpovedali: </w:t>
      </w:r>
      <w:r w:rsidRPr="00F836ED">
        <w:rPr>
          <w:rFonts w:ascii="Book Antiqua" w:eastAsia="Times New Roman" w:hAnsi="Book Antiqua" w:cs="Times New Roman"/>
          <w:b/>
          <w:sz w:val="24"/>
          <w:szCs w:val="24"/>
          <w:lang w:eastAsia="sk-SK"/>
        </w:rPr>
        <w:t>„</w:t>
      </w:r>
      <w:proofErr w:type="spellStart"/>
      <w:r w:rsidRPr="00F836ED">
        <w:rPr>
          <w:rFonts w:ascii="Book Antiqua" w:eastAsia="Times New Roman" w:hAnsi="Book Antiqua" w:cs="Times New Roman"/>
          <w:b/>
          <w:sz w:val="24"/>
          <w:szCs w:val="24"/>
          <w:lang w:eastAsia="sk-SK"/>
        </w:rPr>
        <w:t>Voistino</w:t>
      </w:r>
      <w:proofErr w:type="spellEnd"/>
      <w:r w:rsidRPr="00F836ED">
        <w:rPr>
          <w:rFonts w:ascii="Book Antiqua" w:eastAsia="Times New Roman" w:hAnsi="Book Antiqua" w:cs="Times New Roman"/>
          <w:b/>
          <w:sz w:val="24"/>
          <w:szCs w:val="24"/>
          <w:lang w:eastAsia="sk-SK"/>
        </w:rPr>
        <w:t xml:space="preserve"> </w:t>
      </w:r>
      <w:proofErr w:type="spellStart"/>
      <w:r w:rsidRPr="00F836ED">
        <w:rPr>
          <w:rFonts w:ascii="Book Antiqua" w:eastAsia="Times New Roman" w:hAnsi="Book Antiqua" w:cs="Times New Roman"/>
          <w:b/>
          <w:sz w:val="24"/>
          <w:szCs w:val="24"/>
          <w:lang w:eastAsia="sk-SK"/>
        </w:rPr>
        <w:t>voskres</w:t>
      </w:r>
      <w:proofErr w:type="spellEnd"/>
      <w:r w:rsidRPr="00F836ED">
        <w:rPr>
          <w:rFonts w:ascii="Book Antiqua" w:eastAsia="Times New Roman" w:hAnsi="Book Antiqua" w:cs="Times New Roman"/>
          <w:b/>
          <w:sz w:val="24"/>
          <w:szCs w:val="24"/>
          <w:lang w:eastAsia="sk-SK"/>
        </w:rPr>
        <w:t>!“</w:t>
      </w:r>
      <w:r w:rsidRPr="00F836ED">
        <w:rPr>
          <w:rFonts w:ascii="Book Antiqua" w:eastAsia="Times New Roman" w:hAnsi="Book Antiqua" w:cs="Times New Roman"/>
          <w:bCs/>
          <w:sz w:val="24"/>
          <w:szCs w:val="24"/>
          <w:lang w:eastAsia="sk-SK"/>
        </w:rPr>
        <w:t xml:space="preserve"> Celá ateistická propaganda vyšla na posmech.</w:t>
      </w:r>
      <w:r w:rsidRPr="00F836ED">
        <w:rPr>
          <w:rFonts w:ascii="Book Antiqua" w:eastAsia="Times New Roman" w:hAnsi="Book Antiqua" w:cs="Times New Roman"/>
          <w:bCs/>
          <w:sz w:val="24"/>
          <w:szCs w:val="24"/>
          <w:lang w:eastAsia="sk-SK"/>
        </w:rPr>
        <w:br/>
        <w:t xml:space="preserve">    Naša viera nevisí vo vzduchoprázdne. Kristus vstal </w:t>
      </w:r>
      <w:proofErr w:type="spellStart"/>
      <w:r w:rsidRPr="00F836ED">
        <w:rPr>
          <w:rFonts w:ascii="Book Antiqua" w:eastAsia="Times New Roman" w:hAnsi="Book Antiqua" w:cs="Times New Roman"/>
          <w:bCs/>
          <w:sz w:val="24"/>
          <w:szCs w:val="24"/>
          <w:lang w:eastAsia="sk-SK"/>
        </w:rPr>
        <w:t>zmŕtvych</w:t>
      </w:r>
      <w:proofErr w:type="spellEnd"/>
      <w:r w:rsidRPr="00F836ED">
        <w:rPr>
          <w:rFonts w:ascii="Book Antiqua" w:eastAsia="Times New Roman" w:hAnsi="Book Antiqua" w:cs="Times New Roman"/>
          <w:bCs/>
          <w:sz w:val="24"/>
          <w:szCs w:val="24"/>
          <w:lang w:eastAsia="sk-SK"/>
        </w:rPr>
        <w:t xml:space="preserve">. Aj tento dnešný príhovor zakončím tvrdením, ktorého Pravdu, si každý môže overiť vo svojom vlastnom srdci: </w:t>
      </w:r>
      <w:r w:rsidRPr="00F836ED">
        <w:rPr>
          <w:rFonts w:ascii="Book Antiqua" w:eastAsia="Times New Roman" w:hAnsi="Book Antiqua" w:cs="Times New Roman"/>
          <w:b/>
          <w:sz w:val="24"/>
          <w:szCs w:val="24"/>
          <w:lang w:eastAsia="sk-SK"/>
        </w:rPr>
        <w:t xml:space="preserve">„Kristus, vstal </w:t>
      </w:r>
      <w:proofErr w:type="spellStart"/>
      <w:r w:rsidRPr="00F836ED">
        <w:rPr>
          <w:rFonts w:ascii="Book Antiqua" w:eastAsia="Times New Roman" w:hAnsi="Book Antiqua" w:cs="Times New Roman"/>
          <w:b/>
          <w:sz w:val="24"/>
          <w:szCs w:val="24"/>
          <w:lang w:eastAsia="sk-SK"/>
        </w:rPr>
        <w:t>zmŕtvych</w:t>
      </w:r>
      <w:proofErr w:type="spellEnd"/>
      <w:r w:rsidRPr="00F836ED">
        <w:rPr>
          <w:rFonts w:ascii="Book Antiqua" w:eastAsia="Times New Roman" w:hAnsi="Book Antiqua" w:cs="Times New Roman"/>
          <w:b/>
          <w:sz w:val="24"/>
          <w:szCs w:val="24"/>
          <w:lang w:eastAsia="sk-SK"/>
        </w:rPr>
        <w:t>!“</w:t>
      </w:r>
      <w:r w:rsidRPr="00F836ED">
        <w:rPr>
          <w:rFonts w:ascii="Book Antiqua" w:eastAsia="Times New Roman" w:hAnsi="Book Antiqua" w:cs="Times New Roman"/>
          <w:bCs/>
          <w:sz w:val="24"/>
          <w:szCs w:val="24"/>
          <w:lang w:eastAsia="sk-SK"/>
        </w:rPr>
        <w:t xml:space="preserve"> A na toto zvolanie všetci odpovedzme: </w:t>
      </w:r>
      <w:r w:rsidRPr="00F836ED">
        <w:rPr>
          <w:rFonts w:ascii="Book Antiqua" w:eastAsia="Times New Roman" w:hAnsi="Book Antiqua" w:cs="Times New Roman"/>
          <w:b/>
          <w:sz w:val="24"/>
          <w:szCs w:val="24"/>
          <w:lang w:eastAsia="sk-SK"/>
        </w:rPr>
        <w:t>„Skutočne vstal!“</w:t>
      </w:r>
    </w:p>
    <w:p w14:paraId="7394E7C2" w14:textId="77777777" w:rsidR="009213FC" w:rsidRPr="004B59C2" w:rsidRDefault="009213FC" w:rsidP="00156CDF">
      <w:pPr>
        <w:spacing w:before="240" w:line="276" w:lineRule="auto"/>
        <w:ind w:left="-851" w:right="-851"/>
        <w:outlineLvl w:val="1"/>
        <w:rPr>
          <w:rFonts w:ascii="Book Antiqua" w:eastAsia="Times New Roman" w:hAnsi="Book Antiqua" w:cs="Times New Roman"/>
          <w:color w:val="81C341"/>
          <w:sz w:val="24"/>
          <w:szCs w:val="24"/>
          <w:lang w:eastAsia="sk-SK"/>
        </w:rPr>
      </w:pPr>
    </w:p>
    <w:p w14:paraId="328C02B3" w14:textId="77777777" w:rsidR="00E80FAE" w:rsidRPr="009213FC" w:rsidRDefault="00E80FAE" w:rsidP="00156CDF">
      <w:pPr>
        <w:spacing w:before="240" w:line="276" w:lineRule="auto"/>
        <w:ind w:left="-851" w:right="-851"/>
        <w:rPr>
          <w:rFonts w:ascii="Book Antiqua" w:hAnsi="Book Antiqua"/>
          <w:sz w:val="24"/>
          <w:szCs w:val="24"/>
        </w:rPr>
      </w:pPr>
    </w:p>
    <w:sectPr w:rsidR="00E80FAE" w:rsidRPr="009213FC" w:rsidSect="00CD3B47">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C2"/>
    <w:rsid w:val="00156CDF"/>
    <w:rsid w:val="0030475F"/>
    <w:rsid w:val="0041769B"/>
    <w:rsid w:val="004B59C2"/>
    <w:rsid w:val="005267DE"/>
    <w:rsid w:val="006137A8"/>
    <w:rsid w:val="006424D8"/>
    <w:rsid w:val="009213FC"/>
    <w:rsid w:val="00B709D0"/>
    <w:rsid w:val="00C53FD3"/>
    <w:rsid w:val="00CC4E6C"/>
    <w:rsid w:val="00CD3B47"/>
    <w:rsid w:val="00D04E6C"/>
    <w:rsid w:val="00E80FAE"/>
    <w:rsid w:val="00F836E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A6E8"/>
  <w15:chartTrackingRefBased/>
  <w15:docId w15:val="{BB57604C-790B-403A-88AF-25AF6BDA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link w:val="Nadpis2Char"/>
    <w:uiPriority w:val="9"/>
    <w:qFormat/>
    <w:rsid w:val="004B59C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4B59C2"/>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58326">
      <w:bodyDiv w:val="1"/>
      <w:marLeft w:val="0"/>
      <w:marRight w:val="0"/>
      <w:marTop w:val="0"/>
      <w:marBottom w:val="0"/>
      <w:divBdr>
        <w:top w:val="none" w:sz="0" w:space="0" w:color="auto"/>
        <w:left w:val="none" w:sz="0" w:space="0" w:color="auto"/>
        <w:bottom w:val="none" w:sz="0" w:space="0" w:color="auto"/>
        <w:right w:val="none" w:sz="0" w:space="0" w:color="auto"/>
      </w:divBdr>
    </w:div>
    <w:div w:id="205261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3</Pages>
  <Words>1622</Words>
  <Characters>9251</Characters>
  <Application>Microsoft Office Word</Application>
  <DocSecurity>0</DocSecurity>
  <Lines>77</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2022-04-16T16:59:00Z</cp:lastPrinted>
  <dcterms:created xsi:type="dcterms:W3CDTF">2019-04-20T13:50:00Z</dcterms:created>
  <dcterms:modified xsi:type="dcterms:W3CDTF">2022-04-16T23:45:00Z</dcterms:modified>
</cp:coreProperties>
</file>