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901A9" w14:textId="77777777" w:rsidR="00441AA0" w:rsidRPr="00085D63" w:rsidRDefault="00441AA0" w:rsidP="00085D63">
      <w:pPr>
        <w:ind w:left="-851" w:right="-851"/>
        <w:rPr>
          <w:rFonts w:ascii="Book Antiqua" w:hAnsi="Book Antiqua"/>
          <w:b/>
          <w:bCs/>
          <w:sz w:val="24"/>
          <w:szCs w:val="24"/>
        </w:rPr>
      </w:pPr>
      <w:r w:rsidRPr="00085D63">
        <w:rPr>
          <w:rFonts w:ascii="Book Antiqua" w:hAnsi="Book Antiqua"/>
          <w:b/>
          <w:bCs/>
          <w:sz w:val="24"/>
          <w:szCs w:val="24"/>
        </w:rPr>
        <w:t xml:space="preserve">Najsvätejšieho Kristovho Tela a Krvi </w:t>
      </w:r>
    </w:p>
    <w:p w14:paraId="45D17301" w14:textId="77777777" w:rsidR="00441AA0" w:rsidRPr="00085D63" w:rsidRDefault="00441AA0" w:rsidP="00085D63">
      <w:pPr>
        <w:ind w:left="-851" w:right="-851"/>
        <w:rPr>
          <w:rFonts w:ascii="Book Antiqua" w:hAnsi="Book Antiqua"/>
          <w:sz w:val="24"/>
          <w:szCs w:val="24"/>
        </w:rPr>
      </w:pPr>
      <w:r w:rsidRPr="00085D63">
        <w:rPr>
          <w:rFonts w:ascii="Book Antiqua" w:hAnsi="Book Antiqua"/>
          <w:sz w:val="24"/>
          <w:szCs w:val="24"/>
        </w:rPr>
        <w:t xml:space="preserve">Bratia a sestry druhý vatikánsky koncil nám pripomenul, že Kristus je medzi nami prítomní mnohými spôsobmi. Nie len v sviatosti oltárnej, ale i v evanjeliu, v osobe kňaza, ktorý nám hlása Krista, a tiež v spoločenstve veriacich. Slávnosť Božieho Tela je oslavou prítomnosti eucharistického Tela a Krvi Pána. A je i oslavou našou. I my sme Božie Telo, sme údmi tajomného Kristovho tela. Stávame sa Telom Kristovým, keď prijímame sviatosť oltárnu, keď načúvame Božiemu slovu a žijeme podľa hlasu evanjelia. Keď sa tu zhromažďujeme a modlíme v mene Pána Ježiša. </w:t>
      </w:r>
    </w:p>
    <w:p w14:paraId="0F35D991" w14:textId="77777777" w:rsidR="00441AA0" w:rsidRPr="00085D63" w:rsidRDefault="00441AA0" w:rsidP="00085D63">
      <w:pPr>
        <w:ind w:left="-851" w:right="-851"/>
        <w:rPr>
          <w:rFonts w:ascii="Book Antiqua" w:hAnsi="Book Antiqua"/>
          <w:sz w:val="24"/>
          <w:szCs w:val="24"/>
        </w:rPr>
      </w:pPr>
      <w:r w:rsidRPr="00085D63">
        <w:rPr>
          <w:rFonts w:ascii="Book Antiqua" w:hAnsi="Book Antiqua"/>
          <w:sz w:val="24"/>
          <w:szCs w:val="24"/>
        </w:rPr>
        <w:t xml:space="preserve">My ktorý sme tu, sme tiež Kristovým Telom, každou sv. omšou, vždy keď sa tu schádzame a spoločne slávime svätú hostinu lásky. Je to tajomná pravda ale skutočná. Sme Telo Kristovo. Každou spoločne slávenou sv. omšou, každým gestom lásky sa stávame viac Telom Kristovým, ľudom Božím. Nedá sa to pochopiť, ale dá sa to prežiť, zažiť, precítiť. Je potrebné však myslieť aj na záväzok,  ktorý s toho plynie. BS keď odchádzame zo sv. omše – z osobného stretnutia s Ježišom, môže skutočne Ježiš o nás povedať: </w:t>
      </w:r>
      <w:r w:rsidRPr="00085D63">
        <w:rPr>
          <w:rFonts w:ascii="Book Antiqua" w:hAnsi="Book Antiqua"/>
          <w:i/>
          <w:sz w:val="24"/>
          <w:szCs w:val="24"/>
        </w:rPr>
        <w:t>toto je moje telo</w:t>
      </w:r>
      <w:r w:rsidRPr="00085D63">
        <w:rPr>
          <w:rFonts w:ascii="Book Antiqua" w:hAnsi="Book Antiqua"/>
          <w:sz w:val="24"/>
          <w:szCs w:val="24"/>
        </w:rPr>
        <w:t>? Pán Ježiš chce v nás mať svoje telo.</w:t>
      </w:r>
    </w:p>
    <w:p w14:paraId="1FE83EE2" w14:textId="77777777" w:rsidR="00441AA0" w:rsidRPr="00085D63" w:rsidRDefault="00441AA0" w:rsidP="00085D63">
      <w:pPr>
        <w:ind w:left="-851" w:right="-851"/>
        <w:rPr>
          <w:rFonts w:ascii="Book Antiqua" w:hAnsi="Book Antiqua"/>
          <w:sz w:val="24"/>
          <w:szCs w:val="24"/>
        </w:rPr>
      </w:pPr>
      <w:r w:rsidRPr="00085D63">
        <w:rPr>
          <w:rFonts w:ascii="Book Antiqua" w:hAnsi="Book Antiqua"/>
          <w:sz w:val="24"/>
          <w:szCs w:val="24"/>
        </w:rPr>
        <w:t xml:space="preserve">Chce mať: svoje ústa v našich ústach, aby skrze nás mohol hovoriť. Chce mať: svoje srdce v našich srdciach, aby skrze nás mohol milovať. Chce mať: svoje ruky v našich rukách, aby skrze nás mohol ďalej pomáhať druhým. Chce mať: svoje telo v našom tele, aby v nás pokračoval vo vykúpení sveta kdekoľvek v jeho duchu znášame choroby a bolesti. Na toto všetko chceme myslieť, meditovať nad tým vtedy keď nám po premenení zasvieti v monštrancii biele Telo Pána. Potom ponúknime svoje srdce, ako priestor pre celoživotnú monštranciu Tela Pána Ježiša. Poďme teda vložiť na obetnú misku dar seba samého, aby  sme i my boli dnes premenení v toto Telo Pána Ježiša.   </w:t>
      </w:r>
    </w:p>
    <w:p w14:paraId="2BC12837" w14:textId="77777777" w:rsidR="00441AA0" w:rsidRPr="00085D63" w:rsidRDefault="00441AA0" w:rsidP="00085D63">
      <w:pPr>
        <w:ind w:left="-851" w:right="-851"/>
        <w:rPr>
          <w:rFonts w:ascii="Book Antiqua" w:hAnsi="Book Antiqua"/>
          <w:bCs/>
          <w:sz w:val="24"/>
          <w:szCs w:val="24"/>
        </w:rPr>
      </w:pPr>
      <w:r w:rsidRPr="00085D63">
        <w:rPr>
          <w:rFonts w:ascii="Book Antiqua" w:hAnsi="Book Antiqua"/>
          <w:sz w:val="24"/>
          <w:szCs w:val="24"/>
        </w:rPr>
        <w:t xml:space="preserve">Chodíme každú nedeľu na sv. omšu. Niekedy ak, je to možné, chodíme na bohoslužbu i behom týždňa a možno je dobré pripomenúť si, že pri sv. omši sú dva momenty, keď môže prísť ku premeneniu. Aby sme boli skutočne Kristom premenený, je potrebné mu to </w:t>
      </w:r>
      <w:r w:rsidRPr="00085D63">
        <w:rPr>
          <w:rFonts w:ascii="Book Antiqua" w:hAnsi="Book Antiqua"/>
          <w:b/>
          <w:sz w:val="24"/>
          <w:szCs w:val="24"/>
        </w:rPr>
        <w:t>dovoliť</w:t>
      </w:r>
      <w:r w:rsidRPr="00085D63">
        <w:rPr>
          <w:rFonts w:ascii="Book Antiqua" w:hAnsi="Book Antiqua"/>
          <w:sz w:val="24"/>
          <w:szCs w:val="24"/>
        </w:rPr>
        <w:t xml:space="preserve">. Je treba ponúknuť svoj život. Pri sv. omši sú dva okamihy veľmi dôležité. Prvým okamihom, kedy môžeme dospieť k premene, je to - čo nazývame </w:t>
      </w:r>
      <w:r w:rsidRPr="00085D63">
        <w:rPr>
          <w:rFonts w:ascii="Book Antiqua" w:hAnsi="Book Antiqua"/>
          <w:b/>
          <w:sz w:val="24"/>
          <w:szCs w:val="24"/>
        </w:rPr>
        <w:t>premenenie</w:t>
      </w:r>
      <w:r w:rsidRPr="00085D63">
        <w:rPr>
          <w:rFonts w:ascii="Book Antiqua" w:hAnsi="Book Antiqua"/>
          <w:sz w:val="24"/>
          <w:szCs w:val="24"/>
        </w:rPr>
        <w:t xml:space="preserve">. Prinášajú sa dary chlieb a víno a dávajú sa na oltár. Druhým okamihom je už samotné </w:t>
      </w:r>
      <w:r w:rsidRPr="00085D63">
        <w:rPr>
          <w:rFonts w:ascii="Book Antiqua" w:hAnsi="Book Antiqua"/>
          <w:b/>
          <w:sz w:val="24"/>
          <w:szCs w:val="24"/>
        </w:rPr>
        <w:t>sv. prijímanie</w:t>
      </w:r>
      <w:r w:rsidRPr="00085D63">
        <w:rPr>
          <w:rFonts w:ascii="Book Antiqua" w:hAnsi="Book Antiqua"/>
          <w:sz w:val="24"/>
          <w:szCs w:val="24"/>
        </w:rPr>
        <w:t>.</w:t>
      </w:r>
    </w:p>
    <w:p w14:paraId="2C307DBB" w14:textId="77777777" w:rsidR="00441AA0" w:rsidRPr="00085D63" w:rsidRDefault="00441AA0" w:rsidP="00085D63">
      <w:pPr>
        <w:ind w:left="-851" w:right="-851"/>
        <w:rPr>
          <w:rFonts w:ascii="Book Antiqua" w:hAnsi="Book Antiqua"/>
          <w:sz w:val="24"/>
          <w:szCs w:val="24"/>
        </w:rPr>
      </w:pPr>
      <w:r w:rsidRPr="00085D63">
        <w:rPr>
          <w:rFonts w:ascii="Book Antiqua" w:hAnsi="Book Antiqua"/>
          <w:sz w:val="24"/>
          <w:szCs w:val="24"/>
        </w:rPr>
        <w:t>Keď prinášame pri sv. omši chlieb a víno a dávame ich na oltár, tak vlastne každý z nás môže (alebo lepšie povedané má) sám seba, svoj vlastný život, to čo prežívame, priniesť Bohu ako dar. A vedzme, že tu sa deje niečo veľmi krásneho, možno nám to trošku uniká. Keď kňaz prijíma tie dary chleba a vína, tak sa nad tými darmi modlí. Dobre vieme, že to prinášanie darov treba vnímať viac ako, len hmotnú obetu. Veď tieto dary sú plody zeme, na ktorej vyrástli. Sú tiež darom Božím, a sú plodom ľudskej práce. A keď darujeme spolu s týmito darmi svoj život, to čo prinášame, keď ten svoj život takto kladieme s týmito darmi na oltár, tak sa vlastne i náš život môže stať obetou - ktorá je milá Bohu.</w:t>
      </w:r>
    </w:p>
    <w:p w14:paraId="5B5427CE" w14:textId="77777777" w:rsidR="00441AA0" w:rsidRPr="00085D63" w:rsidRDefault="00441AA0" w:rsidP="00085D63">
      <w:pPr>
        <w:ind w:left="-851" w:right="-851"/>
        <w:rPr>
          <w:rFonts w:ascii="Book Antiqua" w:hAnsi="Book Antiqua"/>
          <w:sz w:val="24"/>
          <w:szCs w:val="24"/>
        </w:rPr>
      </w:pPr>
      <w:r w:rsidRPr="00085D63">
        <w:rPr>
          <w:rFonts w:ascii="Book Antiqua" w:hAnsi="Book Antiqua"/>
          <w:sz w:val="24"/>
          <w:szCs w:val="24"/>
        </w:rPr>
        <w:t xml:space="preserve">A aká je to modlitba, o ktorej sme pred chvíľou hovorili? Kňaz sa modlí v jednom okamihu: </w:t>
      </w:r>
      <w:r w:rsidRPr="00085D63">
        <w:rPr>
          <w:rFonts w:ascii="Book Antiqua" w:hAnsi="Book Antiqua"/>
          <w:i/>
          <w:iCs/>
          <w:sz w:val="24"/>
          <w:szCs w:val="24"/>
        </w:rPr>
        <w:t xml:space="preserve">„ Preto ťa Otče pokorne prosíme, posväť tieto dary svojím duchom, </w:t>
      </w:r>
      <w:r w:rsidRPr="00085D63">
        <w:rPr>
          <w:rFonts w:ascii="Book Antiqua" w:hAnsi="Book Antiqua"/>
          <w:b/>
          <w:i/>
          <w:iCs/>
          <w:sz w:val="24"/>
          <w:szCs w:val="24"/>
        </w:rPr>
        <w:t>aby sa nám stali zárukou večného</w:t>
      </w:r>
      <w:r w:rsidRPr="00085D63">
        <w:rPr>
          <w:rFonts w:ascii="Book Antiqua" w:hAnsi="Book Antiqua"/>
          <w:i/>
          <w:iCs/>
          <w:sz w:val="24"/>
          <w:szCs w:val="24"/>
        </w:rPr>
        <w:t xml:space="preserve"> života ktoré ti obetujeme.“</w:t>
      </w:r>
      <w:r w:rsidRPr="00085D63">
        <w:rPr>
          <w:rFonts w:ascii="Book Antiqua" w:hAnsi="Book Antiqua"/>
          <w:sz w:val="24"/>
          <w:szCs w:val="24"/>
        </w:rPr>
        <w:t xml:space="preserve"> Bratia a sestry toto je veľmi dôležitý okamih. Kňaz prosí nie len za to, aby Ježiš premenil chlieb na svoje telo a víno na svoju krv, ale vlastne prosí za každého z nás, ktorí sme sa položili na oltár, prosí za každého z nás, aby život každého z nás bol premenení. Každý z nás sa v tomto okamihu stáva súčasťou Kristovej obety. A dobre vieme, že Boh chce, aby sme mu darovali skutočne svoje srdce, aby ho mohol naplniť práve tým svojím Božím duchom v ktorého mene nás o chvíľu pošle do sveta ako premenených svojich služobníkov a učeníkov. Bratia a sestry je to niečo veľmi dôležitého. Keď ideme na sv. omšu tak skutočne sa stretávame s Kristom a On nás premieňa. Premieňa nás tým, že kňaz sa za nás modlí, ale premieňa nás taktiež tým, že prijímame Pána Ježiša vo sv. prijímaní. A ako hovorí sv. Augustín: </w:t>
      </w:r>
      <w:r w:rsidRPr="00085D63">
        <w:rPr>
          <w:rFonts w:ascii="Book Antiqua" w:hAnsi="Book Antiqua"/>
          <w:i/>
          <w:iCs/>
          <w:sz w:val="24"/>
          <w:szCs w:val="24"/>
        </w:rPr>
        <w:t>„Staňte sa tým, koho prijímate.“</w:t>
      </w:r>
      <w:r w:rsidRPr="00085D63">
        <w:rPr>
          <w:rFonts w:ascii="Book Antiqua" w:hAnsi="Book Antiqua"/>
          <w:sz w:val="24"/>
          <w:szCs w:val="24"/>
        </w:rPr>
        <w:t xml:space="preserve"> Mali by sme dosť často </w:t>
      </w:r>
      <w:r w:rsidRPr="00085D63">
        <w:rPr>
          <w:rFonts w:ascii="Book Antiqua" w:hAnsi="Book Antiqua"/>
          <w:sz w:val="24"/>
          <w:szCs w:val="24"/>
        </w:rPr>
        <w:lastRenderedPageBreak/>
        <w:t>premýšľať o tomto veľkom dare, ktorý nám vlastne pomáha k ľudskej premene. Mali by sme premýšľať o tom, prečo nám vlastne Boh tento dar dáva a prečo ho dáva tomuto svetu.</w:t>
      </w:r>
    </w:p>
    <w:p w14:paraId="18530B52" w14:textId="12D46AD4" w:rsidR="00441AA0" w:rsidRPr="00085D63" w:rsidRDefault="00441AA0" w:rsidP="00085D63">
      <w:pPr>
        <w:ind w:left="-851" w:right="-851"/>
        <w:rPr>
          <w:rFonts w:ascii="Book Antiqua" w:hAnsi="Book Antiqua"/>
          <w:sz w:val="24"/>
          <w:szCs w:val="24"/>
        </w:rPr>
      </w:pPr>
      <w:r w:rsidRPr="00085D63">
        <w:rPr>
          <w:rFonts w:ascii="Book Antiqua" w:hAnsi="Book Antiqua"/>
          <w:sz w:val="24"/>
          <w:szCs w:val="24"/>
        </w:rPr>
        <w:t xml:space="preserve">Pred časom som bol raz v severných Čechách, kde som navštívil jednu takú farnosť, kde pôsobia naši bratia, v ktorej nebolo veľa ľudí, v kostole - ale mali obrovský kostol /a ten kostol, ako to býva v severných Čechách, tak bol veľmi zanedbaný prirodzene... farníci nemali </w:t>
      </w:r>
      <w:r w:rsidRPr="00085D63">
        <w:rPr>
          <w:rFonts w:ascii="Book Antiqua" w:hAnsi="Book Antiqua"/>
          <w:b/>
          <w:sz w:val="24"/>
          <w:szCs w:val="24"/>
        </w:rPr>
        <w:t>finančné prostriedky</w:t>
      </w:r>
      <w:r w:rsidRPr="00085D63">
        <w:rPr>
          <w:rFonts w:ascii="Book Antiqua" w:hAnsi="Book Antiqua"/>
          <w:sz w:val="24"/>
          <w:szCs w:val="24"/>
        </w:rPr>
        <w:t>. Ale čo tam bolo zvláštneho bolo to, že títo ľudia (bolo ich asi sedem v tom kostole), samozrejme že, nestačili na údržbu celého kostola, Božieho domu, tak si vyzdobili a vymaľovali presbytérium, kde je obetný stôl, kde sa prináša najsvätejšia obeta - a to bol priestor, ktorý bol úžasne vyzdobený, čistučký, skrátka žiaril. A tento priestor takto upravený hovoril o tom, kto pre tú trošku ľudí - je Kristus. A tak bratia a sestry, kiež by vždy sme aj mi keď sa schádzame na stretnutie s Ježišom, vždycky keď zasadáme za tento jeden stôl s Ním, a keď prijímame pokrm --- tak verme, že Boh skutočne robí veľké veci - i v našom živote a nebojme sa</w:t>
      </w:r>
      <w:r w:rsidR="00085D63">
        <w:rPr>
          <w:rFonts w:ascii="Book Antiqua" w:hAnsi="Book Antiqua"/>
          <w:sz w:val="24"/>
          <w:szCs w:val="24"/>
        </w:rPr>
        <w:t xml:space="preserve"> </w:t>
      </w:r>
      <w:r w:rsidRPr="00085D63">
        <w:rPr>
          <w:rFonts w:ascii="Book Antiqua" w:hAnsi="Book Antiqua"/>
          <w:sz w:val="24"/>
          <w:szCs w:val="24"/>
        </w:rPr>
        <w:t>mu ponúknuť celý svoj život. Jednak preto, aby sme sa i my stávali obetou ustavičnou, živou, ale hlavne preto, aby nás skutočne premenil na takých ľudí, ako to od nás vlastne očakáva, že budeme. Nech sa tak stane</w:t>
      </w:r>
      <w:r w:rsidR="00085D63">
        <w:rPr>
          <w:rFonts w:ascii="Book Antiqua" w:hAnsi="Book Antiqua"/>
          <w:sz w:val="24"/>
          <w:szCs w:val="24"/>
        </w:rPr>
        <w:t xml:space="preserve">, aj o </w:t>
      </w:r>
      <w:r w:rsidRPr="00085D63">
        <w:rPr>
          <w:rFonts w:ascii="Book Antiqua" w:hAnsi="Book Antiqua"/>
          <w:sz w:val="24"/>
          <w:szCs w:val="24"/>
        </w:rPr>
        <w:t xml:space="preserve">malú chvíľu po sv. omši </w:t>
      </w:r>
      <w:r w:rsidR="00085D63">
        <w:rPr>
          <w:rFonts w:ascii="Book Antiqua" w:hAnsi="Book Antiqua"/>
          <w:sz w:val="24"/>
          <w:szCs w:val="24"/>
        </w:rPr>
        <w:t xml:space="preserve">keď </w:t>
      </w:r>
      <w:r w:rsidRPr="00085D63">
        <w:rPr>
          <w:rFonts w:ascii="Book Antiqua" w:hAnsi="Book Antiqua"/>
          <w:sz w:val="24"/>
          <w:szCs w:val="24"/>
        </w:rPr>
        <w:t xml:space="preserve">Ježiš na krátky čas </w:t>
      </w:r>
      <w:r w:rsidR="00085D63">
        <w:rPr>
          <w:rFonts w:ascii="Book Antiqua" w:hAnsi="Book Antiqua"/>
          <w:sz w:val="24"/>
          <w:szCs w:val="24"/>
        </w:rPr>
        <w:t xml:space="preserve">opustí </w:t>
      </w:r>
      <w:proofErr w:type="spellStart"/>
      <w:r w:rsidRPr="00085D63">
        <w:rPr>
          <w:rFonts w:ascii="Book Antiqua" w:hAnsi="Book Antiqua"/>
          <w:sz w:val="24"/>
          <w:szCs w:val="24"/>
        </w:rPr>
        <w:t>bohostánok</w:t>
      </w:r>
      <w:proofErr w:type="spellEnd"/>
      <w:r w:rsidRPr="00085D63">
        <w:rPr>
          <w:rFonts w:ascii="Book Antiqua" w:hAnsi="Book Antiqua"/>
          <w:sz w:val="24"/>
          <w:szCs w:val="24"/>
        </w:rPr>
        <w:t>. Kňaz v ruke s monštranciou a s veriacimi bude prechádz</w:t>
      </w:r>
      <w:r w:rsidR="00085D63">
        <w:rPr>
          <w:rFonts w:ascii="Book Antiqua" w:hAnsi="Book Antiqua"/>
          <w:sz w:val="24"/>
          <w:szCs w:val="24"/>
        </w:rPr>
        <w:t>ať</w:t>
      </w:r>
      <w:r w:rsidRPr="00085D63">
        <w:rPr>
          <w:rFonts w:ascii="Book Antiqua" w:hAnsi="Book Antiqua"/>
          <w:sz w:val="24"/>
          <w:szCs w:val="24"/>
        </w:rPr>
        <w:t xml:space="preserve"> ulicami n</w:t>
      </w:r>
      <w:r w:rsidR="00085D63">
        <w:rPr>
          <w:rFonts w:ascii="Book Antiqua" w:hAnsi="Book Antiqua"/>
          <w:sz w:val="24"/>
          <w:szCs w:val="24"/>
        </w:rPr>
        <w:t>á</w:t>
      </w:r>
      <w:r w:rsidRPr="00085D63">
        <w:rPr>
          <w:rFonts w:ascii="Book Antiqua" w:hAnsi="Book Antiqua"/>
          <w:sz w:val="24"/>
          <w:szCs w:val="24"/>
        </w:rPr>
        <w:t>š</w:t>
      </w:r>
      <w:r w:rsidR="00085D63">
        <w:rPr>
          <w:rFonts w:ascii="Book Antiqua" w:hAnsi="Book Antiqua"/>
          <w:sz w:val="24"/>
          <w:szCs w:val="24"/>
        </w:rPr>
        <w:t>ho mesta</w:t>
      </w:r>
      <w:r w:rsidRPr="00085D63">
        <w:rPr>
          <w:rFonts w:ascii="Book Antiqua" w:hAnsi="Book Antiqua"/>
          <w:sz w:val="24"/>
          <w:szCs w:val="24"/>
        </w:rPr>
        <w:t>. Zastavuje sa na štyroch miestach, podľa symboliky svetových strán. Kňaz žehná veriacich a celú svoju farnosť. Všetci prosia, aby ich Ježiš ochraňoval, aby ho prijali aj tam, kde ho ešte nepoznajú.</w:t>
      </w:r>
    </w:p>
    <w:p w14:paraId="44E6137E" w14:textId="77777777" w:rsidR="00441AA0" w:rsidRPr="00085D63" w:rsidRDefault="00441AA0" w:rsidP="00085D63">
      <w:pPr>
        <w:ind w:left="-851" w:right="-851"/>
        <w:rPr>
          <w:rFonts w:ascii="Book Antiqua" w:hAnsi="Book Antiqua"/>
          <w:sz w:val="24"/>
          <w:szCs w:val="24"/>
        </w:rPr>
      </w:pPr>
      <w:r w:rsidRPr="00085D63">
        <w:rPr>
          <w:rFonts w:ascii="Book Antiqua" w:hAnsi="Book Antiqua"/>
          <w:sz w:val="24"/>
          <w:szCs w:val="24"/>
        </w:rPr>
        <w:t>Obraz procesie vyjadruje prianie Ježiša, aby ľudia neblúdili ale naopak aby išli za ním. V procesii je vidieť jednotu. Všetci spoločne idú za Ježišom a on ich vedie. Ale priznajme si, že to je veľmi ľahké. To nás nestojí veľa síl. Pri procesii s Božím Telom nikto nemôže zablúdiť. Skúška nášho vzťahu ku Kristovi prichádza vtedy, keď ostávame sami. Keď už nie sme v zástupe veriacich, ale v prostredí, v ktorom žijeme.</w:t>
      </w:r>
    </w:p>
    <w:p w14:paraId="4986A649" w14:textId="026D2335" w:rsidR="00441AA0" w:rsidRPr="00085D63" w:rsidRDefault="00441AA0" w:rsidP="00085D63">
      <w:pPr>
        <w:ind w:left="-851" w:right="-851"/>
        <w:rPr>
          <w:rFonts w:ascii="Book Antiqua" w:hAnsi="Book Antiqua"/>
          <w:sz w:val="24"/>
          <w:szCs w:val="24"/>
        </w:rPr>
      </w:pPr>
      <w:r w:rsidRPr="00085D63">
        <w:rPr>
          <w:rFonts w:ascii="Book Antiqua" w:hAnsi="Book Antiqua"/>
          <w:sz w:val="24"/>
          <w:szCs w:val="24"/>
        </w:rPr>
        <w:t>Tam sa stretávame s rozličnými ľuďmi, názormi, orientáciami. V skutočnom živote cítime rozličné tlaky na náš život. To je ten labyrint v ktorom sa môžeme ocitnúť a stratiť orientáciu. Ale tu je aj najväčšia možnosť ukázať zmysel nášho vzťahu ku Kristovi. Ukázať sa ako silná osobnosť, ktorej prijímanie Krista pomáha ísť vlastnou cestou, ísť v smere, ktorý nám ukazuje Ježiš a spolu s ním a v ňom a skrze neho - šíriť túto jeho ľúbeznú vôňu.</w:t>
      </w:r>
      <w:r w:rsidR="00085D63">
        <w:rPr>
          <w:rFonts w:ascii="Book Antiqua" w:hAnsi="Book Antiqua"/>
          <w:sz w:val="24"/>
          <w:szCs w:val="24"/>
        </w:rPr>
        <w:t xml:space="preserve"> </w:t>
      </w:r>
      <w:r w:rsidR="00085D63" w:rsidRPr="00085D63">
        <w:rPr>
          <w:rFonts w:ascii="Book Antiqua" w:hAnsi="Book Antiqua"/>
          <w:sz w:val="24"/>
          <w:szCs w:val="24"/>
        </w:rPr>
        <w:t>A</w:t>
      </w:r>
      <w:r w:rsidR="00085D63">
        <w:rPr>
          <w:rFonts w:ascii="Book Antiqua" w:hAnsi="Book Antiqua"/>
          <w:sz w:val="24"/>
          <w:szCs w:val="24"/>
        </w:rPr>
        <w:t xml:space="preserve">ko o tom </w:t>
      </w:r>
      <w:r w:rsidR="00085D63" w:rsidRPr="00085D63">
        <w:rPr>
          <w:rFonts w:ascii="Book Antiqua" w:hAnsi="Book Antiqua"/>
          <w:sz w:val="24"/>
          <w:szCs w:val="24"/>
        </w:rPr>
        <w:t>hovorí veľmi jasne</w:t>
      </w:r>
      <w:r w:rsidR="00085D63">
        <w:rPr>
          <w:rFonts w:ascii="Book Antiqua" w:hAnsi="Book Antiqua"/>
          <w:sz w:val="24"/>
          <w:szCs w:val="24"/>
        </w:rPr>
        <w:t xml:space="preserve"> aj apoštol Pavol</w:t>
      </w:r>
      <w:r w:rsidR="00085D63" w:rsidRPr="00085D63">
        <w:rPr>
          <w:rFonts w:ascii="Book Antiqua" w:hAnsi="Book Antiqua"/>
          <w:sz w:val="24"/>
          <w:szCs w:val="24"/>
        </w:rPr>
        <w:t xml:space="preserve">: </w:t>
      </w:r>
      <w:r w:rsidR="00085D63" w:rsidRPr="00085D63">
        <w:rPr>
          <w:rFonts w:ascii="Book Antiqua" w:hAnsi="Book Antiqua"/>
          <w:i/>
          <w:sz w:val="24"/>
          <w:szCs w:val="24"/>
        </w:rPr>
        <w:t>„Lebo sme Kristovou ľúbeznou vôňou pre Boha uprostred tých, čo sú na ceste spásy i tých, čo idú do záhuby“ (2 Kor 2, 15)</w:t>
      </w:r>
      <w:r w:rsidR="00085D63" w:rsidRPr="00085D63">
        <w:rPr>
          <w:rFonts w:ascii="Book Antiqua" w:hAnsi="Book Antiqua"/>
          <w:sz w:val="24"/>
          <w:szCs w:val="24"/>
        </w:rPr>
        <w:t>.</w:t>
      </w:r>
    </w:p>
    <w:p w14:paraId="4DA60C5F" w14:textId="77777777" w:rsidR="00441AA0" w:rsidRPr="00085D63" w:rsidRDefault="00441AA0" w:rsidP="00085D63">
      <w:pPr>
        <w:ind w:left="-851" w:right="-851"/>
        <w:rPr>
          <w:rFonts w:ascii="Book Antiqua" w:hAnsi="Book Antiqua"/>
          <w:i/>
          <w:sz w:val="24"/>
          <w:szCs w:val="24"/>
        </w:rPr>
      </w:pPr>
      <w:r w:rsidRPr="00085D63">
        <w:rPr>
          <w:rFonts w:ascii="Book Antiqua" w:hAnsi="Book Antiqua"/>
          <w:i/>
          <w:sz w:val="24"/>
          <w:szCs w:val="24"/>
        </w:rPr>
        <w:t>Pane Ježišu, ďakujeme Ti za ten dar, ktorým si Ty v nás a my v Tebe. Daj nám milosť, aby sme Ťa prijímali pre dobré svedectvo, ale aj ako záruku nášho večného života a šťastia u Nebeského Otca.</w:t>
      </w:r>
    </w:p>
    <w:p w14:paraId="14C302E7" w14:textId="77777777" w:rsidR="00441AA0" w:rsidRPr="00085D63" w:rsidRDefault="00441AA0" w:rsidP="00085D63">
      <w:pPr>
        <w:ind w:left="-851" w:right="-851"/>
        <w:rPr>
          <w:rFonts w:ascii="Book Antiqua" w:hAnsi="Book Antiqua"/>
          <w:sz w:val="24"/>
          <w:szCs w:val="24"/>
        </w:rPr>
      </w:pPr>
    </w:p>
    <w:sectPr w:rsidR="00441AA0" w:rsidRPr="00085D63" w:rsidSect="00085D63">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A0"/>
    <w:rsid w:val="00085D63"/>
    <w:rsid w:val="00441AA0"/>
    <w:rsid w:val="005267DE"/>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CBB3"/>
  <w15:docId w15:val="{F697FB53-DF5B-42C5-A503-19BE479F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1044</Words>
  <Characters>5956</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2021-06-03T14:46:00Z</cp:lastPrinted>
  <dcterms:created xsi:type="dcterms:W3CDTF">2021-06-03T12:19:00Z</dcterms:created>
  <dcterms:modified xsi:type="dcterms:W3CDTF">2021-06-03T14:47:00Z</dcterms:modified>
</cp:coreProperties>
</file>