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B9F" w:rsidRDefault="00F1190D">
      <w:pPr>
        <w:rPr>
          <w:rFonts w:ascii="Verdana" w:hAnsi="Verdana"/>
          <w:color w:val="000000"/>
        </w:rPr>
      </w:pPr>
      <w:r>
        <w:rPr>
          <w:rFonts w:ascii="Verdana" w:hAnsi="Verdana"/>
          <w:color w:val="000000"/>
        </w:rPr>
        <w:t xml:space="preserve">All armies use </w:t>
      </w:r>
      <w:r>
        <w:rPr>
          <w:rFonts w:ascii="Verdana" w:hAnsi="Verdana"/>
          <w:b/>
          <w:bCs/>
          <w:color w:val="000000"/>
        </w:rPr>
        <w:t>a system of codified symbols</w:t>
      </w:r>
      <w:r>
        <w:rPr>
          <w:rFonts w:ascii="Verdana" w:hAnsi="Verdana"/>
          <w:color w:val="000000"/>
        </w:rPr>
        <w:t xml:space="preserve"> to enable command staffs </w:t>
      </w:r>
      <w:r>
        <w:rPr>
          <w:rFonts w:ascii="Verdana" w:hAnsi="Verdana"/>
          <w:b/>
          <w:bCs/>
          <w:color w:val="000000"/>
        </w:rPr>
        <w:t>to mark paper maps, sand tray mock-ups and computer displays</w:t>
      </w:r>
      <w:r>
        <w:rPr>
          <w:rFonts w:ascii="Verdana" w:hAnsi="Verdana"/>
          <w:color w:val="000000"/>
        </w:rPr>
        <w:t>.  These so called "Military or Tactical Map Symbols" are used to show what military forces are doing at the moment, what has been planned for them to do in the future, or if a particular event has happened, such as a nuclear explosion or a unit's movement:</w:t>
      </w:r>
      <w:r>
        <w:rPr>
          <w:rFonts w:ascii="Verdana" w:hAnsi="Verdana"/>
          <w:color w:val="000000"/>
        </w:rPr>
        <w:br/>
      </w:r>
      <w:r>
        <w:rPr>
          <w:rFonts w:ascii="Verdana" w:hAnsi="Verdana"/>
          <w:color w:val="000000"/>
        </w:rPr>
        <w:br/>
        <w:t>pic 1: This example shows a move of Fourteenth Mechanised Infantry Brigade to a new location, represented by NATO Tactial Map Symbols:</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1533525" cy="990600"/>
            <wp:effectExtent l="19050" t="0" r="9525" b="0"/>
            <wp:docPr id="1" name="Obrázok 1" descr="http://www.warandtactics.com/Images/nato_tacsymbs/1mov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arandtactics.com/Images/nato_tacsymbs/1movement.gif"/>
                    <pic:cNvPicPr>
                      <a:picLocks noChangeAspect="1" noChangeArrowheads="1"/>
                    </pic:cNvPicPr>
                  </pic:nvPicPr>
                  <pic:blipFill>
                    <a:blip r:embed="rId5" cstate="print"/>
                    <a:srcRect/>
                    <a:stretch>
                      <a:fillRect/>
                    </a:stretch>
                  </pic:blipFill>
                  <pic:spPr bwMode="auto">
                    <a:xfrm>
                      <a:off x="0" y="0"/>
                      <a:ext cx="1533525" cy="99060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 xml:space="preserve">The tactical symbols </w:t>
      </w:r>
      <w:r>
        <w:rPr>
          <w:rFonts w:ascii="Verdana" w:hAnsi="Verdana"/>
          <w:b/>
          <w:bCs/>
          <w:color w:val="000000"/>
        </w:rPr>
        <w:t>can also show some basic information</w:t>
      </w:r>
      <w:r>
        <w:rPr>
          <w:rFonts w:ascii="Verdana" w:hAnsi="Verdana"/>
          <w:color w:val="000000"/>
        </w:rPr>
        <w:t xml:space="preserve"> about the forces themselves, such as </w:t>
      </w:r>
      <w:r>
        <w:rPr>
          <w:rFonts w:ascii="Verdana" w:hAnsi="Verdana"/>
          <w:b/>
          <w:bCs/>
          <w:color w:val="000000"/>
        </w:rPr>
        <w:t>a unit's location, it´s ID, role, type and size or a weapon's type, caliber and location</w:t>
      </w:r>
      <w:r>
        <w:rPr>
          <w:rFonts w:ascii="Verdana" w:hAnsi="Verdana"/>
          <w:color w:val="000000"/>
        </w:rPr>
        <w:t>.</w:t>
      </w:r>
      <w:r>
        <w:rPr>
          <w:rFonts w:ascii="Verdana" w:hAnsi="Verdana"/>
          <w:color w:val="000000"/>
        </w:rPr>
        <w:br/>
      </w:r>
      <w:r>
        <w:rPr>
          <w:rFonts w:ascii="Verdana" w:hAnsi="Verdana"/>
          <w:color w:val="000000"/>
        </w:rPr>
        <w:br/>
        <w:t>pic 2: Tactical symbol showing location of the Main HQ for the Third Infantry Division</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828675" cy="819150"/>
            <wp:effectExtent l="19050" t="0" r="9525" b="0"/>
            <wp:docPr id="2" name="Obrázok 2" descr="http://www.warandtactics.com/Images/nato_tacsymbs/2h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arandtactics.com/Images/nato_tacsymbs/2hq.gif"/>
                    <pic:cNvPicPr>
                      <a:picLocks noChangeAspect="1" noChangeArrowheads="1"/>
                    </pic:cNvPicPr>
                  </pic:nvPicPr>
                  <pic:blipFill>
                    <a:blip r:embed="rId6" cstate="print"/>
                    <a:srcRect/>
                    <a:stretch>
                      <a:fillRect/>
                    </a:stretch>
                  </pic:blipFill>
                  <pic:spPr bwMode="auto">
                    <a:xfrm>
                      <a:off x="0" y="0"/>
                      <a:ext cx="828675" cy="81915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pic 3: Tactical symbol describing a Heavy Mortar (140mm caliber)</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647700" cy="542925"/>
            <wp:effectExtent l="19050" t="0" r="0" b="0"/>
            <wp:docPr id="3" name="Obrázok 3" descr="http://www.warandtactics.com/Images/nato_tacsymbs/3_140mm_mor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randtactics.com/Images/nato_tacsymbs/3_140mm_mortar.gif"/>
                    <pic:cNvPicPr>
                      <a:picLocks noChangeAspect="1" noChangeArrowheads="1"/>
                    </pic:cNvPicPr>
                  </pic:nvPicPr>
                  <pic:blipFill>
                    <a:blip r:embed="rId7" cstate="print"/>
                    <a:srcRect/>
                    <a:stretch>
                      <a:fillRect/>
                    </a:stretch>
                  </pic:blipFill>
                  <pic:spPr bwMode="auto">
                    <a:xfrm>
                      <a:off x="0" y="0"/>
                      <a:ext cx="647700" cy="542925"/>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 xml:space="preserve">In addition, by using the same system of tactical symbols, </w:t>
      </w:r>
      <w:r>
        <w:rPr>
          <w:rFonts w:ascii="Verdana" w:hAnsi="Verdana"/>
          <w:b/>
          <w:bCs/>
          <w:color w:val="000000"/>
        </w:rPr>
        <w:t>the hierarchical organisation of a particular unit can be shown</w:t>
      </w:r>
      <w:r>
        <w:rPr>
          <w:rFonts w:ascii="Verdana" w:hAnsi="Verdana"/>
          <w:color w:val="000000"/>
        </w:rPr>
        <w:t>, in a sort of family tree style:</w:t>
      </w:r>
      <w:r>
        <w:rPr>
          <w:rFonts w:ascii="Verdana" w:hAnsi="Verdana"/>
          <w:color w:val="000000"/>
        </w:rPr>
        <w:br/>
      </w:r>
      <w:r>
        <w:rPr>
          <w:rFonts w:ascii="Verdana" w:hAnsi="Verdana"/>
          <w:color w:val="000000"/>
        </w:rPr>
        <w:br/>
        <w:t>pic 6: Depicts a mechanised infantry brigade with three mechanised infantry battalions (far left), one tank battalion (second from left), a mechanised artillery battalion (second from right) and an engineer company (far right)</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2247900" cy="1181100"/>
            <wp:effectExtent l="19050" t="0" r="0" b="0"/>
            <wp:docPr id="4" name="Obrázok 4" descr="http://www.warandtactics.com/Images/nato_tacsymbs/6unit_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randtactics.com/Images/nato_tacsymbs/6unit_tree.gif"/>
                    <pic:cNvPicPr>
                      <a:picLocks noChangeAspect="1" noChangeArrowheads="1"/>
                    </pic:cNvPicPr>
                  </pic:nvPicPr>
                  <pic:blipFill>
                    <a:blip r:embed="rId8" cstate="print"/>
                    <a:srcRect/>
                    <a:stretch>
                      <a:fillRect/>
                    </a:stretch>
                  </pic:blipFill>
                  <pic:spPr bwMode="auto">
                    <a:xfrm>
                      <a:off x="0" y="0"/>
                      <a:ext cx="2247900" cy="118110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As such, displays that include a great deal of information can be built up using this relatively simple method. While this sort of symbology is obviously used a great deal in today's armed forces, it can also be seen in the wargaming and simulation arena.</w:t>
      </w:r>
      <w:r>
        <w:rPr>
          <w:rFonts w:ascii="Verdana" w:hAnsi="Verdana"/>
          <w:color w:val="000000"/>
        </w:rPr>
        <w:br/>
      </w:r>
      <w:r>
        <w:rPr>
          <w:rFonts w:ascii="Verdana" w:hAnsi="Verdana"/>
          <w:color w:val="000000"/>
        </w:rPr>
        <w:lastRenderedPageBreak/>
        <w:br/>
        <w:t xml:space="preserve">The </w:t>
      </w:r>
      <w:r>
        <w:rPr>
          <w:rFonts w:ascii="Verdana" w:hAnsi="Verdana"/>
          <w:b/>
          <w:bCs/>
          <w:color w:val="000000"/>
        </w:rPr>
        <w:t>most common system is that developed by the NATO alliance</w:t>
      </w:r>
      <w:r>
        <w:rPr>
          <w:rFonts w:ascii="Verdana" w:hAnsi="Verdana"/>
          <w:color w:val="000000"/>
        </w:rPr>
        <w:t>, and used by its member states, the states that have joined the Partnership for Peace and an increasing number of non-member states, such as Australia and New Zealand, and this article will focus exclusively on this system.</w:t>
      </w:r>
      <w:r>
        <w:rPr>
          <w:rFonts w:ascii="Verdana" w:hAnsi="Verdana"/>
          <w:color w:val="000000"/>
        </w:rPr>
        <w:br/>
      </w:r>
      <w:r>
        <w:rPr>
          <w:rFonts w:ascii="Verdana" w:hAnsi="Verdana"/>
          <w:color w:val="000000"/>
        </w:rPr>
        <w:br/>
        <w:t xml:space="preserve">All Tactical Symbols are composed of </w:t>
      </w:r>
      <w:r>
        <w:rPr>
          <w:rFonts w:ascii="Verdana" w:hAnsi="Verdana"/>
          <w:b/>
          <w:bCs/>
          <w:color w:val="000000"/>
        </w:rPr>
        <w:t>a base symbol</w:t>
      </w:r>
      <w:r>
        <w:rPr>
          <w:rFonts w:ascii="Verdana" w:hAnsi="Verdana"/>
          <w:color w:val="000000"/>
        </w:rPr>
        <w:t xml:space="preserve">, various </w:t>
      </w:r>
      <w:r>
        <w:rPr>
          <w:rFonts w:ascii="Verdana" w:hAnsi="Verdana"/>
          <w:b/>
          <w:bCs/>
          <w:color w:val="000000"/>
        </w:rPr>
        <w:t>size and type symbols</w:t>
      </w:r>
      <w:r>
        <w:rPr>
          <w:rFonts w:ascii="Verdana" w:hAnsi="Verdana"/>
          <w:color w:val="000000"/>
        </w:rPr>
        <w:t xml:space="preserve"> and/or by </w:t>
      </w:r>
      <w:r>
        <w:rPr>
          <w:rFonts w:ascii="Verdana" w:hAnsi="Verdana"/>
          <w:b/>
          <w:bCs/>
          <w:color w:val="000000"/>
        </w:rPr>
        <w:t>symbols for unit equipment</w:t>
      </w:r>
      <w:r>
        <w:rPr>
          <w:rFonts w:ascii="Verdana" w:hAnsi="Verdana"/>
          <w:color w:val="000000"/>
        </w:rPr>
        <w:t>. Letters and numbers are combined with the symbols for ID and designation purposes.</w:t>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shd w:val="clear" w:color="auto" w:fill="FFFF00"/>
        </w:rPr>
        <w:t>Base Unit Symbols:</w:t>
      </w:r>
      <w:r>
        <w:rPr>
          <w:rFonts w:ascii="Verdana" w:hAnsi="Verdana"/>
          <w:color w:val="000000"/>
        </w:rPr>
        <w:br/>
      </w:r>
      <w:r>
        <w:rPr>
          <w:rFonts w:ascii="Verdana" w:hAnsi="Verdana"/>
          <w:color w:val="000000"/>
        </w:rPr>
        <w:br/>
        <w:t xml:space="preserve">The </w:t>
      </w:r>
      <w:r>
        <w:rPr>
          <w:rFonts w:ascii="Verdana" w:hAnsi="Verdana"/>
          <w:b/>
          <w:bCs/>
          <w:color w:val="000000"/>
        </w:rPr>
        <w:t>basic unit symbol is a rectangle</w:t>
      </w:r>
      <w:r>
        <w:rPr>
          <w:rFonts w:ascii="Verdana" w:hAnsi="Verdana"/>
          <w:color w:val="000000"/>
        </w:rPr>
        <w:t>, with the lengths of the horizontal and vertical lines having a ratio of approximately 3:2:</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771525" cy="647700"/>
            <wp:effectExtent l="19050" t="0" r="9525" b="0"/>
            <wp:docPr id="5" name="Obrázok 5" descr="http://www.warandtactics.com/Images/nato_tacsymbs/base_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arandtactics.com/Images/nato_tacsymbs/base_rect.gif"/>
                    <pic:cNvPicPr>
                      <a:picLocks noChangeAspect="1" noChangeArrowheads="1"/>
                    </pic:cNvPicPr>
                  </pic:nvPicPr>
                  <pic:blipFill>
                    <a:blip r:embed="rId9" cstate="print"/>
                    <a:srcRect/>
                    <a:stretch>
                      <a:fillRect/>
                    </a:stretch>
                  </pic:blipFill>
                  <pic:spPr bwMode="auto">
                    <a:xfrm>
                      <a:off x="0" y="0"/>
                      <a:ext cx="771525" cy="64770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A variation on this is the symbol for a headquarters unit (HQ)  that has a vertical line dropping down from the left corner (so it looks a bit like a flag):</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781050" cy="762000"/>
            <wp:effectExtent l="19050" t="0" r="0" b="0"/>
            <wp:docPr id="6" name="Obrázok 6" descr="http://www.warandtactics.com/Images/nato_tacsymbs/base_h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arandtactics.com/Images/nato_tacsymbs/base_hq.gif"/>
                    <pic:cNvPicPr>
                      <a:picLocks noChangeAspect="1" noChangeArrowheads="1"/>
                    </pic:cNvPicPr>
                  </pic:nvPicPr>
                  <pic:blipFill>
                    <a:blip r:embed="rId10" cstate="print"/>
                    <a:srcRect/>
                    <a:stretch>
                      <a:fillRect/>
                    </a:stretch>
                  </pic:blipFill>
                  <pic:spPr bwMode="auto">
                    <a:xfrm>
                      <a:off x="0" y="0"/>
                      <a:ext cx="781050" cy="76200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Another basic symbol is a triangle facing upwards, which denotes an Observation Point (OP):</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628650" cy="590550"/>
            <wp:effectExtent l="19050" t="0" r="0" b="0"/>
            <wp:docPr id="7" name="Obrázok 7" descr="http://www.warandtactics.com/Images/nato_tacsymbs/base_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arandtactics.com/Images/nato_tacsymbs/base_op.gif"/>
                    <pic:cNvPicPr>
                      <a:picLocks noChangeAspect="1" noChangeArrowheads="1"/>
                    </pic:cNvPicPr>
                  </pic:nvPicPr>
                  <pic:blipFill>
                    <a:blip r:embed="rId11" cstate="print"/>
                    <a:srcRect/>
                    <a:stretch>
                      <a:fillRect/>
                    </a:stretch>
                  </pic:blipFill>
                  <pic:spPr bwMode="auto">
                    <a:xfrm>
                      <a:off x="0" y="0"/>
                      <a:ext cx="628650" cy="59055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A circle denominates a logistic or administrative unit:</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485775" cy="581025"/>
            <wp:effectExtent l="19050" t="0" r="9525" b="0"/>
            <wp:docPr id="8" name="Obrázok 8" descr="http://www.warandtactics.com/Images/nato_tacsymbs/base_lo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arandtactics.com/Images/nato_tacsymbs/base_log.gif"/>
                    <pic:cNvPicPr>
                      <a:picLocks noChangeAspect="1" noChangeArrowheads="1"/>
                    </pic:cNvPicPr>
                  </pic:nvPicPr>
                  <pic:blipFill>
                    <a:blip r:embed="rId12" cstate="print"/>
                    <a:srcRect/>
                    <a:stretch>
                      <a:fillRect/>
                    </a:stretch>
                  </pic:blipFill>
                  <pic:spPr bwMode="auto">
                    <a:xfrm>
                      <a:off x="0" y="0"/>
                      <a:ext cx="485775" cy="581025"/>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shd w:val="clear" w:color="auto" w:fill="FFFF00"/>
        </w:rPr>
        <w:t>Unit Size Symbols:</w:t>
      </w:r>
      <w:r>
        <w:rPr>
          <w:rFonts w:ascii="Verdana" w:hAnsi="Verdana"/>
          <w:color w:val="000000"/>
        </w:rPr>
        <w:br/>
      </w:r>
      <w:r>
        <w:rPr>
          <w:rFonts w:ascii="Verdana" w:hAnsi="Verdana"/>
          <w:color w:val="000000"/>
        </w:rPr>
        <w:br/>
        <w:t xml:space="preserve">The above base symbols are combined with size symbols to indicate the size/strength of a unit. Unit </w:t>
      </w:r>
      <w:r>
        <w:rPr>
          <w:rFonts w:ascii="Verdana" w:hAnsi="Verdana"/>
          <w:b/>
          <w:bCs/>
          <w:color w:val="000000"/>
        </w:rPr>
        <w:t>size details are placed on top of the base symbol</w:t>
      </w:r>
      <w:r>
        <w:rPr>
          <w:rFonts w:ascii="Verdana" w:hAnsi="Verdana"/>
          <w:color w:val="000000"/>
        </w:rPr>
        <w:t>.</w:t>
      </w:r>
      <w:r>
        <w:rPr>
          <w:rFonts w:ascii="Verdana" w:hAnsi="Verdana"/>
          <w:color w:val="000000"/>
        </w:rPr>
        <w:br/>
      </w:r>
      <w:r>
        <w:rPr>
          <w:rFonts w:ascii="Verdana" w:hAnsi="Verdana"/>
          <w:color w:val="000000"/>
        </w:rPr>
        <w:br/>
        <w:t>Units that are of regimental-size or below are represented by a series of dots and vertical lines:</w:t>
      </w:r>
      <w:r>
        <w:rPr>
          <w:rFonts w:ascii="Verdana" w:hAnsi="Verdana"/>
          <w:color w:val="000000"/>
        </w:rPr>
        <w:br/>
      </w:r>
      <w:r>
        <w:rPr>
          <w:rFonts w:ascii="Verdana" w:hAnsi="Verdana"/>
          <w:color w:val="000000"/>
        </w:rPr>
        <w:br/>
      </w:r>
      <w:r>
        <w:rPr>
          <w:rFonts w:ascii="Verdana" w:hAnsi="Verdana"/>
          <w:noProof/>
          <w:color w:val="000000"/>
          <w:lang w:eastAsia="sk-SK"/>
        </w:rPr>
        <w:lastRenderedPageBreak/>
        <w:drawing>
          <wp:inline distT="0" distB="0" distL="0" distR="0">
            <wp:extent cx="3571875" cy="3333750"/>
            <wp:effectExtent l="19050" t="0" r="9525" b="0"/>
            <wp:docPr id="9" name="Obrázok 9" descr="http://www.warandtactics.com/Images/nato_tacsymbs/12small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arandtactics.com/Images/nato_tacsymbs/12smallsize.gif"/>
                    <pic:cNvPicPr>
                      <a:picLocks noChangeAspect="1" noChangeArrowheads="1"/>
                    </pic:cNvPicPr>
                  </pic:nvPicPr>
                  <pic:blipFill>
                    <a:blip r:embed="rId13" cstate="print"/>
                    <a:srcRect/>
                    <a:stretch>
                      <a:fillRect/>
                    </a:stretch>
                  </pic:blipFill>
                  <pic:spPr bwMode="auto">
                    <a:xfrm>
                      <a:off x="0" y="0"/>
                      <a:ext cx="3571875" cy="333375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Units that are of brigade-size or above are represented by a series of crosses:</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3514725" cy="2543175"/>
            <wp:effectExtent l="19050" t="0" r="9525" b="0"/>
            <wp:docPr id="10" name="Obrázok 10" descr="http://www.warandtactics.com/Images/nato_tacsymbs/13a_big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arandtactics.com/Images/nato_tacsymbs/13a_bigsize.gif"/>
                    <pic:cNvPicPr>
                      <a:picLocks noChangeAspect="1" noChangeArrowheads="1"/>
                    </pic:cNvPicPr>
                  </pic:nvPicPr>
                  <pic:blipFill>
                    <a:blip r:embed="rId14" cstate="print"/>
                    <a:srcRect/>
                    <a:stretch>
                      <a:fillRect/>
                    </a:stretch>
                  </pic:blipFill>
                  <pic:spPr bwMode="auto">
                    <a:xfrm>
                      <a:off x="0" y="0"/>
                      <a:ext cx="3514725" cy="2543175"/>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Units of unknown size are represented by a question mark:</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2028825" cy="571500"/>
            <wp:effectExtent l="19050" t="0" r="9525" b="0"/>
            <wp:docPr id="11" name="Obrázok 11" descr="http://www.warandtactics.com/Images/nato_tacsymbs/13b_unkn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arandtactics.com/Images/nato_tacsymbs/13b_unknown.gif"/>
                    <pic:cNvPicPr>
                      <a:picLocks noChangeAspect="1" noChangeArrowheads="1"/>
                    </pic:cNvPicPr>
                  </pic:nvPicPr>
                  <pic:blipFill>
                    <a:blip r:embed="rId15" cstate="print"/>
                    <a:srcRect/>
                    <a:stretch>
                      <a:fillRect/>
                    </a:stretch>
                  </pic:blipFill>
                  <pic:spPr bwMode="auto">
                    <a:xfrm>
                      <a:off x="0" y="0"/>
                      <a:ext cx="2028825" cy="57150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Re-inforced or detached units are represented by a plus or minus sign in parenthesis that are plasced at the side of the base unit symbol:</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2143125" cy="1104900"/>
            <wp:effectExtent l="19050" t="0" r="9525" b="0"/>
            <wp:docPr id="12" name="Obrázok 12" descr="http://www.warandtactics.com/Images/nato_tacsymbs/13c_reinforc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arandtactics.com/Images/nato_tacsymbs/13c_reinforced.gif"/>
                    <pic:cNvPicPr>
                      <a:picLocks noChangeAspect="1" noChangeArrowheads="1"/>
                    </pic:cNvPicPr>
                  </pic:nvPicPr>
                  <pic:blipFill>
                    <a:blip r:embed="rId16" cstate="print"/>
                    <a:srcRect/>
                    <a:stretch>
                      <a:fillRect/>
                    </a:stretch>
                  </pic:blipFill>
                  <pic:spPr bwMode="auto">
                    <a:xfrm>
                      <a:off x="0" y="0"/>
                      <a:ext cx="2143125" cy="110490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Units that are non organic or just a temporary group have a box around the size symbol.</w:t>
      </w:r>
      <w:r>
        <w:rPr>
          <w:rFonts w:ascii="Verdana" w:hAnsi="Verdana"/>
          <w:color w:val="000000"/>
        </w:rPr>
        <w:br/>
      </w:r>
      <w:r>
        <w:rPr>
          <w:rFonts w:ascii="Verdana" w:hAnsi="Verdana"/>
          <w:color w:val="000000"/>
        </w:rPr>
        <w:lastRenderedPageBreak/>
        <w:br/>
      </w:r>
      <w:r>
        <w:rPr>
          <w:rFonts w:ascii="Verdana" w:hAnsi="Verdana"/>
          <w:noProof/>
          <w:color w:val="000000"/>
          <w:lang w:eastAsia="sk-SK"/>
        </w:rPr>
        <w:drawing>
          <wp:inline distT="0" distB="0" distL="0" distR="0">
            <wp:extent cx="2057400" cy="590550"/>
            <wp:effectExtent l="19050" t="0" r="0" b="0"/>
            <wp:docPr id="13" name="Obrázok 13" descr="http://www.warandtactics.com/Images/nato_tacsymbs/13d_te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arandtactics.com/Images/nato_tacsymbs/13d_temp.gif"/>
                    <pic:cNvPicPr>
                      <a:picLocks noChangeAspect="1" noChangeArrowheads="1"/>
                    </pic:cNvPicPr>
                  </pic:nvPicPr>
                  <pic:blipFill>
                    <a:blip r:embed="rId17" cstate="print"/>
                    <a:srcRect/>
                    <a:stretch>
                      <a:fillRect/>
                    </a:stretch>
                  </pic:blipFill>
                  <pic:spPr bwMode="auto">
                    <a:xfrm>
                      <a:off x="0" y="0"/>
                      <a:ext cx="2057400" cy="59055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r>
      <w:r>
        <w:rPr>
          <w:rFonts w:ascii="Verdana" w:hAnsi="Verdana"/>
          <w:color w:val="000000"/>
          <w:shd w:val="clear" w:color="auto" w:fill="FFFF00"/>
        </w:rPr>
        <w:br/>
      </w:r>
      <w:r>
        <w:rPr>
          <w:rFonts w:ascii="Verdana" w:hAnsi="Verdana"/>
          <w:b/>
          <w:bCs/>
          <w:color w:val="000000"/>
          <w:shd w:val="clear" w:color="auto" w:fill="FFFF00"/>
        </w:rPr>
        <w:t>Unit Type and Unit Equipment Symbols</w:t>
      </w:r>
      <w:r>
        <w:rPr>
          <w:rFonts w:ascii="Verdana" w:hAnsi="Verdana"/>
          <w:color w:val="000000"/>
        </w:rPr>
        <w:br/>
      </w:r>
      <w:r>
        <w:rPr>
          <w:rFonts w:ascii="Verdana" w:hAnsi="Verdana"/>
          <w:color w:val="000000"/>
        </w:rPr>
        <w:br/>
        <w:t>Unit type or equipment symbols are placed inside the base symbol.</w:t>
      </w:r>
      <w:r>
        <w:rPr>
          <w:rFonts w:ascii="Verdana" w:hAnsi="Verdana"/>
          <w:color w:val="000000"/>
        </w:rPr>
        <w:br/>
      </w:r>
      <w:r>
        <w:rPr>
          <w:rFonts w:ascii="Verdana" w:hAnsi="Verdana"/>
          <w:color w:val="000000"/>
        </w:rPr>
        <w:br/>
        <w:t>The</w:t>
      </w:r>
      <w:r>
        <w:rPr>
          <w:rFonts w:ascii="Verdana" w:hAnsi="Verdana"/>
          <w:b/>
          <w:bCs/>
          <w:color w:val="000000"/>
        </w:rPr>
        <w:t xml:space="preserve"> three basic type symbols</w:t>
      </w:r>
      <w:r>
        <w:rPr>
          <w:rFonts w:ascii="Verdana" w:hAnsi="Verdana"/>
          <w:color w:val="000000"/>
        </w:rPr>
        <w:t xml:space="preserve"> are the </w:t>
      </w:r>
      <w:r>
        <w:rPr>
          <w:rFonts w:ascii="Verdana" w:hAnsi="Verdana"/>
          <w:b/>
          <w:bCs/>
          <w:color w:val="000000"/>
        </w:rPr>
        <w:t>infantry</w:t>
      </w:r>
      <w:r>
        <w:rPr>
          <w:rFonts w:ascii="Verdana" w:hAnsi="Verdana"/>
          <w:color w:val="000000"/>
        </w:rPr>
        <w:t xml:space="preserve"> (a diagonal cross representing their webbing cross-straps), </w:t>
      </w:r>
      <w:r>
        <w:rPr>
          <w:rFonts w:ascii="Verdana" w:hAnsi="Verdana"/>
          <w:b/>
          <w:bCs/>
          <w:color w:val="000000"/>
        </w:rPr>
        <w:t>tank or armoured</w:t>
      </w:r>
      <w:r>
        <w:rPr>
          <w:rFonts w:ascii="Verdana" w:hAnsi="Verdana"/>
          <w:color w:val="000000"/>
        </w:rPr>
        <w:t xml:space="preserve"> (a stretched circle representing the caterpillar tread) and </w:t>
      </w:r>
      <w:r>
        <w:rPr>
          <w:rFonts w:ascii="Verdana" w:hAnsi="Verdana"/>
          <w:b/>
          <w:bCs/>
          <w:color w:val="000000"/>
        </w:rPr>
        <w:t>artillery</w:t>
      </w:r>
      <w:r>
        <w:rPr>
          <w:rFonts w:ascii="Verdana" w:hAnsi="Verdana"/>
          <w:color w:val="000000"/>
        </w:rPr>
        <w:t xml:space="preserve"> (a circle representing a cannon ball).</w:t>
      </w:r>
      <w:r>
        <w:rPr>
          <w:rFonts w:ascii="Verdana" w:hAnsi="Verdana"/>
          <w:color w:val="000000"/>
        </w:rPr>
        <w:br/>
      </w:r>
      <w:r>
        <w:rPr>
          <w:rFonts w:ascii="Verdana" w:hAnsi="Verdana"/>
          <w:color w:val="000000"/>
        </w:rPr>
        <w:br/>
        <w:t>Many of the unit symbols available are variants of these, although a number of additional symbols are used as well. For example, mechanised infantry is represented by a combination of the infantry and armour symbols, whereas parachute infantry often have the infantry symbol with an additional 'bird' symbol underneath.</w:t>
      </w:r>
      <w:r>
        <w:rPr>
          <w:rFonts w:ascii="Verdana" w:hAnsi="Verdana"/>
          <w:color w:val="000000"/>
        </w:rPr>
        <w:br/>
      </w:r>
      <w:r>
        <w:rPr>
          <w:rFonts w:ascii="Verdana" w:hAnsi="Verdana"/>
          <w:color w:val="000000"/>
        </w:rPr>
        <w:br/>
      </w:r>
      <w:r>
        <w:rPr>
          <w:rFonts w:ascii="Verdana" w:hAnsi="Verdana"/>
          <w:noProof/>
          <w:color w:val="000000"/>
          <w:lang w:eastAsia="sk-SK"/>
        </w:rPr>
        <w:lastRenderedPageBreak/>
        <w:drawing>
          <wp:inline distT="0" distB="0" distL="0" distR="0">
            <wp:extent cx="6076950" cy="11772900"/>
            <wp:effectExtent l="19050" t="0" r="0" b="0"/>
            <wp:docPr id="14" name="Obrázok 14" descr="http://www.warandtactics.com/Images/nato_tacsymbs/14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warandtactics.com/Images/nato_tacsymbs/14types.gif"/>
                    <pic:cNvPicPr>
                      <a:picLocks noChangeAspect="1" noChangeArrowheads="1"/>
                    </pic:cNvPicPr>
                  </pic:nvPicPr>
                  <pic:blipFill>
                    <a:blip r:embed="rId18" cstate="print"/>
                    <a:srcRect/>
                    <a:stretch>
                      <a:fillRect/>
                    </a:stretch>
                  </pic:blipFill>
                  <pic:spPr bwMode="auto">
                    <a:xfrm>
                      <a:off x="0" y="0"/>
                      <a:ext cx="6076950" cy="11772900"/>
                    </a:xfrm>
                    <a:prstGeom prst="rect">
                      <a:avLst/>
                    </a:prstGeom>
                    <a:noFill/>
                    <a:ln w="9525">
                      <a:noFill/>
                      <a:miter lim="800000"/>
                      <a:headEnd/>
                      <a:tailEnd/>
                    </a:ln>
                  </pic:spPr>
                </pic:pic>
              </a:graphicData>
            </a:graphic>
          </wp:inline>
        </w:drawing>
      </w:r>
      <w:r>
        <w:rPr>
          <w:rFonts w:ascii="Verdana" w:hAnsi="Verdana"/>
          <w:color w:val="000000"/>
        </w:rPr>
        <w:lastRenderedPageBreak/>
        <w:br/>
      </w:r>
      <w:r>
        <w:rPr>
          <w:rFonts w:ascii="Verdana" w:hAnsi="Verdana"/>
          <w:color w:val="000000"/>
        </w:rPr>
        <w:br/>
      </w:r>
      <w:r>
        <w:rPr>
          <w:rFonts w:ascii="Verdana" w:hAnsi="Verdana"/>
          <w:noProof/>
          <w:color w:val="000000"/>
          <w:lang w:eastAsia="sk-SK"/>
        </w:rPr>
        <w:drawing>
          <wp:inline distT="0" distB="0" distL="0" distR="0">
            <wp:extent cx="6667500" cy="5295900"/>
            <wp:effectExtent l="19050" t="0" r="0" b="0"/>
            <wp:docPr id="15" name="Obrázok 15" descr="http://www.warandtactics.com/Images/nato_tacsymbs/14equip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arandtactics.com/Images/nato_tacsymbs/14equipment.gif"/>
                    <pic:cNvPicPr>
                      <a:picLocks noChangeAspect="1" noChangeArrowheads="1"/>
                    </pic:cNvPicPr>
                  </pic:nvPicPr>
                  <pic:blipFill>
                    <a:blip r:embed="rId19" cstate="print"/>
                    <a:srcRect/>
                    <a:stretch>
                      <a:fillRect/>
                    </a:stretch>
                  </pic:blipFill>
                  <pic:spPr bwMode="auto">
                    <a:xfrm>
                      <a:off x="0" y="0"/>
                      <a:ext cx="6667500" cy="529590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shd w:val="clear" w:color="auto" w:fill="FFFF00"/>
        </w:rPr>
        <w:t>Unit Location:</w:t>
      </w:r>
      <w:r>
        <w:rPr>
          <w:rFonts w:ascii="Verdana" w:hAnsi="Verdana"/>
          <w:color w:val="000000"/>
        </w:rPr>
        <w:br/>
      </w:r>
      <w:r>
        <w:rPr>
          <w:rFonts w:ascii="Verdana" w:hAnsi="Verdana"/>
          <w:color w:val="000000"/>
        </w:rPr>
        <w:br/>
        <w:t xml:space="preserve">A unit's location is usually assumed to be at </w:t>
      </w:r>
      <w:r>
        <w:rPr>
          <w:rFonts w:ascii="Verdana" w:hAnsi="Verdana"/>
          <w:b/>
          <w:bCs/>
          <w:color w:val="000000"/>
        </w:rPr>
        <w:t>the centre of the lower edge of the symbol</w:t>
      </w:r>
      <w:r>
        <w:rPr>
          <w:rFonts w:ascii="Verdana" w:hAnsi="Verdana"/>
          <w:color w:val="000000"/>
        </w:rPr>
        <w:t>, or sometimes a line can be drawn from the centre of the lower edge to where the unit is if its necessary to offset the symbol:</w:t>
      </w:r>
      <w:r>
        <w:rPr>
          <w:rFonts w:ascii="Verdana" w:hAnsi="Verdana"/>
          <w:color w:val="000000"/>
        </w:rPr>
        <w:br/>
      </w:r>
      <w:r>
        <w:rPr>
          <w:rFonts w:ascii="Verdana" w:hAnsi="Verdana"/>
          <w:color w:val="000000"/>
        </w:rPr>
        <w:br/>
        <w:t>pic 15: The location of the HQ, 5th Infantry Division, and the 1st Infantry Division in Bremen</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2143125" cy="1266825"/>
            <wp:effectExtent l="19050" t="0" r="9525" b="0"/>
            <wp:docPr id="16" name="Obrázok 16" descr="http://www.warandtactics.com/Images/nato_tacsymbs/15lo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warandtactics.com/Images/nato_tacsymbs/15location.gif"/>
                    <pic:cNvPicPr>
                      <a:picLocks noChangeAspect="1" noChangeArrowheads="1"/>
                    </pic:cNvPicPr>
                  </pic:nvPicPr>
                  <pic:blipFill>
                    <a:blip r:embed="rId20" cstate="print"/>
                    <a:srcRect/>
                    <a:stretch>
                      <a:fillRect/>
                    </a:stretch>
                  </pic:blipFill>
                  <pic:spPr bwMode="auto">
                    <a:xfrm>
                      <a:off x="0" y="0"/>
                      <a:ext cx="2143125" cy="1266825"/>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Also, if a unit is spread out and covering a larger area than normal, its area can be indicated by drawing a amorph form with the unit symbol at the centre:</w:t>
      </w:r>
      <w:r>
        <w:rPr>
          <w:rFonts w:ascii="Verdana" w:hAnsi="Verdana"/>
          <w:color w:val="000000"/>
        </w:rPr>
        <w:br/>
      </w:r>
      <w:r>
        <w:rPr>
          <w:rFonts w:ascii="Verdana" w:hAnsi="Verdana"/>
          <w:color w:val="000000"/>
        </w:rPr>
        <w:br/>
        <w:t>pic 16: 3rd Mech Inf Bde is spread out over the "blobb" area</w:t>
      </w:r>
      <w:r>
        <w:rPr>
          <w:rFonts w:ascii="Verdana" w:hAnsi="Verdana"/>
          <w:color w:val="000000"/>
        </w:rPr>
        <w:br/>
      </w:r>
      <w:r>
        <w:rPr>
          <w:rFonts w:ascii="Verdana" w:hAnsi="Verdana"/>
          <w:color w:val="000000"/>
        </w:rPr>
        <w:lastRenderedPageBreak/>
        <w:br/>
      </w:r>
      <w:r>
        <w:rPr>
          <w:rFonts w:ascii="Verdana" w:hAnsi="Verdana"/>
          <w:noProof/>
          <w:color w:val="000000"/>
          <w:lang w:eastAsia="sk-SK"/>
        </w:rPr>
        <w:drawing>
          <wp:inline distT="0" distB="0" distL="0" distR="0">
            <wp:extent cx="2076450" cy="1019175"/>
            <wp:effectExtent l="19050" t="0" r="0" b="0"/>
            <wp:docPr id="17" name="Obrázok 17" descr="http://www.warandtactics.com/Images/nato_tacsymbs/16bloblo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warandtactics.com/Images/nato_tacsymbs/16bloblocation.gif"/>
                    <pic:cNvPicPr>
                      <a:picLocks noChangeAspect="1" noChangeArrowheads="1"/>
                    </pic:cNvPicPr>
                  </pic:nvPicPr>
                  <pic:blipFill>
                    <a:blip r:embed="rId21" cstate="print"/>
                    <a:srcRect/>
                    <a:stretch>
                      <a:fillRect/>
                    </a:stretch>
                  </pic:blipFill>
                  <pic:spPr bwMode="auto">
                    <a:xfrm>
                      <a:off x="0" y="0"/>
                      <a:ext cx="2076450" cy="1019175"/>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If indicating a unit in its current position, the unit is shown with solid lines, if it is showing a future position, the lines are broken:</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1924050" cy="552450"/>
            <wp:effectExtent l="19050" t="0" r="0" b="0"/>
            <wp:docPr id="18" name="Obrázok 18" descr="http://www.warandtactics.com/Images/nato_tacsymbs/21futurel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warandtactics.com/Images/nato_tacsymbs/21futureloc.gif"/>
                    <pic:cNvPicPr>
                      <a:picLocks noChangeAspect="1" noChangeArrowheads="1"/>
                    </pic:cNvPicPr>
                  </pic:nvPicPr>
                  <pic:blipFill>
                    <a:blip r:embed="rId22" cstate="print"/>
                    <a:srcRect/>
                    <a:stretch>
                      <a:fillRect/>
                    </a:stretch>
                  </pic:blipFill>
                  <pic:spPr bwMode="auto">
                    <a:xfrm>
                      <a:off x="0" y="0"/>
                      <a:ext cx="1924050" cy="55245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 xml:space="preserve">In some instances, a boundary can be shown between units, for example, if units are tightly packed covering a common frontage. This is more common for maps and diagrams covering higher-level formations, such as one depicting corps and army level formations in Germany on NATO's Central Front during the Cold War. </w:t>
      </w:r>
      <w:r>
        <w:rPr>
          <w:rFonts w:ascii="Verdana" w:hAnsi="Verdana"/>
          <w:color w:val="000000"/>
        </w:rPr>
        <w:br/>
      </w:r>
      <w:r>
        <w:rPr>
          <w:rFonts w:ascii="Verdana" w:hAnsi="Verdana"/>
          <w:color w:val="000000"/>
        </w:rPr>
        <w:br/>
        <w:t>Where a boundary separates two units of different size, the symbol for the larger unit will ordinarily be shown. The exception is where a unit rear boundary is shown that will show the size symbol of the unit concerned and not the symbol of the larger unit.</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2819400" cy="1352550"/>
            <wp:effectExtent l="19050" t="0" r="0" b="0"/>
            <wp:docPr id="19" name="Obrázok 19" descr="http://www.warandtactics.com/Images/nato_tacsymbs/25boundar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warandtactics.com/Images/nato_tacsymbs/25boundaries.gif"/>
                    <pic:cNvPicPr>
                      <a:picLocks noChangeAspect="1" noChangeArrowheads="1"/>
                    </pic:cNvPicPr>
                  </pic:nvPicPr>
                  <pic:blipFill>
                    <a:blip r:embed="rId23" cstate="print"/>
                    <a:srcRect/>
                    <a:stretch>
                      <a:fillRect/>
                    </a:stretch>
                  </pic:blipFill>
                  <pic:spPr bwMode="auto">
                    <a:xfrm>
                      <a:off x="0" y="0"/>
                      <a:ext cx="2819400" cy="135255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shd w:val="clear" w:color="auto" w:fill="FFFF00"/>
        </w:rPr>
        <w:t>Unit Designations</w:t>
      </w:r>
      <w:r>
        <w:rPr>
          <w:rFonts w:ascii="Verdana" w:hAnsi="Verdana"/>
          <w:color w:val="000000"/>
        </w:rPr>
        <w:br/>
      </w:r>
      <w:r>
        <w:rPr>
          <w:rFonts w:ascii="Verdana" w:hAnsi="Verdana"/>
          <w:color w:val="000000"/>
        </w:rPr>
        <w:br/>
        <w:t xml:space="preserve">The </w:t>
      </w:r>
      <w:r>
        <w:rPr>
          <w:rFonts w:ascii="Verdana" w:hAnsi="Verdana"/>
          <w:b/>
          <w:bCs/>
          <w:color w:val="000000"/>
        </w:rPr>
        <w:t>unit title is usually placed on the left-hand side</w:t>
      </w:r>
      <w:r>
        <w:rPr>
          <w:rFonts w:ascii="Verdana" w:hAnsi="Verdana"/>
          <w:color w:val="000000"/>
        </w:rPr>
        <w:t xml:space="preserve">, either in the centre or at the bottom corner and </w:t>
      </w:r>
      <w:r>
        <w:rPr>
          <w:rFonts w:ascii="Verdana" w:hAnsi="Verdana"/>
          <w:b/>
          <w:bCs/>
          <w:color w:val="000000"/>
        </w:rPr>
        <w:t>must agree with the unit type and size</w:t>
      </w:r>
      <w:r>
        <w:rPr>
          <w:rFonts w:ascii="Verdana" w:hAnsi="Verdana"/>
          <w:color w:val="000000"/>
        </w:rPr>
        <w:t xml:space="preserve"> symbols:</w:t>
      </w:r>
      <w:r>
        <w:rPr>
          <w:rFonts w:ascii="Verdana" w:hAnsi="Verdana"/>
          <w:color w:val="000000"/>
        </w:rPr>
        <w:br/>
      </w:r>
      <w:r>
        <w:rPr>
          <w:rFonts w:ascii="Verdana" w:hAnsi="Verdana"/>
          <w:color w:val="000000"/>
        </w:rPr>
        <w:br/>
        <w:t>pic 22: The 5th Infantry Division</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847725" cy="523875"/>
            <wp:effectExtent l="19050" t="0" r="9525" b="0"/>
            <wp:docPr id="20" name="Obrázok 20" descr="http://www.warandtactics.com/Images/nato_tacsymbs/22_5inf_di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warandtactics.com/Images/nato_tacsymbs/22_5inf_div.gif"/>
                    <pic:cNvPicPr>
                      <a:picLocks noChangeAspect="1" noChangeArrowheads="1"/>
                    </pic:cNvPicPr>
                  </pic:nvPicPr>
                  <pic:blipFill>
                    <a:blip r:embed="rId24" cstate="print"/>
                    <a:srcRect/>
                    <a:stretch>
                      <a:fillRect/>
                    </a:stretch>
                  </pic:blipFill>
                  <pic:spPr bwMode="auto">
                    <a:xfrm>
                      <a:off x="0" y="0"/>
                      <a:ext cx="847725" cy="523875"/>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 xml:space="preserve">In addition, the identification of </w:t>
      </w:r>
      <w:r>
        <w:rPr>
          <w:rFonts w:ascii="Verdana" w:hAnsi="Verdana"/>
          <w:b/>
          <w:bCs/>
          <w:color w:val="000000"/>
        </w:rPr>
        <w:t>higher formations</w:t>
      </w:r>
      <w:r>
        <w:rPr>
          <w:rFonts w:ascii="Verdana" w:hAnsi="Verdana"/>
          <w:color w:val="000000"/>
        </w:rPr>
        <w:t xml:space="preserve"> can also be placed on the symbol, </w:t>
      </w:r>
      <w:r>
        <w:rPr>
          <w:rFonts w:ascii="Verdana" w:hAnsi="Verdana"/>
          <w:b/>
          <w:bCs/>
          <w:color w:val="000000"/>
        </w:rPr>
        <w:t>on the right-hand side</w:t>
      </w:r>
      <w:r>
        <w:rPr>
          <w:rFonts w:ascii="Verdana" w:hAnsi="Verdana"/>
          <w:color w:val="000000"/>
        </w:rPr>
        <w:t>, either in the centre or at the bottom corner. The higher formations are listed - from left to right - in the order of battalion, brigade, regiment, division, corps and army, separated by a '/':</w:t>
      </w:r>
      <w:r>
        <w:rPr>
          <w:rFonts w:ascii="Verdana" w:hAnsi="Verdana"/>
          <w:color w:val="000000"/>
        </w:rPr>
        <w:br/>
      </w:r>
      <w:r>
        <w:rPr>
          <w:rFonts w:ascii="Verdana" w:hAnsi="Verdana"/>
          <w:color w:val="000000"/>
        </w:rPr>
        <w:br/>
        <w:t>pic 23: The 3rd Infantry Battalion, from the 4th Brigade of the 5th Division. '0' indicates that there is no regimental-level (as in the British Army, for example)</w:t>
      </w:r>
      <w:r>
        <w:rPr>
          <w:rFonts w:ascii="Verdana" w:hAnsi="Verdana"/>
          <w:color w:val="000000"/>
        </w:rPr>
        <w:br/>
      </w:r>
      <w:r>
        <w:rPr>
          <w:rFonts w:ascii="Verdana" w:hAnsi="Verdana"/>
          <w:color w:val="000000"/>
        </w:rPr>
        <w:br/>
      </w:r>
      <w:r>
        <w:rPr>
          <w:rFonts w:ascii="Verdana" w:hAnsi="Verdana"/>
          <w:noProof/>
          <w:color w:val="000000"/>
          <w:lang w:eastAsia="sk-SK"/>
        </w:rPr>
        <w:lastRenderedPageBreak/>
        <w:drawing>
          <wp:inline distT="0" distB="0" distL="0" distR="0">
            <wp:extent cx="1181100" cy="638175"/>
            <wp:effectExtent l="19050" t="0" r="0" b="0"/>
            <wp:docPr id="21" name="Obrázok 21" descr="http://www.warandtactics.com/Images/nato_tacsymbs/23hig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warandtactics.com/Images/nato_tacsymbs/23higher.gif"/>
                    <pic:cNvPicPr>
                      <a:picLocks noChangeAspect="1" noChangeArrowheads="1"/>
                    </pic:cNvPicPr>
                  </pic:nvPicPr>
                  <pic:blipFill>
                    <a:blip r:embed="rId25" cstate="print"/>
                    <a:srcRect/>
                    <a:stretch>
                      <a:fillRect/>
                    </a:stretch>
                  </pic:blipFill>
                  <pic:spPr bwMode="auto">
                    <a:xfrm>
                      <a:off x="0" y="0"/>
                      <a:ext cx="1181100" cy="638175"/>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 xml:space="preserve">If it is necessary to show the time, a </w:t>
      </w:r>
      <w:r>
        <w:rPr>
          <w:rFonts w:ascii="Verdana" w:hAnsi="Verdana"/>
          <w:b/>
          <w:bCs/>
          <w:color w:val="000000"/>
        </w:rPr>
        <w:t>date/time group (DTG) is placed at the top left-hand corner</w:t>
      </w:r>
      <w:r>
        <w:rPr>
          <w:rFonts w:ascii="Verdana" w:hAnsi="Verdana"/>
          <w:color w:val="000000"/>
        </w:rPr>
        <w:t xml:space="preserve"> of the symbol and consists of six figures and three or four letters. The </w:t>
      </w:r>
      <w:r>
        <w:rPr>
          <w:rFonts w:ascii="Verdana" w:hAnsi="Verdana"/>
          <w:b/>
          <w:bCs/>
          <w:color w:val="000000"/>
        </w:rPr>
        <w:t>first two numbers show the date</w:t>
      </w:r>
      <w:r>
        <w:rPr>
          <w:rFonts w:ascii="Verdana" w:hAnsi="Verdana"/>
          <w:color w:val="000000"/>
        </w:rPr>
        <w:t xml:space="preserve"> (prefixed with a 0 if between 1 and 9), the </w:t>
      </w:r>
      <w:r>
        <w:rPr>
          <w:rFonts w:ascii="Verdana" w:hAnsi="Verdana"/>
          <w:b/>
          <w:bCs/>
          <w:color w:val="000000"/>
        </w:rPr>
        <w:t>next four numbers show the time</w:t>
      </w:r>
      <w:r>
        <w:rPr>
          <w:rFonts w:ascii="Verdana" w:hAnsi="Verdana"/>
          <w:color w:val="000000"/>
        </w:rPr>
        <w:t xml:space="preserve"> (using the 24-hour clock), </w:t>
      </w:r>
      <w:r>
        <w:rPr>
          <w:rFonts w:ascii="Verdana" w:hAnsi="Verdana"/>
          <w:b/>
          <w:bCs/>
          <w:color w:val="000000"/>
        </w:rPr>
        <w:t>optionally</w:t>
      </w:r>
      <w:r>
        <w:rPr>
          <w:rFonts w:ascii="Verdana" w:hAnsi="Verdana"/>
          <w:color w:val="000000"/>
        </w:rPr>
        <w:t xml:space="preserve"> followed by </w:t>
      </w:r>
      <w:r>
        <w:rPr>
          <w:rFonts w:ascii="Verdana" w:hAnsi="Verdana"/>
          <w:b/>
          <w:bCs/>
          <w:color w:val="000000"/>
        </w:rPr>
        <w:t>a letter denoting the time zone</w:t>
      </w:r>
      <w:r>
        <w:rPr>
          <w:rFonts w:ascii="Verdana" w:hAnsi="Verdana"/>
          <w:color w:val="000000"/>
        </w:rPr>
        <w:t xml:space="preserve"> (e.g. "Z") and finally, </w:t>
      </w:r>
      <w:r>
        <w:rPr>
          <w:rFonts w:ascii="Verdana" w:hAnsi="Verdana"/>
          <w:b/>
          <w:bCs/>
          <w:color w:val="000000"/>
        </w:rPr>
        <w:t>three letters indicating the month</w:t>
      </w:r>
      <w:r>
        <w:rPr>
          <w:rFonts w:ascii="Verdana" w:hAnsi="Verdana"/>
          <w:color w:val="000000"/>
        </w:rPr>
        <w:t>.</w:t>
      </w:r>
      <w:r>
        <w:rPr>
          <w:rFonts w:ascii="Verdana" w:hAnsi="Verdana"/>
          <w:color w:val="000000"/>
        </w:rPr>
        <w:br/>
      </w:r>
      <w:r>
        <w:rPr>
          <w:rFonts w:ascii="Verdana" w:hAnsi="Verdana"/>
          <w:color w:val="000000"/>
        </w:rPr>
        <w:br/>
        <w:t>pic 24: The location of the 4th Infantry Brigade as of 13.20 on 5th June, no time zone specified</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1466850" cy="609600"/>
            <wp:effectExtent l="19050" t="0" r="0" b="0"/>
            <wp:docPr id="22" name="Obrázok 22" descr="http://www.warandtactics.com/Images/nato_tacsymbs/24dt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warandtactics.com/Images/nato_tacsymbs/24dtg.gif"/>
                    <pic:cNvPicPr>
                      <a:picLocks noChangeAspect="1" noChangeArrowheads="1"/>
                    </pic:cNvPicPr>
                  </pic:nvPicPr>
                  <pic:blipFill>
                    <a:blip r:embed="rId26" cstate="print"/>
                    <a:srcRect/>
                    <a:stretch>
                      <a:fillRect/>
                    </a:stretch>
                  </pic:blipFill>
                  <pic:spPr bwMode="auto">
                    <a:xfrm>
                      <a:off x="0" y="0"/>
                      <a:ext cx="1466850" cy="60960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r>
      <w:r>
        <w:rPr>
          <w:rFonts w:ascii="Verdana" w:hAnsi="Verdana"/>
          <w:color w:val="000000"/>
        </w:rPr>
        <w:br/>
      </w:r>
      <w:r>
        <w:rPr>
          <w:rFonts w:ascii="Verdana" w:hAnsi="Verdana"/>
          <w:b/>
          <w:bCs/>
          <w:color w:val="000000"/>
          <w:shd w:val="clear" w:color="auto" w:fill="FFFF00"/>
        </w:rPr>
        <w:t>Colors:</w:t>
      </w:r>
      <w:r>
        <w:rPr>
          <w:rFonts w:ascii="Verdana" w:hAnsi="Verdana"/>
          <w:color w:val="000000"/>
        </w:rPr>
        <w:br/>
      </w:r>
      <w:r>
        <w:rPr>
          <w:rFonts w:ascii="Verdana" w:hAnsi="Verdana"/>
          <w:color w:val="000000"/>
        </w:rPr>
        <w:br/>
        <w:t>In NATO, the designation of friendly units is indicated by them being blue, while enemy forces are red:</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1981200" cy="571500"/>
            <wp:effectExtent l="19050" t="0" r="0" b="0"/>
            <wp:docPr id="23" name="Obrázok 23" descr="http://www.warandtactics.com/Images/nato_tacsymbs/17tcol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warandtactics.com/Images/nato_tacsymbs/17tcolors.gif"/>
                    <pic:cNvPicPr>
                      <a:picLocks noChangeAspect="1" noChangeArrowheads="1"/>
                    </pic:cNvPicPr>
                  </pic:nvPicPr>
                  <pic:blipFill>
                    <a:blip r:embed="rId27" cstate="print"/>
                    <a:srcRect/>
                    <a:stretch>
                      <a:fillRect/>
                    </a:stretch>
                  </pic:blipFill>
                  <pic:spPr bwMode="auto">
                    <a:xfrm>
                      <a:off x="0" y="0"/>
                      <a:ext cx="1981200" cy="571500"/>
                    </a:xfrm>
                    <a:prstGeom prst="rect">
                      <a:avLst/>
                    </a:prstGeom>
                    <a:noFill/>
                    <a:ln w="9525">
                      <a:noFill/>
                      <a:miter lim="800000"/>
                      <a:headEnd/>
                      <a:tailEnd/>
                    </a:ln>
                  </pic:spPr>
                </pic:pic>
              </a:graphicData>
            </a:graphic>
          </wp:inline>
        </w:drawing>
      </w:r>
      <w:r>
        <w:rPr>
          <w:rFonts w:ascii="Verdana" w:hAnsi="Verdana"/>
          <w:color w:val="000000"/>
        </w:rPr>
        <w:br/>
      </w:r>
      <w:r>
        <w:rPr>
          <w:rFonts w:ascii="Verdana" w:hAnsi="Verdana"/>
          <w:color w:val="000000"/>
        </w:rPr>
        <w:br/>
        <w:t>If the symbol is monochrome (no color), friendly forces are indicated by a single-lined base symbol and enemy forces by a double-lined base symbol</w:t>
      </w:r>
      <w:r>
        <w:rPr>
          <w:rFonts w:ascii="Verdana" w:hAnsi="Verdana"/>
          <w:color w:val="000000"/>
        </w:rPr>
        <w:br/>
      </w:r>
      <w:r>
        <w:rPr>
          <w:rFonts w:ascii="Verdana" w:hAnsi="Verdana"/>
          <w:color w:val="000000"/>
        </w:rPr>
        <w:br/>
      </w:r>
      <w:r>
        <w:rPr>
          <w:rFonts w:ascii="Verdana" w:hAnsi="Verdana"/>
          <w:noProof/>
          <w:color w:val="000000"/>
          <w:lang w:eastAsia="sk-SK"/>
        </w:rPr>
        <w:drawing>
          <wp:inline distT="0" distB="0" distL="0" distR="0">
            <wp:extent cx="1971675" cy="590550"/>
            <wp:effectExtent l="19050" t="0" r="9525" b="0"/>
            <wp:docPr id="24" name="Obrázok 24" descr="http://www.warandtactics.com/Images/nato_tacsymbs/19monochro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warandtactics.com/Images/nato_tacsymbs/19monochrome.gif"/>
                    <pic:cNvPicPr>
                      <a:picLocks noChangeAspect="1" noChangeArrowheads="1"/>
                    </pic:cNvPicPr>
                  </pic:nvPicPr>
                  <pic:blipFill>
                    <a:blip r:embed="rId28" cstate="print"/>
                    <a:srcRect/>
                    <a:stretch>
                      <a:fillRect/>
                    </a:stretch>
                  </pic:blipFill>
                  <pic:spPr bwMode="auto">
                    <a:xfrm>
                      <a:off x="0" y="0"/>
                      <a:ext cx="1971675" cy="590550"/>
                    </a:xfrm>
                    <a:prstGeom prst="rect">
                      <a:avLst/>
                    </a:prstGeom>
                    <a:noFill/>
                    <a:ln w="9525">
                      <a:noFill/>
                      <a:miter lim="800000"/>
                      <a:headEnd/>
                      <a:tailEnd/>
                    </a:ln>
                  </pic:spPr>
                </pic:pic>
              </a:graphicData>
            </a:graphic>
          </wp:inline>
        </w:drawing>
      </w: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lastRenderedPageBreak/>
        <w:t>Unit icons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The icon is the innermost part of a symbol which, when displayed, provides an abstract pictorial or alphanumeric representation of an operational object. The icon portrays the role or mission performed by the object. APP-6A distinguishes between icons that must be framed or unframed and icons where framing is optional.</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45" w:type="dxa"/>
          <w:left w:w="45" w:type="dxa"/>
          <w:bottom w:w="45" w:type="dxa"/>
          <w:right w:w="45" w:type="dxa"/>
        </w:tblCellMar>
        <w:tblLook w:val="04A0"/>
      </w:tblPr>
      <w:tblGrid>
        <w:gridCol w:w="1387"/>
        <w:gridCol w:w="7112"/>
      </w:tblGrid>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Unit symbol</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Unit type</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77" name="Obrázok 1177" descr="APP-6 Air Defence.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APP-6 Air Defence.svg">
                            <a:hlinkClick r:id="rId29"/>
                          </pic:cNvPr>
                          <pic:cNvPicPr>
                            <a:picLocks noChangeAspect="1" noChangeArrowheads="1"/>
                          </pic:cNvPicPr>
                        </pic:nvPicPr>
                        <pic:blipFill>
                          <a:blip r:embed="rId30"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1" w:tooltip="Anti-air" w:history="1">
              <w:r w:rsidRPr="00F1190D">
                <w:rPr>
                  <w:rFonts w:ascii="Times New Roman" w:eastAsia="Times New Roman" w:hAnsi="Times New Roman" w:cs="Times New Roman"/>
                  <w:color w:val="0000FF"/>
                  <w:sz w:val="24"/>
                  <w:szCs w:val="24"/>
                  <w:u w:val="single"/>
                  <w:lang w:eastAsia="sk-SK"/>
                </w:rPr>
                <w:t>Air Defence</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78" name="Obrázok 1178" descr="APP-6 Ammunition.sv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APP-6 Ammunition.svg">
                            <a:hlinkClick r:id="rId32"/>
                          </pic:cNvPr>
                          <pic:cNvPicPr>
                            <a:picLocks noChangeAspect="1" noChangeArrowheads="1"/>
                          </pic:cNvPicPr>
                        </pic:nvPicPr>
                        <pic:blipFill>
                          <a:blip r:embed="rId33"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4" w:tooltip="Ammunition" w:history="1">
              <w:r w:rsidRPr="00F1190D">
                <w:rPr>
                  <w:rFonts w:ascii="Times New Roman" w:eastAsia="Times New Roman" w:hAnsi="Times New Roman" w:cs="Times New Roman"/>
                  <w:color w:val="0000FF"/>
                  <w:sz w:val="24"/>
                  <w:szCs w:val="24"/>
                  <w:u w:val="single"/>
                  <w:lang w:eastAsia="sk-SK"/>
                </w:rPr>
                <w:t>Ammunition</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79" name="Obrázok 1179" descr="APP-6 Anti Tank.sv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APP-6 Anti Tank.svg">
                            <a:hlinkClick r:id="rId35"/>
                          </pic:cNvPr>
                          <pic:cNvPicPr>
                            <a:picLocks noChangeAspect="1" noChangeArrowheads="1"/>
                          </pic:cNvPicPr>
                        </pic:nvPicPr>
                        <pic:blipFill>
                          <a:blip r:embed="rId36"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7" w:tooltip="Anti-tank" w:history="1">
              <w:r w:rsidRPr="00F1190D">
                <w:rPr>
                  <w:rFonts w:ascii="Times New Roman" w:eastAsia="Times New Roman" w:hAnsi="Times New Roman" w:cs="Times New Roman"/>
                  <w:color w:val="0000FF"/>
                  <w:sz w:val="24"/>
                  <w:szCs w:val="24"/>
                  <w:u w:val="single"/>
                  <w:lang w:eastAsia="sk-SK"/>
                </w:rPr>
                <w:t>Anti-tank</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0" name="Obrázok 1180" descr="APP-6 Armored.sv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APP-6 Armored.svg">
                            <a:hlinkClick r:id="rId38"/>
                          </pic:cNvPr>
                          <pic:cNvPicPr>
                            <a:picLocks noChangeAspect="1" noChangeArrowheads="1"/>
                          </pic:cNvPicPr>
                        </pic:nvPicPr>
                        <pic:blipFill>
                          <a:blip r:embed="rId39"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40" w:tooltip="Tank" w:history="1">
              <w:r w:rsidRPr="00F1190D">
                <w:rPr>
                  <w:rFonts w:ascii="Times New Roman" w:eastAsia="Times New Roman" w:hAnsi="Times New Roman" w:cs="Times New Roman"/>
                  <w:color w:val="0000FF"/>
                  <w:sz w:val="24"/>
                  <w:szCs w:val="24"/>
                  <w:u w:val="single"/>
                  <w:lang w:eastAsia="sk-SK"/>
                </w:rPr>
                <w:t>Armour</w:t>
              </w:r>
            </w:hyperlink>
            <w:r w:rsidRPr="00F1190D">
              <w:rPr>
                <w:rFonts w:ascii="Times New Roman" w:eastAsia="Times New Roman" w:hAnsi="Times New Roman" w:cs="Times New Roman"/>
                <w:sz w:val="24"/>
                <w:szCs w:val="24"/>
                <w:lang w:eastAsia="sk-SK"/>
              </w:rPr>
              <w:t xml:space="preserve"> (Stylized tank treads)</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1" name="Obrázok 1181" descr="APP-6 Artillery.sv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APP-6 Artillery.svg">
                            <a:hlinkClick r:id="rId41"/>
                          </pic:cNvPr>
                          <pic:cNvPicPr>
                            <a:picLocks noChangeAspect="1" noChangeArrowheads="1"/>
                          </pic:cNvPicPr>
                        </pic:nvPicPr>
                        <pic:blipFill>
                          <a:blip r:embed="rId42"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Field </w:t>
            </w:r>
            <w:hyperlink r:id="rId43" w:tooltip="Artillery" w:history="1">
              <w:r w:rsidRPr="00F1190D">
                <w:rPr>
                  <w:rFonts w:ascii="Times New Roman" w:eastAsia="Times New Roman" w:hAnsi="Times New Roman" w:cs="Times New Roman"/>
                  <w:color w:val="0000FF"/>
                  <w:sz w:val="24"/>
                  <w:szCs w:val="24"/>
                  <w:u w:val="single"/>
                  <w:lang w:eastAsia="sk-SK"/>
                </w:rPr>
                <w:t>artillery</w:t>
              </w:r>
            </w:hyperlink>
            <w:r w:rsidRPr="00F1190D">
              <w:rPr>
                <w:rFonts w:ascii="Times New Roman" w:eastAsia="Times New Roman" w:hAnsi="Times New Roman" w:cs="Times New Roman"/>
                <w:sz w:val="24"/>
                <w:szCs w:val="24"/>
                <w:lang w:eastAsia="sk-SK"/>
              </w:rPr>
              <w:t xml:space="preserve"> (Simplified version of the Artillery insignia, a cannonball)</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2" name="Obrázok 1182" descr="APP-6 Army Aviation.sv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APP-6 Army Aviation.svg">
                            <a:hlinkClick r:id="rId44"/>
                          </pic:cNvPr>
                          <pic:cNvPicPr>
                            <a:picLocks noChangeAspect="1" noChangeArrowheads="1"/>
                          </pic:cNvPicPr>
                        </pic:nvPicPr>
                        <pic:blipFill>
                          <a:blip r:embed="rId45"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Aviation (</w:t>
            </w:r>
            <w:hyperlink r:id="rId46" w:tooltip="Rotary-wing" w:history="1">
              <w:r w:rsidRPr="00F1190D">
                <w:rPr>
                  <w:rFonts w:ascii="Times New Roman" w:eastAsia="Times New Roman" w:hAnsi="Times New Roman" w:cs="Times New Roman"/>
                  <w:color w:val="0000FF"/>
                  <w:sz w:val="24"/>
                  <w:szCs w:val="24"/>
                  <w:u w:val="single"/>
                  <w:lang w:eastAsia="sk-SK"/>
                </w:rPr>
                <w:t>rotary wing</w:t>
              </w:r>
            </w:hyperlink>
            <w:r w:rsidRPr="00F1190D">
              <w:rPr>
                <w:rFonts w:ascii="Times New Roman" w:eastAsia="Times New Roman" w:hAnsi="Times New Roman" w:cs="Times New Roman"/>
                <w:sz w:val="24"/>
                <w:szCs w:val="24"/>
                <w:lang w:eastAsia="sk-SK"/>
              </w:rPr>
              <w:t>)</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3" name="Obrázok 1183" descr="APP-6 Air Force.sv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APP-6 Air Force.svg">
                            <a:hlinkClick r:id="rId47"/>
                          </pic:cNvPr>
                          <pic:cNvPicPr>
                            <a:picLocks noChangeAspect="1" noChangeArrowheads="1"/>
                          </pic:cNvPicPr>
                        </pic:nvPicPr>
                        <pic:blipFill>
                          <a:blip r:embed="rId48"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Aviation (</w:t>
            </w:r>
            <w:hyperlink r:id="rId49" w:tooltip="Fixed-wing aircraft" w:history="1">
              <w:r w:rsidRPr="00F1190D">
                <w:rPr>
                  <w:rFonts w:ascii="Times New Roman" w:eastAsia="Times New Roman" w:hAnsi="Times New Roman" w:cs="Times New Roman"/>
                  <w:color w:val="0000FF"/>
                  <w:sz w:val="24"/>
                  <w:szCs w:val="24"/>
                  <w:u w:val="single"/>
                  <w:lang w:eastAsia="sk-SK"/>
                </w:rPr>
                <w:t>fixed wing</w:t>
              </w:r>
            </w:hyperlink>
            <w:r w:rsidRPr="00F1190D">
              <w:rPr>
                <w:rFonts w:ascii="Times New Roman" w:eastAsia="Times New Roman" w:hAnsi="Times New Roman" w:cs="Times New Roman"/>
                <w:sz w:val="24"/>
                <w:szCs w:val="24"/>
                <w:lang w:eastAsia="sk-SK"/>
              </w:rPr>
              <w:t>)</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4" name="Obrázok 1184" descr="APP-6 Bridging.sv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APP-6 Bridging.svg">
                            <a:hlinkClick r:id="rId50"/>
                          </pic:cNvPr>
                          <pic:cNvPicPr>
                            <a:picLocks noChangeAspect="1" noChangeArrowheads="1"/>
                          </pic:cNvPicPr>
                        </pic:nvPicPr>
                        <pic:blipFill>
                          <a:blip r:embed="rId51"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52" w:tooltip="Bridge" w:history="1">
              <w:r w:rsidRPr="00F1190D">
                <w:rPr>
                  <w:rFonts w:ascii="Times New Roman" w:eastAsia="Times New Roman" w:hAnsi="Times New Roman" w:cs="Times New Roman"/>
                  <w:color w:val="0000FF"/>
                  <w:sz w:val="24"/>
                  <w:szCs w:val="24"/>
                  <w:u w:val="single"/>
                  <w:lang w:eastAsia="sk-SK"/>
                </w:rPr>
                <w:t>Bridging</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5" name="Obrázok 1185" descr="APP-6 Combat Service Support.sv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APP-6 Combat Service Support.svg">
                            <a:hlinkClick r:id="rId53"/>
                          </pic:cNvPr>
                          <pic:cNvPicPr>
                            <a:picLocks noChangeAspect="1" noChangeArrowheads="1"/>
                          </pic:cNvPicPr>
                        </pic:nvPicPr>
                        <pic:blipFill>
                          <a:blip r:embed="rId54"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55" w:tooltip="Combat Service Support" w:history="1">
              <w:r w:rsidRPr="00F1190D">
                <w:rPr>
                  <w:rFonts w:ascii="Times New Roman" w:eastAsia="Times New Roman" w:hAnsi="Times New Roman" w:cs="Times New Roman"/>
                  <w:color w:val="0000FF"/>
                  <w:sz w:val="24"/>
                  <w:szCs w:val="24"/>
                  <w:u w:val="single"/>
                  <w:lang w:eastAsia="sk-SK"/>
                </w:rPr>
                <w:t>Combat Service Support</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6" name="Obrázok 1186" descr="APP-6 Engineer.sv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APP-6 Engineer.svg">
                            <a:hlinkClick r:id="rId56"/>
                          </pic:cNvPr>
                          <pic:cNvPicPr>
                            <a:picLocks noChangeAspect="1" noChangeArrowheads="1"/>
                          </pic:cNvPicPr>
                        </pic:nvPicPr>
                        <pic:blipFill>
                          <a:blip r:embed="rId57"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58" w:tooltip="Military engineer" w:history="1">
              <w:r w:rsidRPr="00F1190D">
                <w:rPr>
                  <w:rFonts w:ascii="Times New Roman" w:eastAsia="Times New Roman" w:hAnsi="Times New Roman" w:cs="Times New Roman"/>
                  <w:color w:val="0000FF"/>
                  <w:sz w:val="24"/>
                  <w:szCs w:val="24"/>
                  <w:u w:val="single"/>
                  <w:lang w:eastAsia="sk-SK"/>
                </w:rPr>
                <w:t>Engineer</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7" name="Obrázok 1187" descr="APP-6 Electronic Warfare.sv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APP-6 Electronic Warfare.svg">
                            <a:hlinkClick r:id="rId59"/>
                          </pic:cNvPr>
                          <pic:cNvPicPr>
                            <a:picLocks noChangeAspect="1" noChangeArrowheads="1"/>
                          </pic:cNvPicPr>
                        </pic:nvPicPr>
                        <pic:blipFill>
                          <a:blip r:embed="rId60"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61" w:tooltip="Electronic Warfare" w:history="1">
              <w:r w:rsidRPr="00F1190D">
                <w:rPr>
                  <w:rFonts w:ascii="Times New Roman" w:eastAsia="Times New Roman" w:hAnsi="Times New Roman" w:cs="Times New Roman"/>
                  <w:color w:val="0000FF"/>
                  <w:sz w:val="24"/>
                  <w:szCs w:val="24"/>
                  <w:u w:val="single"/>
                  <w:lang w:eastAsia="sk-SK"/>
                </w:rPr>
                <w:t>Electronic Warfare</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8" name="Obrázok 1188" descr="APP-6 Ordnance.sv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APP-6 Ordnance.svg">
                            <a:hlinkClick r:id="rId62"/>
                          </pic:cNvPr>
                          <pic:cNvPicPr>
                            <a:picLocks noChangeAspect="1" noChangeArrowheads="1"/>
                          </pic:cNvPicPr>
                        </pic:nvPicPr>
                        <pic:blipFill>
                          <a:blip r:embed="rId63"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64" w:tooltip="Explosive Ordnance Disposal" w:history="1">
              <w:r w:rsidRPr="00F1190D">
                <w:rPr>
                  <w:rFonts w:ascii="Times New Roman" w:eastAsia="Times New Roman" w:hAnsi="Times New Roman" w:cs="Times New Roman"/>
                  <w:color w:val="0000FF"/>
                  <w:sz w:val="24"/>
                  <w:szCs w:val="24"/>
                  <w:u w:val="single"/>
                  <w:lang w:eastAsia="sk-SK"/>
                </w:rPr>
                <w:t>Explosive Ordnance Disposal</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89" name="Obrázok 1189" descr="APP-6 Refuel.sv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APP-6 Refuel.svg">
                            <a:hlinkClick r:id="rId65"/>
                          </pic:cNvPr>
                          <pic:cNvPicPr>
                            <a:picLocks noChangeAspect="1" noChangeArrowheads="1"/>
                          </pic:cNvPicPr>
                        </pic:nvPicPr>
                        <pic:blipFill>
                          <a:blip r:embed="rId66"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67" w:tooltip="Military supply chain management" w:history="1">
              <w:r w:rsidRPr="00F1190D">
                <w:rPr>
                  <w:rFonts w:ascii="Times New Roman" w:eastAsia="Times New Roman" w:hAnsi="Times New Roman" w:cs="Times New Roman"/>
                  <w:color w:val="0000FF"/>
                  <w:sz w:val="24"/>
                  <w:szCs w:val="24"/>
                  <w:u w:val="single"/>
                  <w:lang w:eastAsia="sk-SK"/>
                </w:rPr>
                <w:t>Fuel</w:t>
              </w:r>
            </w:hyperlink>
            <w:r w:rsidRPr="00F1190D">
              <w:rPr>
                <w:rFonts w:ascii="Times New Roman" w:eastAsia="Times New Roman" w:hAnsi="Times New Roman" w:cs="Times New Roman"/>
                <w:sz w:val="24"/>
                <w:szCs w:val="24"/>
                <w:lang w:eastAsia="sk-SK"/>
              </w:rPr>
              <w:t xml:space="preserve"> (POL: Petroleum, Oil, and Lubricants)</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90" name="Obrázok 1190" descr="APP-6 Hospital.sv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APP-6 Hospital.svg">
                            <a:hlinkClick r:id="rId68"/>
                          </pic:cNvPr>
                          <pic:cNvPicPr>
                            <a:picLocks noChangeAspect="1" noChangeArrowheads="1"/>
                          </pic:cNvPicPr>
                        </pic:nvPicPr>
                        <pic:blipFill>
                          <a:blip r:embed="rId69"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70" w:tooltip="Field hospital" w:history="1">
              <w:r w:rsidRPr="00F1190D">
                <w:rPr>
                  <w:rFonts w:ascii="Times New Roman" w:eastAsia="Times New Roman" w:hAnsi="Times New Roman" w:cs="Times New Roman"/>
                  <w:color w:val="0000FF"/>
                  <w:sz w:val="24"/>
                  <w:szCs w:val="24"/>
                  <w:u w:val="single"/>
                  <w:lang w:eastAsia="sk-SK"/>
                </w:rPr>
                <w:t>Hospital</w:t>
              </w:r>
            </w:hyperlink>
            <w:r w:rsidRPr="00F1190D">
              <w:rPr>
                <w:rFonts w:ascii="Times New Roman" w:eastAsia="Times New Roman" w:hAnsi="Times New Roman" w:cs="Times New Roman"/>
                <w:sz w:val="24"/>
                <w:szCs w:val="24"/>
                <w:lang w:eastAsia="sk-SK"/>
              </w:rPr>
              <w:t xml:space="preserve"> (personnel)</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91" name="Obrázok 1191" descr="APP-6 HQ Support.sv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APP-6 HQ Support.svg">
                            <a:hlinkClick r:id="rId71"/>
                          </pic:cNvPr>
                          <pic:cNvPicPr>
                            <a:picLocks noChangeAspect="1" noChangeArrowheads="1"/>
                          </pic:cNvPicPr>
                        </pic:nvPicPr>
                        <pic:blipFill>
                          <a:blip r:embed="rId72"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73" w:tooltip="Headquarters" w:history="1">
              <w:r w:rsidRPr="00F1190D">
                <w:rPr>
                  <w:rFonts w:ascii="Times New Roman" w:eastAsia="Times New Roman" w:hAnsi="Times New Roman" w:cs="Times New Roman"/>
                  <w:color w:val="0000FF"/>
                  <w:sz w:val="24"/>
                  <w:szCs w:val="24"/>
                  <w:u w:val="single"/>
                  <w:lang w:eastAsia="sk-SK"/>
                </w:rPr>
                <w:t>HQ</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92" name="Obrázok 1192" descr="APP-6 Infantry.sv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APP-6 Infantry.svg">
                            <a:hlinkClick r:id="rId74"/>
                          </pic:cNvPr>
                          <pic:cNvPicPr>
                            <a:picLocks noChangeAspect="1" noChangeArrowheads="1"/>
                          </pic:cNvPicPr>
                        </pic:nvPicPr>
                        <pic:blipFill>
                          <a:blip r:embed="rId75"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76" w:tooltip="Infantry" w:history="1">
              <w:r w:rsidRPr="00F1190D">
                <w:rPr>
                  <w:rFonts w:ascii="Times New Roman" w:eastAsia="Times New Roman" w:hAnsi="Times New Roman" w:cs="Times New Roman"/>
                  <w:color w:val="0000FF"/>
                  <w:sz w:val="24"/>
                  <w:szCs w:val="24"/>
                  <w:u w:val="single"/>
                  <w:lang w:eastAsia="sk-SK"/>
                </w:rPr>
                <w:t>Infantry</w:t>
              </w:r>
            </w:hyperlink>
            <w:r w:rsidRPr="00F1190D">
              <w:rPr>
                <w:rFonts w:ascii="Times New Roman" w:eastAsia="Times New Roman" w:hAnsi="Times New Roman" w:cs="Times New Roman"/>
                <w:sz w:val="24"/>
                <w:szCs w:val="24"/>
                <w:lang w:eastAsia="sk-SK"/>
              </w:rPr>
              <w:t xml:space="preserve"> (evocative of the crossed </w:t>
            </w:r>
            <w:hyperlink r:id="rId77" w:tooltip="Bandolier" w:history="1">
              <w:r w:rsidRPr="00F1190D">
                <w:rPr>
                  <w:rFonts w:ascii="Times New Roman" w:eastAsia="Times New Roman" w:hAnsi="Times New Roman" w:cs="Times New Roman"/>
                  <w:color w:val="0000FF"/>
                  <w:sz w:val="24"/>
                  <w:szCs w:val="24"/>
                  <w:u w:val="single"/>
                  <w:lang w:eastAsia="sk-SK"/>
                </w:rPr>
                <w:t>bandoliers</w:t>
              </w:r>
            </w:hyperlink>
            <w:r w:rsidRPr="00F1190D">
              <w:rPr>
                <w:rFonts w:ascii="Times New Roman" w:eastAsia="Times New Roman" w:hAnsi="Times New Roman" w:cs="Times New Roman"/>
                <w:sz w:val="24"/>
                <w:szCs w:val="24"/>
                <w:lang w:eastAsia="sk-SK"/>
              </w:rPr>
              <w:t xml:space="preserve"> of Napoleonic infantry)</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93" name="Obrázok 1193" descr="APP-6 Maintenance.sv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APP-6 Maintenance.svg">
                            <a:hlinkClick r:id="rId78"/>
                          </pic:cNvPr>
                          <pic:cNvPicPr>
                            <a:picLocks noChangeAspect="1" noChangeArrowheads="1"/>
                          </pic:cNvPicPr>
                        </pic:nvPicPr>
                        <pic:blipFill>
                          <a:blip r:embed="rId79"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80" w:tooltip="Maintenance, repair and operations" w:history="1">
              <w:r w:rsidRPr="00F1190D">
                <w:rPr>
                  <w:rFonts w:ascii="Times New Roman" w:eastAsia="Times New Roman" w:hAnsi="Times New Roman" w:cs="Times New Roman"/>
                  <w:color w:val="0000FF"/>
                  <w:sz w:val="24"/>
                  <w:szCs w:val="24"/>
                  <w:u w:val="single"/>
                  <w:lang w:eastAsia="sk-SK"/>
                </w:rPr>
                <w:t>Maintenance</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666750" cy="419100"/>
                  <wp:effectExtent l="19050" t="0" r="0" b="0"/>
                  <wp:docPr id="1194" name="Obrázok 1194" descr="APP-6 Medical.sv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APP-6 Medical.svg">
                            <a:hlinkClick r:id="rId81"/>
                          </pic:cNvPr>
                          <pic:cNvPicPr>
                            <a:picLocks noChangeAspect="1" noChangeArrowheads="1"/>
                          </pic:cNvPicPr>
                        </pic:nvPicPr>
                        <pic:blipFill>
                          <a:blip r:embed="rId82"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83" w:tooltip="Combat medic" w:history="1">
              <w:r w:rsidRPr="00F1190D">
                <w:rPr>
                  <w:rFonts w:ascii="Times New Roman" w:eastAsia="Times New Roman" w:hAnsi="Times New Roman" w:cs="Times New Roman"/>
                  <w:color w:val="0000FF"/>
                  <w:sz w:val="24"/>
                  <w:szCs w:val="24"/>
                  <w:u w:val="single"/>
                  <w:lang w:eastAsia="sk-SK"/>
                </w:rPr>
                <w:t>Medical</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95" name="Obrázok 1195" descr="APP-6 Meteorological.sv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APP-6 Meteorological.svg">
                            <a:hlinkClick r:id="rId84"/>
                          </pic:cNvPr>
                          <pic:cNvPicPr>
                            <a:picLocks noChangeAspect="1" noChangeArrowheads="1"/>
                          </pic:cNvPicPr>
                        </pic:nvPicPr>
                        <pic:blipFill>
                          <a:blip r:embed="rId85"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86" w:tooltip="Meteorological" w:history="1">
              <w:r w:rsidRPr="00F1190D">
                <w:rPr>
                  <w:rFonts w:ascii="Times New Roman" w:eastAsia="Times New Roman" w:hAnsi="Times New Roman" w:cs="Times New Roman"/>
                  <w:color w:val="0000FF"/>
                  <w:sz w:val="24"/>
                  <w:szCs w:val="24"/>
                  <w:u w:val="single"/>
                  <w:lang w:eastAsia="sk-SK"/>
                </w:rPr>
                <w:t>Meteorological</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96" name="Obrázok 1196" descr="APP-6 Missile.sv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APP-6 Missile.svg">
                            <a:hlinkClick r:id="rId87"/>
                          </pic:cNvPr>
                          <pic:cNvPicPr>
                            <a:picLocks noChangeAspect="1" noChangeArrowheads="1"/>
                          </pic:cNvPicPr>
                        </pic:nvPicPr>
                        <pic:blipFill>
                          <a:blip r:embed="rId88"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89" w:tooltip="Missile" w:history="1">
              <w:r w:rsidRPr="00F1190D">
                <w:rPr>
                  <w:rFonts w:ascii="Times New Roman" w:eastAsia="Times New Roman" w:hAnsi="Times New Roman" w:cs="Times New Roman"/>
                  <w:color w:val="0000FF"/>
                  <w:sz w:val="24"/>
                  <w:szCs w:val="24"/>
                  <w:u w:val="single"/>
                  <w:lang w:eastAsia="sk-SK"/>
                </w:rPr>
                <w:t>Missile</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97" name="Obrázok 1197" descr="APP-6 Mortar.sv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APP-6 Mortar.svg">
                            <a:hlinkClick r:id="rId90"/>
                          </pic:cNvPr>
                          <pic:cNvPicPr>
                            <a:picLocks noChangeAspect="1" noChangeArrowheads="1"/>
                          </pic:cNvPicPr>
                        </pic:nvPicPr>
                        <pic:blipFill>
                          <a:blip r:embed="rId91"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92" w:tooltip="Mortar (weapon)" w:history="1">
              <w:r w:rsidRPr="00F1190D">
                <w:rPr>
                  <w:rFonts w:ascii="Times New Roman" w:eastAsia="Times New Roman" w:hAnsi="Times New Roman" w:cs="Times New Roman"/>
                  <w:color w:val="0000FF"/>
                  <w:sz w:val="24"/>
                  <w:szCs w:val="24"/>
                  <w:u w:val="single"/>
                  <w:lang w:eastAsia="sk-SK"/>
                </w:rPr>
                <w:t>Mortar</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98" name="Obrázok 1198" descr="APP-6 MP.sv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APP-6 MP.svg">
                            <a:hlinkClick r:id="rId93"/>
                          </pic:cNvPr>
                          <pic:cNvPicPr>
                            <a:picLocks noChangeAspect="1" noChangeArrowheads="1"/>
                          </pic:cNvPicPr>
                        </pic:nvPicPr>
                        <pic:blipFill>
                          <a:blip r:embed="rId94"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95" w:tooltip="Military Police" w:history="1">
              <w:r w:rsidRPr="00F1190D">
                <w:rPr>
                  <w:rFonts w:ascii="Times New Roman" w:eastAsia="Times New Roman" w:hAnsi="Times New Roman" w:cs="Times New Roman"/>
                  <w:color w:val="0000FF"/>
                  <w:sz w:val="24"/>
                  <w:szCs w:val="24"/>
                  <w:u w:val="single"/>
                  <w:lang w:eastAsia="sk-SK"/>
                </w:rPr>
                <w:t>Military Police</w:t>
              </w:r>
            </w:hyperlink>
            <w:r w:rsidRPr="00F1190D">
              <w:rPr>
                <w:rFonts w:ascii="Times New Roman" w:eastAsia="Times New Roman" w:hAnsi="Times New Roman" w:cs="Times New Roman"/>
                <w:sz w:val="24"/>
                <w:szCs w:val="24"/>
                <w:lang w:eastAsia="sk-SK"/>
              </w:rPr>
              <w:t xml:space="preserve"> (or "SP" for </w:t>
            </w:r>
            <w:hyperlink r:id="rId96" w:tooltip="Shore Patrol" w:history="1">
              <w:r w:rsidRPr="00F1190D">
                <w:rPr>
                  <w:rFonts w:ascii="Times New Roman" w:eastAsia="Times New Roman" w:hAnsi="Times New Roman" w:cs="Times New Roman"/>
                  <w:color w:val="0000FF"/>
                  <w:sz w:val="24"/>
                  <w:szCs w:val="24"/>
                  <w:u w:val="single"/>
                  <w:lang w:eastAsia="sk-SK"/>
                </w:rPr>
                <w:t>Shore Patrol</w:t>
              </w:r>
            </w:hyperlink>
            <w:r w:rsidRPr="00F1190D">
              <w:rPr>
                <w:rFonts w:ascii="Times New Roman" w:eastAsia="Times New Roman" w:hAnsi="Times New Roman" w:cs="Times New Roman"/>
                <w:sz w:val="24"/>
                <w:szCs w:val="24"/>
                <w:lang w:eastAsia="sk-SK"/>
              </w:rPr>
              <w:t>)</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199" name="Obrázok 1199" descr="APP-6 Navy.sv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APP-6 Navy.svg">
                            <a:hlinkClick r:id="rId97"/>
                          </pic:cNvPr>
                          <pic:cNvPicPr>
                            <a:picLocks noChangeAspect="1" noChangeArrowheads="1"/>
                          </pic:cNvPicPr>
                        </pic:nvPicPr>
                        <pic:blipFill>
                          <a:blip r:embed="rId98"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99" w:tooltip="Navy" w:history="1">
              <w:r w:rsidRPr="00F1190D">
                <w:rPr>
                  <w:rFonts w:ascii="Times New Roman" w:eastAsia="Times New Roman" w:hAnsi="Times New Roman" w:cs="Times New Roman"/>
                  <w:color w:val="0000FF"/>
                  <w:sz w:val="24"/>
                  <w:szCs w:val="24"/>
                  <w:u w:val="single"/>
                  <w:lang w:eastAsia="sk-SK"/>
                </w:rPr>
                <w:t>Navy</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0" name="Obrázok 1200" descr="APP-6 NBC.sv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APP-6 NBC.svg">
                            <a:hlinkClick r:id="rId100"/>
                          </pic:cNvPr>
                          <pic:cNvPicPr>
                            <a:picLocks noChangeAspect="1" noChangeArrowheads="1"/>
                          </pic:cNvPicPr>
                        </pic:nvPicPr>
                        <pic:blipFill>
                          <a:blip r:embed="rId101"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02" w:anchor="Warfare" w:tooltip="NBC (disambiguation)" w:history="1">
              <w:r w:rsidRPr="00F1190D">
                <w:rPr>
                  <w:rFonts w:ascii="Times New Roman" w:eastAsia="Times New Roman" w:hAnsi="Times New Roman" w:cs="Times New Roman"/>
                  <w:color w:val="0000FF"/>
                  <w:sz w:val="24"/>
                  <w:szCs w:val="24"/>
                  <w:u w:val="single"/>
                  <w:lang w:eastAsia="sk-SK"/>
                </w:rPr>
                <w:t>NBC</w:t>
              </w:r>
            </w:hyperlink>
            <w:r w:rsidRPr="00F1190D">
              <w:rPr>
                <w:rFonts w:ascii="Times New Roman" w:eastAsia="Times New Roman" w:hAnsi="Times New Roman" w:cs="Times New Roman"/>
                <w:sz w:val="24"/>
                <w:szCs w:val="24"/>
                <w:lang w:eastAsia="sk-SK"/>
              </w:rPr>
              <w:t xml:space="preserve"> Defence</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1" name="Obrázok 1201" descr="APP-6 Ordnance.sv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APP-6 Ordnance.svg">
                            <a:hlinkClick r:id="rId62"/>
                          </pic:cNvPr>
                          <pic:cNvPicPr>
                            <a:picLocks noChangeAspect="1" noChangeArrowheads="1"/>
                          </pic:cNvPicPr>
                        </pic:nvPicPr>
                        <pic:blipFill>
                          <a:blip r:embed="rId63"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03" w:tooltip="Ammunition" w:history="1">
              <w:r w:rsidRPr="00F1190D">
                <w:rPr>
                  <w:rFonts w:ascii="Times New Roman" w:eastAsia="Times New Roman" w:hAnsi="Times New Roman" w:cs="Times New Roman"/>
                  <w:color w:val="0000FF"/>
                  <w:sz w:val="24"/>
                  <w:szCs w:val="24"/>
                  <w:u w:val="single"/>
                  <w:lang w:eastAsia="sk-SK"/>
                </w:rPr>
                <w:t>Ordnance</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2" name="Obrázok 1202" descr="APP-6 Radar.sv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APP-6 Radar.svg">
                            <a:hlinkClick r:id="rId104"/>
                          </pic:cNvPr>
                          <pic:cNvPicPr>
                            <a:picLocks noChangeAspect="1" noChangeArrowheads="1"/>
                          </pic:cNvPicPr>
                        </pic:nvPicPr>
                        <pic:blipFill>
                          <a:blip r:embed="rId105"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06" w:tooltip="Radar" w:history="1">
              <w:r w:rsidRPr="00F1190D">
                <w:rPr>
                  <w:rFonts w:ascii="Times New Roman" w:eastAsia="Times New Roman" w:hAnsi="Times New Roman" w:cs="Times New Roman"/>
                  <w:color w:val="0000FF"/>
                  <w:sz w:val="24"/>
                  <w:szCs w:val="24"/>
                  <w:u w:val="single"/>
                  <w:lang w:eastAsia="sk-SK"/>
                </w:rPr>
                <w:t>Radar</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3" name="Obrázok 1203" descr="APP-6 PYSOPS.sv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APP-6 PYSOPS.svg">
                            <a:hlinkClick r:id="rId107"/>
                          </pic:cNvPr>
                          <pic:cNvPicPr>
                            <a:picLocks noChangeAspect="1" noChangeArrowheads="1"/>
                          </pic:cNvPicPr>
                        </pic:nvPicPr>
                        <pic:blipFill>
                          <a:blip r:embed="rId108"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09" w:tooltip="Psychological Operations" w:history="1">
              <w:r w:rsidRPr="00F1190D">
                <w:rPr>
                  <w:rFonts w:ascii="Times New Roman" w:eastAsia="Times New Roman" w:hAnsi="Times New Roman" w:cs="Times New Roman"/>
                  <w:color w:val="0000FF"/>
                  <w:sz w:val="24"/>
                  <w:szCs w:val="24"/>
                  <w:u w:val="single"/>
                  <w:lang w:eastAsia="sk-SK"/>
                </w:rPr>
                <w:t>Psychological Operations</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4" name="Obrázok 1204" descr="APP-6 Reconnaissance.sv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APP-6 Reconnaissance.svg">
                            <a:hlinkClick r:id="rId110"/>
                          </pic:cNvPr>
                          <pic:cNvPicPr>
                            <a:picLocks noChangeAspect="1" noChangeArrowheads="1"/>
                          </pic:cNvPicPr>
                        </pic:nvPicPr>
                        <pic:blipFill>
                          <a:blip r:embed="rId111"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12" w:tooltip="Reconnaissance" w:history="1">
              <w:r w:rsidRPr="00F1190D">
                <w:rPr>
                  <w:rFonts w:ascii="Times New Roman" w:eastAsia="Times New Roman" w:hAnsi="Times New Roman" w:cs="Times New Roman"/>
                  <w:color w:val="0000FF"/>
                  <w:sz w:val="24"/>
                  <w:szCs w:val="24"/>
                  <w:u w:val="single"/>
                  <w:lang w:eastAsia="sk-SK"/>
                </w:rPr>
                <w:t>Reconnaissance</w:t>
              </w:r>
            </w:hyperlink>
            <w:r w:rsidRPr="00F1190D">
              <w:rPr>
                <w:rFonts w:ascii="Times New Roman" w:eastAsia="Times New Roman" w:hAnsi="Times New Roman" w:cs="Times New Roman"/>
                <w:sz w:val="24"/>
                <w:szCs w:val="24"/>
                <w:lang w:eastAsia="sk-SK"/>
              </w:rPr>
              <w:t xml:space="preserve"> (or </w:t>
            </w:r>
            <w:hyperlink r:id="rId113" w:tooltip="Cavalry" w:history="1">
              <w:r w:rsidRPr="00F1190D">
                <w:rPr>
                  <w:rFonts w:ascii="Times New Roman" w:eastAsia="Times New Roman" w:hAnsi="Times New Roman" w:cs="Times New Roman"/>
                  <w:color w:val="0000FF"/>
                  <w:sz w:val="24"/>
                  <w:szCs w:val="24"/>
                  <w:u w:val="single"/>
                  <w:lang w:eastAsia="sk-SK"/>
                </w:rPr>
                <w:t>cavalry</w:t>
              </w:r>
            </w:hyperlink>
            <w:r w:rsidRPr="00F1190D">
              <w:rPr>
                <w:rFonts w:ascii="Times New Roman" w:eastAsia="Times New Roman" w:hAnsi="Times New Roman" w:cs="Times New Roman"/>
                <w:sz w:val="24"/>
                <w:szCs w:val="24"/>
                <w:lang w:eastAsia="sk-SK"/>
              </w:rPr>
              <w:t xml:space="preserve">; inspired by the cavalry's </w:t>
            </w:r>
            <w:hyperlink r:id="rId114" w:tooltip="Sabre" w:history="1">
              <w:r w:rsidRPr="00F1190D">
                <w:rPr>
                  <w:rFonts w:ascii="Times New Roman" w:eastAsia="Times New Roman" w:hAnsi="Times New Roman" w:cs="Times New Roman"/>
                  <w:color w:val="0000FF"/>
                  <w:sz w:val="24"/>
                  <w:szCs w:val="24"/>
                  <w:u w:val="single"/>
                  <w:lang w:eastAsia="sk-SK"/>
                </w:rPr>
                <w:t>sabre</w:t>
              </w:r>
            </w:hyperlink>
            <w:r w:rsidRPr="00F1190D">
              <w:rPr>
                <w:rFonts w:ascii="Times New Roman" w:eastAsia="Times New Roman" w:hAnsi="Times New Roman" w:cs="Times New Roman"/>
                <w:sz w:val="24"/>
                <w:szCs w:val="24"/>
                <w:lang w:eastAsia="sk-SK"/>
              </w:rPr>
              <w:t xml:space="preserve"> strap)</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5" name="Obrázok 1205" descr="APP-6 Signals.sv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APP-6 Signals.svg">
                            <a:hlinkClick r:id="rId115"/>
                          </pic:cNvPr>
                          <pic:cNvPicPr>
                            <a:picLocks noChangeAspect="1" noChangeArrowheads="1"/>
                          </pic:cNvPicPr>
                        </pic:nvPicPr>
                        <pic:blipFill>
                          <a:blip r:embed="rId116"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17" w:tooltip="Military communications" w:history="1">
              <w:r w:rsidRPr="00F1190D">
                <w:rPr>
                  <w:rFonts w:ascii="Times New Roman" w:eastAsia="Times New Roman" w:hAnsi="Times New Roman" w:cs="Times New Roman"/>
                  <w:color w:val="0000FF"/>
                  <w:sz w:val="24"/>
                  <w:szCs w:val="24"/>
                  <w:u w:val="single"/>
                  <w:lang w:eastAsia="sk-SK"/>
                </w:rPr>
                <w:t>Signals</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6" name="Obrázok 1206" descr="APP-6 Special Forces.sv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APP-6 Special Forces.svg">
                            <a:hlinkClick r:id="rId118"/>
                          </pic:cNvPr>
                          <pic:cNvPicPr>
                            <a:picLocks noChangeAspect="1" noChangeArrowheads="1"/>
                          </pic:cNvPicPr>
                        </pic:nvPicPr>
                        <pic:blipFill>
                          <a:blip r:embed="rId119"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20" w:tooltip="Special Forces" w:history="1">
              <w:r w:rsidRPr="00F1190D">
                <w:rPr>
                  <w:rFonts w:ascii="Times New Roman" w:eastAsia="Times New Roman" w:hAnsi="Times New Roman" w:cs="Times New Roman"/>
                  <w:color w:val="0000FF"/>
                  <w:sz w:val="24"/>
                  <w:szCs w:val="24"/>
                  <w:u w:val="single"/>
                  <w:lang w:eastAsia="sk-SK"/>
                </w:rPr>
                <w:t>Special Forces</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7" name="Obrázok 1207" descr="APP-6 Special Operations Forces.sv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APP-6 Special Operations Forces.svg">
                            <a:hlinkClick r:id="rId121"/>
                          </pic:cNvPr>
                          <pic:cNvPicPr>
                            <a:picLocks noChangeAspect="1" noChangeArrowheads="1"/>
                          </pic:cNvPicPr>
                        </pic:nvPicPr>
                        <pic:blipFill>
                          <a:blip r:embed="rId122"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23" w:tooltip="Special Operations Forces" w:history="1">
              <w:r w:rsidRPr="00F1190D">
                <w:rPr>
                  <w:rFonts w:ascii="Times New Roman" w:eastAsia="Times New Roman" w:hAnsi="Times New Roman" w:cs="Times New Roman"/>
                  <w:color w:val="0000FF"/>
                  <w:sz w:val="24"/>
                  <w:szCs w:val="24"/>
                  <w:u w:val="single"/>
                  <w:lang w:eastAsia="sk-SK"/>
                </w:rPr>
                <w:t>Special Operations Forces</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8" name="Obrázok 1208" descr="APP-6 Combat Supply.sv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APP-6 Combat Supply.svg">
                            <a:hlinkClick r:id="rId124"/>
                          </pic:cNvPr>
                          <pic:cNvPicPr>
                            <a:picLocks noChangeAspect="1" noChangeArrowheads="1"/>
                          </pic:cNvPicPr>
                        </pic:nvPicPr>
                        <pic:blipFill>
                          <a:blip r:embed="rId125"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26" w:tooltip="Military logistics" w:history="1">
              <w:r w:rsidRPr="00F1190D">
                <w:rPr>
                  <w:rFonts w:ascii="Times New Roman" w:eastAsia="Times New Roman" w:hAnsi="Times New Roman" w:cs="Times New Roman"/>
                  <w:color w:val="0000FF"/>
                  <w:sz w:val="24"/>
                  <w:szCs w:val="24"/>
                  <w:u w:val="single"/>
                  <w:lang w:eastAsia="sk-SK"/>
                </w:rPr>
                <w:t>Supply</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09" name="Obrázok 1209" descr="APP-6 Topographical.sv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APP-6 Topographical.svg">
                            <a:hlinkClick r:id="rId127"/>
                          </pic:cNvPr>
                          <pic:cNvPicPr>
                            <a:picLocks noChangeAspect="1" noChangeArrowheads="1"/>
                          </pic:cNvPicPr>
                        </pic:nvPicPr>
                        <pic:blipFill>
                          <a:blip r:embed="rId128"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29" w:tooltip="Topographical" w:history="1">
              <w:r w:rsidRPr="00F1190D">
                <w:rPr>
                  <w:rFonts w:ascii="Times New Roman" w:eastAsia="Times New Roman" w:hAnsi="Times New Roman" w:cs="Times New Roman"/>
                  <w:color w:val="0000FF"/>
                  <w:sz w:val="24"/>
                  <w:szCs w:val="24"/>
                  <w:u w:val="single"/>
                  <w:lang w:eastAsia="sk-SK"/>
                </w:rPr>
                <w:t>Topographical</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10" name="Obrázok 1210" descr="APP-6 Transportation.sv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APP-6 Transportation.svg">
                            <a:hlinkClick r:id="rId130"/>
                          </pic:cNvPr>
                          <pic:cNvPicPr>
                            <a:picLocks noChangeAspect="1" noChangeArrowheads="1"/>
                          </pic:cNvPicPr>
                        </pic:nvPicPr>
                        <pic:blipFill>
                          <a:blip r:embed="rId131"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32" w:tooltip="Military logistics" w:history="1">
              <w:r w:rsidRPr="00F1190D">
                <w:rPr>
                  <w:rFonts w:ascii="Times New Roman" w:eastAsia="Times New Roman" w:hAnsi="Times New Roman" w:cs="Times New Roman"/>
                  <w:color w:val="0000FF"/>
                  <w:sz w:val="24"/>
                  <w:szCs w:val="24"/>
                  <w:u w:val="single"/>
                  <w:lang w:eastAsia="sk-SK"/>
                </w:rPr>
                <w:t>Transportation</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11" name="Obrázok 1211" descr="APP-6 Unmanned Air Recon.sv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APP-6 Unmanned Air Recon.svg">
                            <a:hlinkClick r:id="rId133"/>
                          </pic:cNvPr>
                          <pic:cNvPicPr>
                            <a:picLocks noChangeAspect="1" noChangeArrowheads="1"/>
                          </pic:cNvPicPr>
                        </pic:nvPicPr>
                        <pic:blipFill>
                          <a:blip r:embed="rId134"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35" w:tooltip="Unmanned Air Vehicle" w:history="1">
              <w:r w:rsidRPr="00F1190D">
                <w:rPr>
                  <w:rFonts w:ascii="Times New Roman" w:eastAsia="Times New Roman" w:hAnsi="Times New Roman" w:cs="Times New Roman"/>
                  <w:color w:val="0000FF"/>
                  <w:sz w:val="24"/>
                  <w:szCs w:val="24"/>
                  <w:u w:val="single"/>
                  <w:lang w:eastAsia="sk-SK"/>
                </w:rPr>
                <w:t>Unmanned Air Vehicle</w:t>
              </w:r>
            </w:hyperlink>
          </w:p>
        </w:tc>
      </w:tr>
    </w:tbl>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t>Equipment icons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Equipment icons are "frame optional".</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45" w:type="dxa"/>
          <w:left w:w="45" w:type="dxa"/>
          <w:bottom w:w="45" w:type="dxa"/>
          <w:right w:w="45" w:type="dxa"/>
        </w:tblCellMar>
        <w:tblLook w:val="04A0"/>
      </w:tblPr>
      <w:tblGrid>
        <w:gridCol w:w="3047"/>
        <w:gridCol w:w="1350"/>
        <w:gridCol w:w="2073"/>
      </w:tblGrid>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Equipment symbol (framed)</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(unframed)</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Equipment type</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762000" cy="762000"/>
                  <wp:effectExtent l="19050" t="0" r="0" b="0"/>
                  <wp:docPr id="1212" name="Obrázok 1212" descr="Ground Track - Equipment - Ground Vehicle - Engineer Vehicle - Bridge - Friendly Framed.sv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Ground Track - Equipment - Ground Vehicle - Engineer Vehicle - Bridge - Friendly Framed.svg">
                            <a:hlinkClick r:id="rId136"/>
                          </pic:cNvPr>
                          <pic:cNvPicPr>
                            <a:picLocks noChangeAspect="1" noChangeArrowheads="1"/>
                          </pic:cNvPicPr>
                        </pic:nvPicPr>
                        <pic:blipFill>
                          <a:blip r:embed="rId137"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762000" cy="762000"/>
                  <wp:effectExtent l="19050" t="0" r="0" b="0"/>
                  <wp:docPr id="1213" name="Obrázok 1213" descr="Ground Track - Equipment - Ground Vehicle - Engineer Vehicle - Bridge - Friendly Unframed.sv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Ground Track - Equipment - Ground Vehicle - Engineer Vehicle - Bridge - Friendly Unframed.svg">
                            <a:hlinkClick r:id="rId138"/>
                          </pic:cNvPr>
                          <pic:cNvPicPr>
                            <a:picLocks noChangeAspect="1" noChangeArrowheads="1"/>
                          </pic:cNvPicPr>
                        </pic:nvPicPr>
                        <pic:blipFill>
                          <a:blip r:embed="rId139"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40" w:tooltip="Bridge" w:history="1">
              <w:r w:rsidRPr="00F1190D">
                <w:rPr>
                  <w:rFonts w:ascii="Times New Roman" w:eastAsia="Times New Roman" w:hAnsi="Times New Roman" w:cs="Times New Roman"/>
                  <w:color w:val="0000FF"/>
                  <w:sz w:val="24"/>
                  <w:szCs w:val="24"/>
                  <w:u w:val="single"/>
                  <w:lang w:eastAsia="sk-SK"/>
                </w:rPr>
                <w:t>Bridge</w:t>
              </w:r>
            </w:hyperlink>
            <w:r w:rsidRPr="00F1190D">
              <w:rPr>
                <w:rFonts w:ascii="Times New Roman" w:eastAsia="Times New Roman" w:hAnsi="Times New Roman" w:cs="Times New Roman"/>
                <w:sz w:val="24"/>
                <w:szCs w:val="24"/>
                <w:lang w:eastAsia="sk-SK"/>
              </w:rPr>
              <w:t xml:space="preserve"> (e.g. </w:t>
            </w:r>
            <w:r w:rsidRPr="00F1190D">
              <w:rPr>
                <w:rFonts w:ascii="Times New Roman" w:eastAsia="Times New Roman" w:hAnsi="Times New Roman" w:cs="Times New Roman"/>
                <w:sz w:val="24"/>
                <w:szCs w:val="24"/>
                <w:lang w:eastAsia="sk-SK"/>
              </w:rPr>
              <w:fldChar w:fldCharType="begin"/>
            </w:r>
            <w:r w:rsidRPr="00F1190D">
              <w:rPr>
                <w:rFonts w:ascii="Times New Roman" w:eastAsia="Times New Roman" w:hAnsi="Times New Roman" w:cs="Times New Roman"/>
                <w:sz w:val="24"/>
                <w:szCs w:val="24"/>
                <w:lang w:eastAsia="sk-SK"/>
              </w:rPr>
              <w:instrText xml:space="preserve"> HYPERLINK "http://en.wikipedia.org/wiki/AVLB" \o "AVLB" </w:instrText>
            </w:r>
            <w:r w:rsidRPr="00F1190D">
              <w:rPr>
                <w:rFonts w:ascii="Times New Roman" w:eastAsia="Times New Roman" w:hAnsi="Times New Roman" w:cs="Times New Roman"/>
                <w:sz w:val="24"/>
                <w:szCs w:val="24"/>
                <w:lang w:eastAsia="sk-SK"/>
              </w:rPr>
              <w:fldChar w:fldCharType="separate"/>
            </w:r>
            <w:r w:rsidRPr="00F1190D">
              <w:rPr>
                <w:rFonts w:ascii="Times New Roman" w:eastAsia="Times New Roman" w:hAnsi="Times New Roman" w:cs="Times New Roman"/>
                <w:color w:val="0000FF"/>
                <w:sz w:val="24"/>
                <w:szCs w:val="24"/>
                <w:u w:val="single"/>
                <w:lang w:eastAsia="sk-SK"/>
              </w:rPr>
              <w:t>AVLB</w:t>
            </w:r>
            <w:r w:rsidRPr="00F1190D">
              <w:rPr>
                <w:rFonts w:ascii="Times New Roman" w:eastAsia="Times New Roman" w:hAnsi="Times New Roman" w:cs="Times New Roman"/>
                <w:sz w:val="24"/>
                <w:szCs w:val="24"/>
                <w:lang w:eastAsia="sk-SK"/>
              </w:rPr>
              <w:fldChar w:fldCharType="end"/>
            </w:r>
            <w:r w:rsidRPr="00F1190D">
              <w:rPr>
                <w:rFonts w:ascii="Times New Roman" w:eastAsia="Times New Roman" w:hAnsi="Times New Roman" w:cs="Times New Roman"/>
                <w:sz w:val="24"/>
                <w:szCs w:val="24"/>
                <w:lang w:eastAsia="sk-SK"/>
              </w:rPr>
              <w:t>)</w:t>
            </w:r>
          </w:p>
        </w:tc>
      </w:tr>
    </w:tbl>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t>Installation icons</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45" w:type="dxa"/>
          <w:left w:w="45" w:type="dxa"/>
          <w:bottom w:w="45" w:type="dxa"/>
          <w:right w:w="45" w:type="dxa"/>
        </w:tblCellMar>
        <w:tblLook w:val="04A0"/>
      </w:tblPr>
      <w:tblGrid>
        <w:gridCol w:w="2108"/>
        <w:gridCol w:w="1894"/>
      </w:tblGrid>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Installation symbol</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Installation type</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41" w:tooltip="Bridge" w:history="1">
              <w:r w:rsidRPr="00F1190D">
                <w:rPr>
                  <w:rFonts w:ascii="Times New Roman" w:eastAsia="Times New Roman" w:hAnsi="Times New Roman" w:cs="Times New Roman"/>
                  <w:color w:val="0000FF"/>
                  <w:sz w:val="24"/>
                  <w:szCs w:val="24"/>
                  <w:u w:val="single"/>
                  <w:lang w:eastAsia="sk-SK"/>
                </w:rPr>
                <w:t>Bridge</w:t>
              </w:r>
            </w:hyperlink>
            <w:r w:rsidRPr="00F1190D">
              <w:rPr>
                <w:rFonts w:ascii="Times New Roman" w:eastAsia="Times New Roman" w:hAnsi="Times New Roman" w:cs="Times New Roman"/>
                <w:sz w:val="24"/>
                <w:szCs w:val="24"/>
                <w:lang w:eastAsia="sk-SK"/>
              </w:rPr>
              <w:t xml:space="preserve"> production</w:t>
            </w:r>
          </w:p>
        </w:tc>
      </w:tr>
    </w:tbl>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t>Modifier Icons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These unit type symbols can be combined, for example to represent armoured infantry units. There are also symbols that can be used to modify other unit symbols (they cannot appear by themselves):</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45" w:type="dxa"/>
          <w:left w:w="45" w:type="dxa"/>
          <w:bottom w:w="45" w:type="dxa"/>
          <w:right w:w="45" w:type="dxa"/>
        </w:tblCellMar>
        <w:tblLook w:val="04A0"/>
      </w:tblPr>
      <w:tblGrid>
        <w:gridCol w:w="1840"/>
        <w:gridCol w:w="5525"/>
      </w:tblGrid>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Modifier symbol</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Meaning</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14" name="Obrázok 1214" descr="APP-6 Air-transportable.sv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APP-6 Air-transportable.svg">
                            <a:hlinkClick r:id="rId142"/>
                          </pic:cNvPr>
                          <pic:cNvPicPr>
                            <a:picLocks noChangeAspect="1" noChangeArrowheads="1"/>
                          </pic:cNvPicPr>
                        </pic:nvPicPr>
                        <pic:blipFill>
                          <a:blip r:embed="rId143"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44" w:tooltip="Airborne forces" w:history="1">
              <w:r w:rsidRPr="00F1190D">
                <w:rPr>
                  <w:rFonts w:ascii="Times New Roman" w:eastAsia="Times New Roman" w:hAnsi="Times New Roman" w:cs="Times New Roman"/>
                  <w:color w:val="0000FF"/>
                  <w:sz w:val="24"/>
                  <w:szCs w:val="24"/>
                  <w:u w:val="single"/>
                  <w:lang w:eastAsia="sk-SK"/>
                </w:rPr>
                <w:t>Airborne</w:t>
              </w:r>
            </w:hyperlink>
            <w:r w:rsidRPr="00F1190D">
              <w:rPr>
                <w:rFonts w:ascii="Times New Roman" w:eastAsia="Times New Roman" w:hAnsi="Times New Roman" w:cs="Times New Roman"/>
                <w:sz w:val="24"/>
                <w:szCs w:val="24"/>
                <w:lang w:eastAsia="sk-SK"/>
              </w:rPr>
              <w:t xml:space="preserve"> (including Air Assault and Paratrooper forces)</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15" name="Obrázok 1215" descr="APP-6 Parachute.sv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APP-6 Parachute.svg">
                            <a:hlinkClick r:id="rId145"/>
                          </pic:cNvPr>
                          <pic:cNvPicPr>
                            <a:picLocks noChangeAspect="1" noChangeArrowheads="1"/>
                          </pic:cNvPicPr>
                        </pic:nvPicPr>
                        <pic:blipFill>
                          <a:blip r:embed="rId146"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47" w:tooltip="Paratrooper" w:history="1">
              <w:r w:rsidRPr="00F1190D">
                <w:rPr>
                  <w:rFonts w:ascii="Times New Roman" w:eastAsia="Times New Roman" w:hAnsi="Times New Roman" w:cs="Times New Roman"/>
                  <w:color w:val="0000FF"/>
                  <w:sz w:val="24"/>
                  <w:szCs w:val="24"/>
                  <w:u w:val="single"/>
                  <w:lang w:eastAsia="sk-SK"/>
                </w:rPr>
                <w:t>Paratrooper</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16" name="Obrázok 1216" descr="APP-6 Airmobile Mod.sv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APP-6 Airmobile Mod.svg">
                            <a:hlinkClick r:id="rId148"/>
                          </pic:cNvPr>
                          <pic:cNvPicPr>
                            <a:picLocks noChangeAspect="1" noChangeArrowheads="1"/>
                          </pic:cNvPicPr>
                        </pic:nvPicPr>
                        <pic:blipFill>
                          <a:blip r:embed="rId149"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50" w:tooltip="Air assault" w:history="1">
              <w:r w:rsidRPr="00F1190D">
                <w:rPr>
                  <w:rFonts w:ascii="Times New Roman" w:eastAsia="Times New Roman" w:hAnsi="Times New Roman" w:cs="Times New Roman"/>
                  <w:color w:val="0000FF"/>
                  <w:sz w:val="24"/>
                  <w:szCs w:val="24"/>
                  <w:u w:val="single"/>
                  <w:lang w:eastAsia="sk-SK"/>
                </w:rPr>
                <w:t>Airmobile</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17" name="Obrázok 1217" descr="APP-6 Airmobile.sv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APP-6 Airmobile.svg">
                            <a:hlinkClick r:id="rId151"/>
                          </pic:cNvPr>
                          <pic:cNvPicPr>
                            <a:picLocks noChangeAspect="1" noChangeArrowheads="1"/>
                          </pic:cNvPicPr>
                        </pic:nvPicPr>
                        <pic:blipFill>
                          <a:blip r:embed="rId152"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53" w:tooltip="Airmobile" w:history="1">
              <w:r w:rsidRPr="00F1190D">
                <w:rPr>
                  <w:rFonts w:ascii="Times New Roman" w:eastAsia="Times New Roman" w:hAnsi="Times New Roman" w:cs="Times New Roman"/>
                  <w:color w:val="0000FF"/>
                  <w:sz w:val="24"/>
                  <w:szCs w:val="24"/>
                  <w:u w:val="single"/>
                  <w:lang w:eastAsia="sk-SK"/>
                </w:rPr>
                <w:t>Airmobile</w:t>
              </w:r>
            </w:hyperlink>
            <w:r w:rsidRPr="00F1190D">
              <w:rPr>
                <w:rFonts w:ascii="Times New Roman" w:eastAsia="Times New Roman" w:hAnsi="Times New Roman" w:cs="Times New Roman"/>
                <w:sz w:val="24"/>
                <w:szCs w:val="24"/>
                <w:lang w:eastAsia="sk-SK"/>
              </w:rPr>
              <w:t xml:space="preserve"> with organic lift</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18" name="Obrázok 1218" descr="APP-6 Amphibious.sv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APP-6 Amphibious.svg">
                            <a:hlinkClick r:id="rId154"/>
                          </pic:cNvPr>
                          <pic:cNvPicPr>
                            <a:picLocks noChangeAspect="1" noChangeArrowheads="1"/>
                          </pic:cNvPicPr>
                        </pic:nvPicPr>
                        <pic:blipFill>
                          <a:blip r:embed="rId155"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56" w:tooltip="Amphibious assault" w:history="1">
              <w:r w:rsidRPr="00F1190D">
                <w:rPr>
                  <w:rFonts w:ascii="Times New Roman" w:eastAsia="Times New Roman" w:hAnsi="Times New Roman" w:cs="Times New Roman"/>
                  <w:color w:val="0000FF"/>
                  <w:sz w:val="24"/>
                  <w:szCs w:val="24"/>
                  <w:u w:val="single"/>
                  <w:lang w:eastAsia="sk-SK"/>
                </w:rPr>
                <w:t>Amphibious</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19" name="Obrázok 1219" descr="APP-6 Motorised.svg">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APP-6 Motorised.svg">
                            <a:hlinkClick r:id="rId157"/>
                          </pic:cNvPr>
                          <pic:cNvPicPr>
                            <a:picLocks noChangeAspect="1" noChangeArrowheads="1"/>
                          </pic:cNvPicPr>
                        </pic:nvPicPr>
                        <pic:blipFill>
                          <a:blip r:embed="rId158"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59" w:tooltip="Motorised infantry" w:history="1">
              <w:r w:rsidRPr="00F1190D">
                <w:rPr>
                  <w:rFonts w:ascii="Times New Roman" w:eastAsia="Times New Roman" w:hAnsi="Times New Roman" w:cs="Times New Roman"/>
                  <w:color w:val="0000FF"/>
                  <w:sz w:val="24"/>
                  <w:szCs w:val="24"/>
                  <w:u w:val="single"/>
                  <w:lang w:eastAsia="sk-SK"/>
                </w:rPr>
                <w:t>Motorized</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20" name="Obrázok 1220" descr="APP-6 Mountain.sv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APP-6 Mountain.svg">
                            <a:hlinkClick r:id="rId160"/>
                          </pic:cNvPr>
                          <pic:cNvPicPr>
                            <a:picLocks noChangeAspect="1" noChangeArrowheads="1"/>
                          </pic:cNvPicPr>
                        </pic:nvPicPr>
                        <pic:blipFill>
                          <a:blip r:embed="rId161"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62" w:tooltip="Mountain warfare" w:history="1">
              <w:r w:rsidRPr="00F1190D">
                <w:rPr>
                  <w:rFonts w:ascii="Times New Roman" w:eastAsia="Times New Roman" w:hAnsi="Times New Roman" w:cs="Times New Roman"/>
                  <w:color w:val="0000FF"/>
                  <w:sz w:val="24"/>
                  <w:szCs w:val="24"/>
                  <w:u w:val="single"/>
                  <w:lang w:eastAsia="sk-SK"/>
                </w:rPr>
                <w:t>Mountain</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21" name="Obrázok 1221" descr="APP-6 Rocket.sv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APP-6 Rocket.svg">
                            <a:hlinkClick r:id="rId163"/>
                          </pic:cNvPr>
                          <pic:cNvPicPr>
                            <a:picLocks noChangeAspect="1" noChangeArrowheads="1"/>
                          </pic:cNvPicPr>
                        </pic:nvPicPr>
                        <pic:blipFill>
                          <a:blip r:embed="rId164"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65" w:tooltip="Rocket" w:history="1">
              <w:r w:rsidRPr="00F1190D">
                <w:rPr>
                  <w:rFonts w:ascii="Times New Roman" w:eastAsia="Times New Roman" w:hAnsi="Times New Roman" w:cs="Times New Roman"/>
                  <w:color w:val="0000FF"/>
                  <w:sz w:val="24"/>
                  <w:szCs w:val="24"/>
                  <w:u w:val="single"/>
                  <w:lang w:eastAsia="sk-SK"/>
                </w:rPr>
                <w:t>Rocket</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22" name="Obrázok 1222" descr="APP-6 Wheeled.sv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APP-6 Wheeled.svg">
                            <a:hlinkClick r:id="rId166"/>
                          </pic:cNvPr>
                          <pic:cNvPicPr>
                            <a:picLocks noChangeAspect="1" noChangeArrowheads="1"/>
                          </pic:cNvPicPr>
                        </pic:nvPicPr>
                        <pic:blipFill>
                          <a:blip r:embed="rId167"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68" w:tooltip="Armoured personnel carrier" w:history="1">
              <w:r w:rsidRPr="00F1190D">
                <w:rPr>
                  <w:rFonts w:ascii="Times New Roman" w:eastAsia="Times New Roman" w:hAnsi="Times New Roman" w:cs="Times New Roman"/>
                  <w:color w:val="0000FF"/>
                  <w:sz w:val="24"/>
                  <w:szCs w:val="24"/>
                  <w:u w:val="single"/>
                  <w:lang w:eastAsia="sk-SK"/>
                </w:rPr>
                <w:t>Wheeled</w:t>
              </w:r>
            </w:hyperlink>
          </w:p>
        </w:tc>
      </w:tr>
    </w:tbl>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t>Common combinations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Some of the most common combinations are:</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45" w:type="dxa"/>
          <w:left w:w="45" w:type="dxa"/>
          <w:bottom w:w="45" w:type="dxa"/>
          <w:right w:w="45" w:type="dxa"/>
        </w:tblCellMar>
        <w:tblLook w:val="04A0"/>
      </w:tblPr>
      <w:tblGrid>
        <w:gridCol w:w="1427"/>
        <w:gridCol w:w="7805"/>
      </w:tblGrid>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Modifier symbol</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Meaning</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23" name="Obrázok 1223" descr="APP-6 Mountain Infantry.sv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APP-6 Mountain Infantry.svg">
                            <a:hlinkClick r:id="rId169"/>
                          </pic:cNvPr>
                          <pic:cNvPicPr>
                            <a:picLocks noChangeAspect="1" noChangeArrowheads="1"/>
                          </pic:cNvPicPr>
                        </pic:nvPicPr>
                        <pic:blipFill>
                          <a:blip r:embed="rId170"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71" w:tooltip="Mountain warfare" w:history="1">
              <w:r w:rsidRPr="00F1190D">
                <w:rPr>
                  <w:rFonts w:ascii="Times New Roman" w:eastAsia="Times New Roman" w:hAnsi="Times New Roman" w:cs="Times New Roman"/>
                  <w:color w:val="0000FF"/>
                  <w:sz w:val="24"/>
                  <w:szCs w:val="24"/>
                  <w:u w:val="single"/>
                  <w:lang w:eastAsia="sk-SK"/>
                </w:rPr>
                <w:t>Mountain Infantry</w:t>
              </w:r>
            </w:hyperlink>
            <w:r w:rsidRPr="00F1190D">
              <w:rPr>
                <w:rFonts w:ascii="Times New Roman" w:eastAsia="Times New Roman" w:hAnsi="Times New Roman" w:cs="Times New Roman"/>
                <w:sz w:val="24"/>
                <w:szCs w:val="24"/>
                <w:lang w:eastAsia="sk-SK"/>
              </w:rPr>
              <w:t xml:space="preserve"> examples: Italy's </w:t>
            </w:r>
            <w:hyperlink r:id="rId172" w:tooltip="Alpini" w:history="1">
              <w:r w:rsidRPr="00F1190D">
                <w:rPr>
                  <w:rFonts w:ascii="Times New Roman" w:eastAsia="Times New Roman" w:hAnsi="Times New Roman" w:cs="Times New Roman"/>
                  <w:color w:val="0000FF"/>
                  <w:sz w:val="24"/>
                  <w:szCs w:val="24"/>
                  <w:u w:val="single"/>
                  <w:lang w:eastAsia="sk-SK"/>
                </w:rPr>
                <w:t>Alpini</w:t>
              </w:r>
            </w:hyperlink>
            <w:r w:rsidRPr="00F1190D">
              <w:rPr>
                <w:rFonts w:ascii="Times New Roman" w:eastAsia="Times New Roman" w:hAnsi="Times New Roman" w:cs="Times New Roman"/>
                <w:sz w:val="24"/>
                <w:szCs w:val="24"/>
                <w:lang w:eastAsia="sk-SK"/>
              </w:rPr>
              <w:t xml:space="preserve">, Germany's </w:t>
            </w:r>
            <w:hyperlink r:id="rId173" w:tooltip="Gebirgsjäger" w:history="1">
              <w:r w:rsidRPr="00F1190D">
                <w:rPr>
                  <w:rFonts w:ascii="Times New Roman" w:eastAsia="Times New Roman" w:hAnsi="Times New Roman" w:cs="Times New Roman"/>
                  <w:color w:val="0000FF"/>
                  <w:sz w:val="24"/>
                  <w:szCs w:val="24"/>
                  <w:u w:val="single"/>
                  <w:lang w:eastAsia="sk-SK"/>
                </w:rPr>
                <w:t>Gebirgsjäger</w:t>
              </w:r>
            </w:hyperlink>
            <w:r w:rsidRPr="00F1190D">
              <w:rPr>
                <w:rFonts w:ascii="Times New Roman" w:eastAsia="Times New Roman" w:hAnsi="Times New Roman" w:cs="Times New Roman"/>
                <w:sz w:val="24"/>
                <w:szCs w:val="24"/>
                <w:lang w:eastAsia="sk-SK"/>
              </w:rPr>
              <w:t xml:space="preserve">, France's </w:t>
            </w:r>
            <w:hyperlink r:id="rId174" w:tooltip="Chasseurs Alpins" w:history="1">
              <w:r w:rsidRPr="00F1190D">
                <w:rPr>
                  <w:rFonts w:ascii="Times New Roman" w:eastAsia="Times New Roman" w:hAnsi="Times New Roman" w:cs="Times New Roman"/>
                  <w:color w:val="0000FF"/>
                  <w:sz w:val="24"/>
                  <w:szCs w:val="24"/>
                  <w:u w:val="single"/>
                  <w:lang w:eastAsia="sk-SK"/>
                </w:rPr>
                <w:t>Chasseurs Alpins</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666750" cy="419100"/>
                  <wp:effectExtent l="19050" t="0" r="0" b="0"/>
                  <wp:docPr id="1224" name="Obrázok 1224" descr="APP-6 Parachute Infantry.sv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APP-6 Parachute Infantry.svg">
                            <a:hlinkClick r:id="rId175"/>
                          </pic:cNvPr>
                          <pic:cNvPicPr>
                            <a:picLocks noChangeAspect="1" noChangeArrowheads="1"/>
                          </pic:cNvPicPr>
                        </pic:nvPicPr>
                        <pic:blipFill>
                          <a:blip r:embed="rId176"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77" w:tooltip="Paratrooper" w:history="1">
              <w:r w:rsidRPr="00F1190D">
                <w:rPr>
                  <w:rFonts w:ascii="Times New Roman" w:eastAsia="Times New Roman" w:hAnsi="Times New Roman" w:cs="Times New Roman"/>
                  <w:color w:val="0000FF"/>
                  <w:sz w:val="24"/>
                  <w:szCs w:val="24"/>
                  <w:u w:val="single"/>
                  <w:lang w:eastAsia="sk-SK"/>
                </w:rPr>
                <w:t>Parachute Infantry</w:t>
              </w:r>
            </w:hyperlink>
            <w:r w:rsidRPr="00F1190D">
              <w:rPr>
                <w:rFonts w:ascii="Times New Roman" w:eastAsia="Times New Roman" w:hAnsi="Times New Roman" w:cs="Times New Roman"/>
                <w:sz w:val="24"/>
                <w:szCs w:val="24"/>
                <w:lang w:eastAsia="sk-SK"/>
              </w:rPr>
              <w:t xml:space="preserve"> example: </w:t>
            </w:r>
            <w:hyperlink r:id="rId178" w:tooltip="82nd Airborne Division (United States)" w:history="1">
              <w:r w:rsidRPr="00F1190D">
                <w:rPr>
                  <w:rFonts w:ascii="Times New Roman" w:eastAsia="Times New Roman" w:hAnsi="Times New Roman" w:cs="Times New Roman"/>
                  <w:color w:val="0000FF"/>
                  <w:sz w:val="24"/>
                  <w:szCs w:val="24"/>
                  <w:u w:val="single"/>
                  <w:lang w:eastAsia="sk-SK"/>
                </w:rPr>
                <w:t>82nd Airborne Division</w:t>
              </w:r>
            </w:hyperlink>
            <w:r w:rsidRPr="00F1190D">
              <w:rPr>
                <w:rFonts w:ascii="Times New Roman" w:eastAsia="Times New Roman" w:hAnsi="Times New Roman" w:cs="Times New Roman"/>
                <w:sz w:val="24"/>
                <w:szCs w:val="24"/>
                <w:lang w:eastAsia="sk-SK"/>
              </w:rPr>
              <w:t xml:space="preserve"> (United States), </w:t>
            </w:r>
            <w:hyperlink r:id="rId179" w:tooltip="Division Special Operations (Germany)" w:history="1">
              <w:r w:rsidRPr="00F1190D">
                <w:rPr>
                  <w:rFonts w:ascii="Times New Roman" w:eastAsia="Times New Roman" w:hAnsi="Times New Roman" w:cs="Times New Roman"/>
                  <w:color w:val="0000FF"/>
                  <w:sz w:val="24"/>
                  <w:szCs w:val="24"/>
                  <w:u w:val="single"/>
                  <w:lang w:eastAsia="sk-SK"/>
                </w:rPr>
                <w:t>Division Spezielle Operationen</w:t>
              </w:r>
            </w:hyperlink>
            <w:r w:rsidRPr="00F1190D">
              <w:rPr>
                <w:rFonts w:ascii="Times New Roman" w:eastAsia="Times New Roman" w:hAnsi="Times New Roman" w:cs="Times New Roman"/>
                <w:sz w:val="24"/>
                <w:szCs w:val="24"/>
                <w:lang w:eastAsia="sk-SK"/>
              </w:rPr>
              <w:t xml:space="preserve"> (Germany), United Kingdom's </w:t>
            </w:r>
            <w:hyperlink r:id="rId180" w:tooltip="Parachute Regiment (United Kingdom)" w:history="1">
              <w:r w:rsidRPr="00F1190D">
                <w:rPr>
                  <w:rFonts w:ascii="Times New Roman" w:eastAsia="Times New Roman" w:hAnsi="Times New Roman" w:cs="Times New Roman"/>
                  <w:color w:val="0000FF"/>
                  <w:sz w:val="24"/>
                  <w:szCs w:val="24"/>
                  <w:u w:val="single"/>
                  <w:lang w:eastAsia="sk-SK"/>
                </w:rPr>
                <w:t>Parachute Regiment</w:t>
              </w:r>
            </w:hyperlink>
            <w:r w:rsidRPr="00F1190D">
              <w:rPr>
                <w:rFonts w:ascii="Times New Roman" w:eastAsia="Times New Roman" w:hAnsi="Times New Roman" w:cs="Times New Roman"/>
                <w:sz w:val="24"/>
                <w:szCs w:val="24"/>
                <w:lang w:eastAsia="sk-SK"/>
              </w:rPr>
              <w:t xml:space="preserve">, </w:t>
            </w:r>
            <w:hyperlink r:id="rId181" w:tooltip="3rd Battalion, Royal Australian Regiment" w:history="1">
              <w:r w:rsidRPr="00F1190D">
                <w:rPr>
                  <w:rFonts w:ascii="Times New Roman" w:eastAsia="Times New Roman" w:hAnsi="Times New Roman" w:cs="Times New Roman"/>
                  <w:color w:val="0000FF"/>
                  <w:sz w:val="24"/>
                  <w:szCs w:val="24"/>
                  <w:u w:val="single"/>
                  <w:lang w:eastAsia="sk-SK"/>
                </w:rPr>
                <w:t>3rd Battalion, Royal Australian Regiment</w:t>
              </w:r>
            </w:hyperlink>
            <w:r w:rsidRPr="00F1190D">
              <w:rPr>
                <w:rFonts w:ascii="Times New Roman" w:eastAsia="Times New Roman" w:hAnsi="Times New Roman" w:cs="Times New Roman"/>
                <w:sz w:val="24"/>
                <w:szCs w:val="24"/>
                <w:lang w:eastAsia="sk-SK"/>
              </w:rPr>
              <w:t xml:space="preserve"> (Australia)</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25" name="Obrázok 1225" descr="APP-6 Airmobile Infantry.svg">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APP-6 Airmobile Infantry.svg">
                            <a:hlinkClick r:id="rId182"/>
                          </pic:cNvPr>
                          <pic:cNvPicPr>
                            <a:picLocks noChangeAspect="1" noChangeArrowheads="1"/>
                          </pic:cNvPicPr>
                        </pic:nvPicPr>
                        <pic:blipFill>
                          <a:blip r:embed="rId183"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84" w:tooltip="Air assault" w:history="1">
              <w:r w:rsidRPr="00F1190D">
                <w:rPr>
                  <w:rFonts w:ascii="Times New Roman" w:eastAsia="Times New Roman" w:hAnsi="Times New Roman" w:cs="Times New Roman"/>
                  <w:color w:val="0000FF"/>
                  <w:sz w:val="24"/>
                  <w:szCs w:val="24"/>
                  <w:u w:val="single"/>
                  <w:lang w:eastAsia="sk-SK"/>
                </w:rPr>
                <w:t>Airmobile Infantry</w:t>
              </w:r>
            </w:hyperlink>
            <w:r w:rsidRPr="00F1190D">
              <w:rPr>
                <w:rFonts w:ascii="Times New Roman" w:eastAsia="Times New Roman" w:hAnsi="Times New Roman" w:cs="Times New Roman"/>
                <w:sz w:val="24"/>
                <w:szCs w:val="24"/>
                <w:lang w:eastAsia="sk-SK"/>
              </w:rPr>
              <w:t xml:space="preserve"> example: </w:t>
            </w:r>
            <w:hyperlink r:id="rId185" w:tooltip="101st Airborne Division" w:history="1">
              <w:r w:rsidRPr="00F1190D">
                <w:rPr>
                  <w:rFonts w:ascii="Times New Roman" w:eastAsia="Times New Roman" w:hAnsi="Times New Roman" w:cs="Times New Roman"/>
                  <w:color w:val="0000FF"/>
                  <w:sz w:val="24"/>
                  <w:szCs w:val="24"/>
                  <w:u w:val="single"/>
                  <w:lang w:eastAsia="sk-SK"/>
                </w:rPr>
                <w:t>101st Airborne Division (Air Assault)</w:t>
              </w:r>
            </w:hyperlink>
            <w:r w:rsidRPr="00F1190D">
              <w:rPr>
                <w:rFonts w:ascii="Times New Roman" w:eastAsia="Times New Roman" w:hAnsi="Times New Roman" w:cs="Times New Roman"/>
                <w:sz w:val="24"/>
                <w:szCs w:val="24"/>
                <w:lang w:eastAsia="sk-SK"/>
              </w:rPr>
              <w:t xml:space="preserve">, </w:t>
            </w:r>
            <w:hyperlink r:id="rId186" w:tooltip="Air Assault Infantry Regiment 1 (Germany)" w:history="1">
              <w:r w:rsidRPr="00F1190D">
                <w:rPr>
                  <w:rFonts w:ascii="Times New Roman" w:eastAsia="Times New Roman" w:hAnsi="Times New Roman" w:cs="Times New Roman"/>
                  <w:color w:val="0000FF"/>
                  <w:sz w:val="24"/>
                  <w:szCs w:val="24"/>
                  <w:u w:val="single"/>
                  <w:lang w:eastAsia="sk-SK"/>
                </w:rPr>
                <w:t>Jägerregiment 1</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26" name="Obrázok 1226" descr="APP-6 Mechanized Infantry.svg">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APP-6 Mechanized Infantry.svg">
                            <a:hlinkClick r:id="rId187"/>
                          </pic:cNvPr>
                          <pic:cNvPicPr>
                            <a:picLocks noChangeAspect="1" noChangeArrowheads="1"/>
                          </pic:cNvPicPr>
                        </pic:nvPicPr>
                        <pic:blipFill>
                          <a:blip r:embed="rId188"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89" w:tooltip="Mechanized Infantry" w:history="1">
              <w:r w:rsidRPr="00F1190D">
                <w:rPr>
                  <w:rFonts w:ascii="Times New Roman" w:eastAsia="Times New Roman" w:hAnsi="Times New Roman" w:cs="Times New Roman"/>
                  <w:color w:val="0000FF"/>
                  <w:sz w:val="24"/>
                  <w:szCs w:val="24"/>
                  <w:u w:val="single"/>
                  <w:lang w:eastAsia="sk-SK"/>
                </w:rPr>
                <w:t>Mechanized Infantry</w:t>
              </w:r>
            </w:hyperlink>
            <w:r w:rsidRPr="00F1190D">
              <w:rPr>
                <w:rFonts w:ascii="Times New Roman" w:eastAsia="Times New Roman" w:hAnsi="Times New Roman" w:cs="Times New Roman"/>
                <w:sz w:val="24"/>
                <w:szCs w:val="24"/>
                <w:lang w:eastAsia="sk-SK"/>
              </w:rPr>
              <w:t xml:space="preserve"> example: US </w:t>
            </w:r>
            <w:hyperlink r:id="rId190" w:tooltip="3rd Infantry Division (United States)" w:history="1">
              <w:r w:rsidRPr="00F1190D">
                <w:rPr>
                  <w:rFonts w:ascii="Times New Roman" w:eastAsia="Times New Roman" w:hAnsi="Times New Roman" w:cs="Times New Roman"/>
                  <w:color w:val="0000FF"/>
                  <w:sz w:val="24"/>
                  <w:szCs w:val="24"/>
                  <w:u w:val="single"/>
                  <w:lang w:eastAsia="sk-SK"/>
                </w:rPr>
                <w:t>3rd Infantry Division</w:t>
              </w:r>
            </w:hyperlink>
            <w:r w:rsidRPr="00F1190D">
              <w:rPr>
                <w:rFonts w:ascii="Times New Roman" w:eastAsia="Times New Roman" w:hAnsi="Times New Roman" w:cs="Times New Roman"/>
                <w:sz w:val="24"/>
                <w:szCs w:val="24"/>
                <w:lang w:eastAsia="sk-SK"/>
              </w:rPr>
              <w:t xml:space="preserve"> (equipment example: </w:t>
            </w:r>
            <w:hyperlink r:id="rId191" w:tooltip="M113 Armored Personnel Carrier" w:history="1">
              <w:r w:rsidRPr="00F1190D">
                <w:rPr>
                  <w:rFonts w:ascii="Times New Roman" w:eastAsia="Times New Roman" w:hAnsi="Times New Roman" w:cs="Times New Roman"/>
                  <w:color w:val="0000FF"/>
                  <w:sz w:val="24"/>
                  <w:szCs w:val="24"/>
                  <w:u w:val="single"/>
                  <w:lang w:eastAsia="sk-SK"/>
                </w:rPr>
                <w:t>M113 APC</w:t>
              </w:r>
            </w:hyperlink>
            <w:r w:rsidRPr="00F1190D">
              <w:rPr>
                <w:rFonts w:ascii="Times New Roman" w:eastAsia="Times New Roman" w:hAnsi="Times New Roman" w:cs="Times New Roman"/>
                <w:sz w:val="24"/>
                <w:szCs w:val="24"/>
                <w:lang w:eastAsia="sk-SK"/>
              </w:rPr>
              <w:t>),</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27" name="Obrázok 1227" descr="APP-6 Combined Arms.svg">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APP-6 Combined Arms.svg">
                            <a:hlinkClick r:id="rId192"/>
                          </pic:cNvPr>
                          <pic:cNvPicPr>
                            <a:picLocks noChangeAspect="1" noChangeArrowheads="1"/>
                          </pic:cNvPicPr>
                        </pic:nvPicPr>
                        <pic:blipFill>
                          <a:blip r:embed="rId193"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94" w:tooltip="Combined Arms" w:history="1">
              <w:r w:rsidRPr="00F1190D">
                <w:rPr>
                  <w:rFonts w:ascii="Times New Roman" w:eastAsia="Times New Roman" w:hAnsi="Times New Roman" w:cs="Times New Roman"/>
                  <w:color w:val="0000FF"/>
                  <w:sz w:val="24"/>
                  <w:szCs w:val="24"/>
                  <w:u w:val="single"/>
                  <w:lang w:eastAsia="sk-SK"/>
                </w:rPr>
                <w:t>Combined Arms</w:t>
              </w:r>
            </w:hyperlink>
            <w:r w:rsidRPr="00F1190D">
              <w:rPr>
                <w:rFonts w:ascii="Times New Roman" w:eastAsia="Times New Roman" w:hAnsi="Times New Roman" w:cs="Times New Roman"/>
                <w:sz w:val="24"/>
                <w:szCs w:val="24"/>
                <w:lang w:eastAsia="sk-SK"/>
              </w:rPr>
              <w:t xml:space="preserve"> (new symbol for the Maneuver Elements of the </w:t>
            </w:r>
            <w:hyperlink r:id="rId195" w:anchor="Heavy_brigade_combat_team" w:tooltip="Brigade combat team" w:history="1">
              <w:r w:rsidRPr="00F1190D">
                <w:rPr>
                  <w:rFonts w:ascii="Times New Roman" w:eastAsia="Times New Roman" w:hAnsi="Times New Roman" w:cs="Times New Roman"/>
                  <w:color w:val="0000FF"/>
                  <w:sz w:val="24"/>
                  <w:szCs w:val="24"/>
                  <w:u w:val="single"/>
                  <w:lang w:eastAsia="sk-SK"/>
                </w:rPr>
                <w:t>US Heavy Brigade Combat Teams</w:t>
              </w:r>
            </w:hyperlink>
            <w:r w:rsidRPr="00F1190D">
              <w:rPr>
                <w:rFonts w:ascii="Times New Roman" w:eastAsia="Times New Roman" w:hAnsi="Times New Roman" w:cs="Times New Roman"/>
                <w:sz w:val="24"/>
                <w:szCs w:val="24"/>
                <w:lang w:eastAsia="sk-SK"/>
              </w:rPr>
              <w:t xml:space="preserve">) example: US </w:t>
            </w:r>
            <w:hyperlink r:id="rId196" w:tooltip="1st Armored Division (United States)" w:history="1">
              <w:r w:rsidRPr="00F1190D">
                <w:rPr>
                  <w:rFonts w:ascii="Times New Roman" w:eastAsia="Times New Roman" w:hAnsi="Times New Roman" w:cs="Times New Roman"/>
                  <w:color w:val="0000FF"/>
                  <w:sz w:val="24"/>
                  <w:szCs w:val="24"/>
                  <w:u w:val="single"/>
                  <w:lang w:eastAsia="sk-SK"/>
                </w:rPr>
                <w:t>1st Armored Division</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28" name="Obrázok 1228" descr="APP-6 Infantry Mechanized IFV.sv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APP-6 Infantry Mechanized IFV.svg">
                            <a:hlinkClick r:id="rId197"/>
                          </pic:cNvPr>
                          <pic:cNvPicPr>
                            <a:picLocks noChangeAspect="1" noChangeArrowheads="1"/>
                          </pic:cNvPicPr>
                        </pic:nvPicPr>
                        <pic:blipFill>
                          <a:blip r:embed="rId198"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199" w:tooltip="Mechanized Infantry" w:history="1">
              <w:r w:rsidRPr="00F1190D">
                <w:rPr>
                  <w:rFonts w:ascii="Times New Roman" w:eastAsia="Times New Roman" w:hAnsi="Times New Roman" w:cs="Times New Roman"/>
                  <w:color w:val="0000FF"/>
                  <w:sz w:val="24"/>
                  <w:szCs w:val="24"/>
                  <w:u w:val="single"/>
                  <w:lang w:eastAsia="sk-SK"/>
                </w:rPr>
                <w:t>Mechanized Infantry</w:t>
              </w:r>
            </w:hyperlink>
            <w:r w:rsidRPr="00F1190D">
              <w:rPr>
                <w:rFonts w:ascii="Times New Roman" w:eastAsia="Times New Roman" w:hAnsi="Times New Roman" w:cs="Times New Roman"/>
                <w:sz w:val="24"/>
                <w:szCs w:val="24"/>
                <w:lang w:eastAsia="sk-SK"/>
              </w:rPr>
              <w:t xml:space="preserve"> equipped with </w:t>
            </w:r>
            <w:hyperlink r:id="rId200" w:tooltip="Infantry Fighting Vehicle" w:history="1">
              <w:r w:rsidRPr="00F1190D">
                <w:rPr>
                  <w:rFonts w:ascii="Times New Roman" w:eastAsia="Times New Roman" w:hAnsi="Times New Roman" w:cs="Times New Roman"/>
                  <w:color w:val="0000FF"/>
                  <w:sz w:val="24"/>
                  <w:szCs w:val="24"/>
                  <w:u w:val="single"/>
                  <w:lang w:eastAsia="sk-SK"/>
                </w:rPr>
                <w:t>Infantry Fighting Vehicles</w:t>
              </w:r>
            </w:hyperlink>
            <w:r w:rsidRPr="00F1190D">
              <w:rPr>
                <w:rFonts w:ascii="Times New Roman" w:eastAsia="Times New Roman" w:hAnsi="Times New Roman" w:cs="Times New Roman"/>
                <w:sz w:val="24"/>
                <w:szCs w:val="24"/>
                <w:lang w:eastAsia="sk-SK"/>
              </w:rPr>
              <w:t xml:space="preserve"> equipment examples: </w:t>
            </w:r>
            <w:hyperlink r:id="rId201" w:tooltip="M2 Bradley" w:history="1">
              <w:r w:rsidRPr="00F1190D">
                <w:rPr>
                  <w:rFonts w:ascii="Times New Roman" w:eastAsia="Times New Roman" w:hAnsi="Times New Roman" w:cs="Times New Roman"/>
                  <w:color w:val="0000FF"/>
                  <w:sz w:val="24"/>
                  <w:szCs w:val="24"/>
                  <w:u w:val="single"/>
                  <w:lang w:eastAsia="sk-SK"/>
                </w:rPr>
                <w:t>M2 Bradley</w:t>
              </w:r>
            </w:hyperlink>
            <w:r w:rsidRPr="00F1190D">
              <w:rPr>
                <w:rFonts w:ascii="Times New Roman" w:eastAsia="Times New Roman" w:hAnsi="Times New Roman" w:cs="Times New Roman"/>
                <w:sz w:val="24"/>
                <w:szCs w:val="24"/>
                <w:lang w:eastAsia="sk-SK"/>
              </w:rPr>
              <w:t xml:space="preserve">, </w:t>
            </w:r>
            <w:hyperlink r:id="rId202" w:tooltip="BMP-3" w:history="1">
              <w:r w:rsidRPr="00F1190D">
                <w:rPr>
                  <w:rFonts w:ascii="Times New Roman" w:eastAsia="Times New Roman" w:hAnsi="Times New Roman" w:cs="Times New Roman"/>
                  <w:color w:val="0000FF"/>
                  <w:sz w:val="24"/>
                  <w:szCs w:val="24"/>
                  <w:u w:val="single"/>
                  <w:lang w:eastAsia="sk-SK"/>
                </w:rPr>
                <w:t>BMP-3</w:t>
              </w:r>
            </w:hyperlink>
            <w:r w:rsidRPr="00F1190D">
              <w:rPr>
                <w:rFonts w:ascii="Times New Roman" w:eastAsia="Times New Roman" w:hAnsi="Times New Roman" w:cs="Times New Roman"/>
                <w:sz w:val="24"/>
                <w:szCs w:val="24"/>
                <w:lang w:eastAsia="sk-SK"/>
              </w:rPr>
              <w:t xml:space="preserve">, </w:t>
            </w:r>
            <w:hyperlink r:id="rId203" w:tooltip="Dardo IFV" w:history="1">
              <w:r w:rsidRPr="00F1190D">
                <w:rPr>
                  <w:rFonts w:ascii="Times New Roman" w:eastAsia="Times New Roman" w:hAnsi="Times New Roman" w:cs="Times New Roman"/>
                  <w:color w:val="0000FF"/>
                  <w:sz w:val="24"/>
                  <w:szCs w:val="24"/>
                  <w:u w:val="single"/>
                  <w:lang w:eastAsia="sk-SK"/>
                </w:rPr>
                <w:t>Dardo IFV</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29" name="Obrázok 1229" descr="APP-6 Amphibious Mechanized Infantry.svg">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APP-6 Amphibious Mechanized Infantry.svg">
                            <a:hlinkClick r:id="rId204"/>
                          </pic:cNvPr>
                          <pic:cNvPicPr>
                            <a:picLocks noChangeAspect="1" noChangeArrowheads="1"/>
                          </pic:cNvPicPr>
                        </pic:nvPicPr>
                        <pic:blipFill>
                          <a:blip r:embed="rId205"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06" w:tooltip="Amphibious assault" w:history="1">
              <w:r w:rsidRPr="00F1190D">
                <w:rPr>
                  <w:rFonts w:ascii="Times New Roman" w:eastAsia="Times New Roman" w:hAnsi="Times New Roman" w:cs="Times New Roman"/>
                  <w:color w:val="0000FF"/>
                  <w:sz w:val="24"/>
                  <w:szCs w:val="24"/>
                  <w:u w:val="single"/>
                  <w:lang w:eastAsia="sk-SK"/>
                </w:rPr>
                <w:t>Amphibious Mechanized Infantry</w:t>
              </w:r>
            </w:hyperlink>
            <w:r w:rsidRPr="00F1190D">
              <w:rPr>
                <w:rFonts w:ascii="Times New Roman" w:eastAsia="Times New Roman" w:hAnsi="Times New Roman" w:cs="Times New Roman"/>
                <w:sz w:val="24"/>
                <w:szCs w:val="24"/>
                <w:lang w:eastAsia="sk-SK"/>
              </w:rPr>
              <w:t xml:space="preserve"> example: </w:t>
            </w:r>
            <w:hyperlink r:id="rId207" w:tooltip="1st Marine Regiment (United States)" w:history="1">
              <w:r w:rsidRPr="00F1190D">
                <w:rPr>
                  <w:rFonts w:ascii="Times New Roman" w:eastAsia="Times New Roman" w:hAnsi="Times New Roman" w:cs="Times New Roman"/>
                  <w:color w:val="0000FF"/>
                  <w:sz w:val="24"/>
                  <w:szCs w:val="24"/>
                  <w:u w:val="single"/>
                  <w:lang w:eastAsia="sk-SK"/>
                </w:rPr>
                <w:t>1st Marine Regiment (United States)</w:t>
              </w:r>
            </w:hyperlink>
            <w:r w:rsidRPr="00F1190D">
              <w:rPr>
                <w:rFonts w:ascii="Times New Roman" w:eastAsia="Times New Roman" w:hAnsi="Times New Roman" w:cs="Times New Roman"/>
                <w:sz w:val="24"/>
                <w:szCs w:val="24"/>
                <w:lang w:eastAsia="sk-SK"/>
              </w:rPr>
              <w:t xml:space="preserve"> when </w:t>
            </w:r>
            <w:hyperlink r:id="rId208" w:tooltip="Amphibious Assault Vehicle" w:history="1">
              <w:r w:rsidRPr="00F1190D">
                <w:rPr>
                  <w:rFonts w:ascii="Times New Roman" w:eastAsia="Times New Roman" w:hAnsi="Times New Roman" w:cs="Times New Roman"/>
                  <w:color w:val="0000FF"/>
                  <w:sz w:val="24"/>
                  <w:szCs w:val="24"/>
                  <w:u w:val="single"/>
                  <w:lang w:eastAsia="sk-SK"/>
                </w:rPr>
                <w:t>Amphibious Assault Vehicle</w:t>
              </w:r>
            </w:hyperlink>
            <w:r w:rsidRPr="00F1190D">
              <w:rPr>
                <w:rFonts w:ascii="Times New Roman" w:eastAsia="Times New Roman" w:hAnsi="Times New Roman" w:cs="Times New Roman"/>
                <w:sz w:val="24"/>
                <w:szCs w:val="24"/>
                <w:lang w:eastAsia="sk-SK"/>
              </w:rPr>
              <w:t xml:space="preserve"> units are attached.</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0" name="Obrázok 1230" descr="APP-6 Wheeled Mechanized Infantry.sv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APP-6 Wheeled Mechanized Infantry.svg">
                            <a:hlinkClick r:id="rId209"/>
                          </pic:cNvPr>
                          <pic:cNvPicPr>
                            <a:picLocks noChangeAspect="1" noChangeArrowheads="1"/>
                          </pic:cNvPicPr>
                        </pic:nvPicPr>
                        <pic:blipFill>
                          <a:blip r:embed="rId210"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11" w:tooltip="Mechanized Infantry" w:history="1">
              <w:r w:rsidRPr="00F1190D">
                <w:rPr>
                  <w:rFonts w:ascii="Times New Roman" w:eastAsia="Times New Roman" w:hAnsi="Times New Roman" w:cs="Times New Roman"/>
                  <w:color w:val="0000FF"/>
                  <w:sz w:val="24"/>
                  <w:szCs w:val="24"/>
                  <w:u w:val="single"/>
                  <w:lang w:eastAsia="sk-SK"/>
                </w:rPr>
                <w:t>Mechanized Infantry</w:t>
              </w:r>
            </w:hyperlink>
            <w:r w:rsidRPr="00F1190D">
              <w:rPr>
                <w:rFonts w:ascii="Times New Roman" w:eastAsia="Times New Roman" w:hAnsi="Times New Roman" w:cs="Times New Roman"/>
                <w:sz w:val="24"/>
                <w:szCs w:val="24"/>
                <w:lang w:eastAsia="sk-SK"/>
              </w:rPr>
              <w:t xml:space="preserve"> (wheeled-"medium") equipment examples: 3rd Brigade (US </w:t>
            </w:r>
            <w:hyperlink r:id="rId212" w:tooltip="2nd Infantry Division (United States)" w:history="1">
              <w:r w:rsidRPr="00F1190D">
                <w:rPr>
                  <w:rFonts w:ascii="Times New Roman" w:eastAsia="Times New Roman" w:hAnsi="Times New Roman" w:cs="Times New Roman"/>
                  <w:color w:val="0000FF"/>
                  <w:sz w:val="24"/>
                  <w:szCs w:val="24"/>
                  <w:u w:val="single"/>
                  <w:lang w:eastAsia="sk-SK"/>
                </w:rPr>
                <w:t>2nd Infantry Division</w:t>
              </w:r>
            </w:hyperlink>
            <w:r w:rsidRPr="00F1190D">
              <w:rPr>
                <w:rFonts w:ascii="Times New Roman" w:eastAsia="Times New Roman" w:hAnsi="Times New Roman" w:cs="Times New Roman"/>
                <w:sz w:val="24"/>
                <w:szCs w:val="24"/>
                <w:lang w:eastAsia="sk-SK"/>
              </w:rPr>
              <w:t xml:space="preserve">), </w:t>
            </w:r>
            <w:hyperlink r:id="rId213" w:tooltip="Stryker" w:history="1">
              <w:r w:rsidRPr="00F1190D">
                <w:rPr>
                  <w:rFonts w:ascii="Times New Roman" w:eastAsia="Times New Roman" w:hAnsi="Times New Roman" w:cs="Times New Roman"/>
                  <w:color w:val="0000FF"/>
                  <w:sz w:val="24"/>
                  <w:szCs w:val="24"/>
                  <w:u w:val="single"/>
                  <w:lang w:eastAsia="sk-SK"/>
                </w:rPr>
                <w:t>Stryker</w:t>
              </w:r>
            </w:hyperlink>
            <w:r w:rsidRPr="00F1190D">
              <w:rPr>
                <w:rFonts w:ascii="Times New Roman" w:eastAsia="Times New Roman" w:hAnsi="Times New Roman" w:cs="Times New Roman"/>
                <w:sz w:val="24"/>
                <w:szCs w:val="24"/>
                <w:lang w:eastAsia="sk-SK"/>
              </w:rPr>
              <w:t xml:space="preserve">, </w:t>
            </w:r>
            <w:hyperlink r:id="rId214" w:tooltip="Patria AMV" w:history="1">
              <w:r w:rsidRPr="00F1190D">
                <w:rPr>
                  <w:rFonts w:ascii="Times New Roman" w:eastAsia="Times New Roman" w:hAnsi="Times New Roman" w:cs="Times New Roman"/>
                  <w:color w:val="0000FF"/>
                  <w:sz w:val="24"/>
                  <w:szCs w:val="24"/>
                  <w:u w:val="single"/>
                  <w:lang w:eastAsia="sk-SK"/>
                </w:rPr>
                <w:t>Patria AMV</w:t>
              </w:r>
            </w:hyperlink>
            <w:r w:rsidRPr="00F1190D">
              <w:rPr>
                <w:rFonts w:ascii="Times New Roman" w:eastAsia="Times New Roman" w:hAnsi="Times New Roman" w:cs="Times New Roman"/>
                <w:sz w:val="24"/>
                <w:szCs w:val="24"/>
                <w:lang w:eastAsia="sk-SK"/>
              </w:rPr>
              <w:t xml:space="preserve">, </w:t>
            </w:r>
            <w:hyperlink r:id="rId215" w:tooltip="Mowag Piranha" w:history="1">
              <w:r w:rsidRPr="00F1190D">
                <w:rPr>
                  <w:rFonts w:ascii="Times New Roman" w:eastAsia="Times New Roman" w:hAnsi="Times New Roman" w:cs="Times New Roman"/>
                  <w:color w:val="0000FF"/>
                  <w:sz w:val="24"/>
                  <w:szCs w:val="24"/>
                  <w:u w:val="single"/>
                  <w:lang w:eastAsia="sk-SK"/>
                </w:rPr>
                <w:t>Mowag Piranha</w:t>
              </w:r>
            </w:hyperlink>
            <w:r w:rsidRPr="00F1190D">
              <w:rPr>
                <w:rFonts w:ascii="Times New Roman" w:eastAsia="Times New Roman" w:hAnsi="Times New Roman" w:cs="Times New Roman"/>
                <w:sz w:val="24"/>
                <w:szCs w:val="24"/>
                <w:lang w:eastAsia="sk-SK"/>
              </w:rPr>
              <w:t xml:space="preserve">, </w:t>
            </w:r>
            <w:hyperlink r:id="rId216" w:tooltip="BTR-80" w:history="1">
              <w:r w:rsidRPr="00F1190D">
                <w:rPr>
                  <w:rFonts w:ascii="Times New Roman" w:eastAsia="Times New Roman" w:hAnsi="Times New Roman" w:cs="Times New Roman"/>
                  <w:color w:val="0000FF"/>
                  <w:sz w:val="24"/>
                  <w:szCs w:val="24"/>
                  <w:u w:val="single"/>
                  <w:lang w:eastAsia="sk-SK"/>
                </w:rPr>
                <w:t>BTR-80</w:t>
              </w:r>
            </w:hyperlink>
            <w:r w:rsidRPr="00F1190D">
              <w:rPr>
                <w:rFonts w:ascii="Times New Roman" w:eastAsia="Times New Roman" w:hAnsi="Times New Roman" w:cs="Times New Roman"/>
                <w:sz w:val="24"/>
                <w:szCs w:val="24"/>
                <w:lang w:eastAsia="sk-SK"/>
              </w:rPr>
              <w:t xml:space="preserve">, </w:t>
            </w:r>
            <w:hyperlink r:id="rId217" w:tooltip="Freccia" w:history="1">
              <w:r w:rsidRPr="00F1190D">
                <w:rPr>
                  <w:rFonts w:ascii="Times New Roman" w:eastAsia="Times New Roman" w:hAnsi="Times New Roman" w:cs="Times New Roman"/>
                  <w:color w:val="0000FF"/>
                  <w:sz w:val="24"/>
                  <w:szCs w:val="24"/>
                  <w:u w:val="single"/>
                  <w:lang w:eastAsia="sk-SK"/>
                </w:rPr>
                <w:t>Freccia</w:t>
              </w:r>
            </w:hyperlink>
            <w:r w:rsidRPr="00F1190D">
              <w:rPr>
                <w:rFonts w:ascii="Times New Roman" w:eastAsia="Times New Roman" w:hAnsi="Times New Roman" w:cs="Times New Roman"/>
                <w:sz w:val="24"/>
                <w:szCs w:val="24"/>
                <w:lang w:eastAsia="sk-SK"/>
              </w:rPr>
              <w:t xml:space="preserve"> (with machine gun turrets)</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1" name="Obrázok 1231" descr="APP-6 Infantry Wheeled Mechanized IFV.svg">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APP-6 Infantry Wheeled Mechanized IFV.svg">
                            <a:hlinkClick r:id="rId218"/>
                          </pic:cNvPr>
                          <pic:cNvPicPr>
                            <a:picLocks noChangeAspect="1" noChangeArrowheads="1"/>
                          </pic:cNvPicPr>
                        </pic:nvPicPr>
                        <pic:blipFill>
                          <a:blip r:embed="rId219"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20" w:tooltip="Mechanized Infantry" w:history="1">
              <w:r w:rsidRPr="00F1190D">
                <w:rPr>
                  <w:rFonts w:ascii="Times New Roman" w:eastAsia="Times New Roman" w:hAnsi="Times New Roman" w:cs="Times New Roman"/>
                  <w:color w:val="0000FF"/>
                  <w:sz w:val="24"/>
                  <w:szCs w:val="24"/>
                  <w:u w:val="single"/>
                  <w:lang w:eastAsia="sk-SK"/>
                </w:rPr>
                <w:t>Mechanized Infantry</w:t>
              </w:r>
            </w:hyperlink>
            <w:r w:rsidRPr="00F1190D">
              <w:rPr>
                <w:rFonts w:ascii="Times New Roman" w:eastAsia="Times New Roman" w:hAnsi="Times New Roman" w:cs="Times New Roman"/>
                <w:sz w:val="24"/>
                <w:szCs w:val="24"/>
                <w:lang w:eastAsia="sk-SK"/>
              </w:rPr>
              <w:t xml:space="preserve"> (wheeled-"medium") equipped with wheeled </w:t>
            </w:r>
            <w:hyperlink r:id="rId221" w:tooltip="Infantry Fighting Vehicle" w:history="1">
              <w:r w:rsidRPr="00F1190D">
                <w:rPr>
                  <w:rFonts w:ascii="Times New Roman" w:eastAsia="Times New Roman" w:hAnsi="Times New Roman" w:cs="Times New Roman"/>
                  <w:color w:val="0000FF"/>
                  <w:sz w:val="24"/>
                  <w:szCs w:val="24"/>
                  <w:u w:val="single"/>
                  <w:lang w:eastAsia="sk-SK"/>
                </w:rPr>
                <w:t>Infantry Fighting Vehicles</w:t>
              </w:r>
            </w:hyperlink>
            <w:r w:rsidRPr="00F1190D">
              <w:rPr>
                <w:rFonts w:ascii="Times New Roman" w:eastAsia="Times New Roman" w:hAnsi="Times New Roman" w:cs="Times New Roman"/>
                <w:sz w:val="24"/>
                <w:szCs w:val="24"/>
                <w:lang w:eastAsia="sk-SK"/>
              </w:rPr>
              <w:t xml:space="preserve"> equipment examples: </w:t>
            </w:r>
            <w:hyperlink r:id="rId222" w:tooltip="Stryker" w:history="1">
              <w:r w:rsidRPr="00F1190D">
                <w:rPr>
                  <w:rFonts w:ascii="Times New Roman" w:eastAsia="Times New Roman" w:hAnsi="Times New Roman" w:cs="Times New Roman"/>
                  <w:color w:val="0000FF"/>
                  <w:sz w:val="24"/>
                  <w:szCs w:val="24"/>
                  <w:u w:val="single"/>
                  <w:lang w:eastAsia="sk-SK"/>
                </w:rPr>
                <w:t>Stryker</w:t>
              </w:r>
            </w:hyperlink>
            <w:r w:rsidRPr="00F1190D">
              <w:rPr>
                <w:rFonts w:ascii="Times New Roman" w:eastAsia="Times New Roman" w:hAnsi="Times New Roman" w:cs="Times New Roman"/>
                <w:sz w:val="24"/>
                <w:szCs w:val="24"/>
                <w:lang w:eastAsia="sk-SK"/>
              </w:rPr>
              <w:t xml:space="preserve">, </w:t>
            </w:r>
            <w:hyperlink r:id="rId223" w:tooltip="Patria AMV" w:history="1">
              <w:r w:rsidRPr="00F1190D">
                <w:rPr>
                  <w:rFonts w:ascii="Times New Roman" w:eastAsia="Times New Roman" w:hAnsi="Times New Roman" w:cs="Times New Roman"/>
                  <w:color w:val="0000FF"/>
                  <w:sz w:val="24"/>
                  <w:szCs w:val="24"/>
                  <w:u w:val="single"/>
                  <w:lang w:eastAsia="sk-SK"/>
                </w:rPr>
                <w:t>Patria AMV</w:t>
              </w:r>
            </w:hyperlink>
            <w:r w:rsidRPr="00F1190D">
              <w:rPr>
                <w:rFonts w:ascii="Times New Roman" w:eastAsia="Times New Roman" w:hAnsi="Times New Roman" w:cs="Times New Roman"/>
                <w:sz w:val="24"/>
                <w:szCs w:val="24"/>
                <w:lang w:eastAsia="sk-SK"/>
              </w:rPr>
              <w:t xml:space="preserve">, </w:t>
            </w:r>
            <w:hyperlink r:id="rId224" w:tooltip="Mowag Piranha" w:history="1">
              <w:r w:rsidRPr="00F1190D">
                <w:rPr>
                  <w:rFonts w:ascii="Times New Roman" w:eastAsia="Times New Roman" w:hAnsi="Times New Roman" w:cs="Times New Roman"/>
                  <w:color w:val="0000FF"/>
                  <w:sz w:val="24"/>
                  <w:szCs w:val="24"/>
                  <w:u w:val="single"/>
                  <w:lang w:eastAsia="sk-SK"/>
                </w:rPr>
                <w:t>Mowag Piranha</w:t>
              </w:r>
            </w:hyperlink>
            <w:r w:rsidRPr="00F1190D">
              <w:rPr>
                <w:rFonts w:ascii="Times New Roman" w:eastAsia="Times New Roman" w:hAnsi="Times New Roman" w:cs="Times New Roman"/>
                <w:sz w:val="24"/>
                <w:szCs w:val="24"/>
                <w:lang w:eastAsia="sk-SK"/>
              </w:rPr>
              <w:t xml:space="preserve">, </w:t>
            </w:r>
            <w:hyperlink r:id="rId225" w:tooltip="BTR-90" w:history="1">
              <w:r w:rsidRPr="00F1190D">
                <w:rPr>
                  <w:rFonts w:ascii="Times New Roman" w:eastAsia="Times New Roman" w:hAnsi="Times New Roman" w:cs="Times New Roman"/>
                  <w:color w:val="0000FF"/>
                  <w:sz w:val="24"/>
                  <w:szCs w:val="24"/>
                  <w:u w:val="single"/>
                  <w:lang w:eastAsia="sk-SK"/>
                </w:rPr>
                <w:t>BTR-90</w:t>
              </w:r>
            </w:hyperlink>
            <w:r w:rsidRPr="00F1190D">
              <w:rPr>
                <w:rFonts w:ascii="Times New Roman" w:eastAsia="Times New Roman" w:hAnsi="Times New Roman" w:cs="Times New Roman"/>
                <w:sz w:val="24"/>
                <w:szCs w:val="24"/>
                <w:lang w:eastAsia="sk-SK"/>
              </w:rPr>
              <w:t xml:space="preserve">, </w:t>
            </w:r>
            <w:hyperlink r:id="rId226" w:tooltip="Freccia" w:history="1">
              <w:r w:rsidRPr="00F1190D">
                <w:rPr>
                  <w:rFonts w:ascii="Times New Roman" w:eastAsia="Times New Roman" w:hAnsi="Times New Roman" w:cs="Times New Roman"/>
                  <w:color w:val="0000FF"/>
                  <w:sz w:val="24"/>
                  <w:szCs w:val="24"/>
                  <w:u w:val="single"/>
                  <w:lang w:eastAsia="sk-SK"/>
                </w:rPr>
                <w:t>Freccia</w:t>
              </w:r>
            </w:hyperlink>
            <w:r w:rsidRPr="00F1190D">
              <w:rPr>
                <w:rFonts w:ascii="Times New Roman" w:eastAsia="Times New Roman" w:hAnsi="Times New Roman" w:cs="Times New Roman"/>
                <w:sz w:val="24"/>
                <w:szCs w:val="24"/>
                <w:lang w:eastAsia="sk-SK"/>
              </w:rPr>
              <w:t xml:space="preserve"> (with </w:t>
            </w:r>
            <w:hyperlink r:id="rId227" w:tooltip="Autocannon" w:history="1">
              <w:r w:rsidRPr="00F1190D">
                <w:rPr>
                  <w:rFonts w:ascii="Times New Roman" w:eastAsia="Times New Roman" w:hAnsi="Times New Roman" w:cs="Times New Roman"/>
                  <w:color w:val="0000FF"/>
                  <w:sz w:val="24"/>
                  <w:szCs w:val="24"/>
                  <w:u w:val="single"/>
                  <w:lang w:eastAsia="sk-SK"/>
                </w:rPr>
                <w:t>autocannon</w:t>
              </w:r>
            </w:hyperlink>
            <w:r w:rsidRPr="00F1190D">
              <w:rPr>
                <w:rFonts w:ascii="Times New Roman" w:eastAsia="Times New Roman" w:hAnsi="Times New Roman" w:cs="Times New Roman"/>
                <w:sz w:val="24"/>
                <w:szCs w:val="24"/>
                <w:lang w:eastAsia="sk-SK"/>
              </w:rPr>
              <w:t xml:space="preserve"> turrets)</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2" name="Obrázok 1232" descr="APP-6 Wheeled Tank.sv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APP-6 Wheeled Tank.svg">
                            <a:hlinkClick r:id="rId228"/>
                          </pic:cNvPr>
                          <pic:cNvPicPr>
                            <a:picLocks noChangeAspect="1" noChangeArrowheads="1"/>
                          </pic:cNvPicPr>
                        </pic:nvPicPr>
                        <pic:blipFill>
                          <a:blip r:embed="rId229"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30" w:tooltip="Tank Destroyer" w:history="1">
              <w:r w:rsidRPr="00F1190D">
                <w:rPr>
                  <w:rFonts w:ascii="Times New Roman" w:eastAsia="Times New Roman" w:hAnsi="Times New Roman" w:cs="Times New Roman"/>
                  <w:color w:val="0000FF"/>
                  <w:sz w:val="24"/>
                  <w:szCs w:val="24"/>
                  <w:u w:val="single"/>
                  <w:lang w:eastAsia="sk-SK"/>
                </w:rPr>
                <w:t>Tank Destroyer</w:t>
              </w:r>
            </w:hyperlink>
            <w:r w:rsidRPr="00F1190D">
              <w:rPr>
                <w:rFonts w:ascii="Times New Roman" w:eastAsia="Times New Roman" w:hAnsi="Times New Roman" w:cs="Times New Roman"/>
                <w:sz w:val="24"/>
                <w:szCs w:val="24"/>
                <w:lang w:eastAsia="sk-SK"/>
              </w:rPr>
              <w:t xml:space="preserve"> equipment examples: </w:t>
            </w:r>
            <w:hyperlink r:id="rId231" w:tooltip="B1 Centauro" w:history="1">
              <w:r w:rsidRPr="00F1190D">
                <w:rPr>
                  <w:rFonts w:ascii="Times New Roman" w:eastAsia="Times New Roman" w:hAnsi="Times New Roman" w:cs="Times New Roman"/>
                  <w:color w:val="0000FF"/>
                  <w:sz w:val="24"/>
                  <w:szCs w:val="24"/>
                  <w:u w:val="single"/>
                  <w:lang w:eastAsia="sk-SK"/>
                </w:rPr>
                <w:t>B1 Centauro</w:t>
              </w:r>
            </w:hyperlink>
            <w:r w:rsidRPr="00F1190D">
              <w:rPr>
                <w:rFonts w:ascii="Times New Roman" w:eastAsia="Times New Roman" w:hAnsi="Times New Roman" w:cs="Times New Roman"/>
                <w:sz w:val="24"/>
                <w:szCs w:val="24"/>
                <w:lang w:eastAsia="sk-SK"/>
              </w:rPr>
              <w:t xml:space="preserve">, </w:t>
            </w:r>
            <w:hyperlink r:id="rId232" w:tooltip="AMX 10 RC" w:history="1">
              <w:r w:rsidRPr="00F1190D">
                <w:rPr>
                  <w:rFonts w:ascii="Times New Roman" w:eastAsia="Times New Roman" w:hAnsi="Times New Roman" w:cs="Times New Roman"/>
                  <w:color w:val="0000FF"/>
                  <w:sz w:val="24"/>
                  <w:szCs w:val="24"/>
                  <w:u w:val="single"/>
                  <w:lang w:eastAsia="sk-SK"/>
                </w:rPr>
                <w:t>AMX 10 RC</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3" name="Obrázok 1233" descr="APP-6 Wheeled Armored Reconnaissance.svg">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APP-6 Wheeled Armored Reconnaissance.svg">
                            <a:hlinkClick r:id="rId233"/>
                          </pic:cNvPr>
                          <pic:cNvPicPr>
                            <a:picLocks noChangeAspect="1" noChangeArrowheads="1"/>
                          </pic:cNvPicPr>
                        </pic:nvPicPr>
                        <pic:blipFill>
                          <a:blip r:embed="rId234"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35" w:tooltip="Reconnaissance" w:history="1">
              <w:r w:rsidRPr="00F1190D">
                <w:rPr>
                  <w:rFonts w:ascii="Times New Roman" w:eastAsia="Times New Roman" w:hAnsi="Times New Roman" w:cs="Times New Roman"/>
                  <w:color w:val="0000FF"/>
                  <w:sz w:val="24"/>
                  <w:szCs w:val="24"/>
                  <w:u w:val="single"/>
                  <w:lang w:eastAsia="sk-SK"/>
                </w:rPr>
                <w:t>Wheeled Armoured Reconnaissance</w:t>
              </w:r>
            </w:hyperlink>
            <w:r w:rsidRPr="00F1190D">
              <w:rPr>
                <w:rFonts w:ascii="Times New Roman" w:eastAsia="Times New Roman" w:hAnsi="Times New Roman" w:cs="Times New Roman"/>
                <w:sz w:val="24"/>
                <w:szCs w:val="24"/>
                <w:lang w:eastAsia="sk-SK"/>
              </w:rPr>
              <w:t xml:space="preserve"> equipment examples: </w:t>
            </w:r>
            <w:hyperlink r:id="rId236" w:tooltip="Fennek" w:history="1">
              <w:r w:rsidRPr="00F1190D">
                <w:rPr>
                  <w:rFonts w:ascii="Times New Roman" w:eastAsia="Times New Roman" w:hAnsi="Times New Roman" w:cs="Times New Roman"/>
                  <w:color w:val="0000FF"/>
                  <w:sz w:val="24"/>
                  <w:szCs w:val="24"/>
                  <w:u w:val="single"/>
                  <w:lang w:eastAsia="sk-SK"/>
                </w:rPr>
                <w:t>Fennek</w:t>
              </w:r>
            </w:hyperlink>
            <w:r w:rsidRPr="00F1190D">
              <w:rPr>
                <w:rFonts w:ascii="Times New Roman" w:eastAsia="Times New Roman" w:hAnsi="Times New Roman" w:cs="Times New Roman"/>
                <w:sz w:val="24"/>
                <w:szCs w:val="24"/>
                <w:lang w:eastAsia="sk-SK"/>
              </w:rPr>
              <w:t xml:space="preserve">, </w:t>
            </w:r>
            <w:hyperlink r:id="rId237" w:tooltip="VBL" w:history="1">
              <w:r w:rsidRPr="00F1190D">
                <w:rPr>
                  <w:rFonts w:ascii="Times New Roman" w:eastAsia="Times New Roman" w:hAnsi="Times New Roman" w:cs="Times New Roman"/>
                  <w:color w:val="0000FF"/>
                  <w:sz w:val="24"/>
                  <w:szCs w:val="24"/>
                  <w:u w:val="single"/>
                  <w:lang w:eastAsia="sk-SK"/>
                </w:rPr>
                <w:t>VBL</w:t>
              </w:r>
            </w:hyperlink>
            <w:r w:rsidRPr="00F1190D">
              <w:rPr>
                <w:rFonts w:ascii="Times New Roman" w:eastAsia="Times New Roman" w:hAnsi="Times New Roman" w:cs="Times New Roman"/>
                <w:sz w:val="24"/>
                <w:szCs w:val="24"/>
                <w:lang w:eastAsia="sk-SK"/>
              </w:rPr>
              <w:t xml:space="preserve">, </w:t>
            </w:r>
            <w:hyperlink r:id="rId238" w:tooltip="BRDM-2" w:history="1">
              <w:r w:rsidRPr="00F1190D">
                <w:rPr>
                  <w:rFonts w:ascii="Times New Roman" w:eastAsia="Times New Roman" w:hAnsi="Times New Roman" w:cs="Times New Roman"/>
                  <w:color w:val="0000FF"/>
                  <w:sz w:val="24"/>
                  <w:szCs w:val="24"/>
                  <w:u w:val="single"/>
                  <w:lang w:eastAsia="sk-SK"/>
                </w:rPr>
                <w:t>BRDM-2</w:t>
              </w:r>
            </w:hyperlink>
            <w:r w:rsidRPr="00F1190D">
              <w:rPr>
                <w:rFonts w:ascii="Times New Roman" w:eastAsia="Times New Roman" w:hAnsi="Times New Roman" w:cs="Times New Roman"/>
                <w:sz w:val="24"/>
                <w:szCs w:val="24"/>
                <w:lang w:eastAsia="sk-SK"/>
              </w:rPr>
              <w:t xml:space="preserve">, </w:t>
            </w:r>
            <w:hyperlink r:id="rId239" w:tooltip="ASLAV" w:history="1">
              <w:r w:rsidRPr="00F1190D">
                <w:rPr>
                  <w:rFonts w:ascii="Times New Roman" w:eastAsia="Times New Roman" w:hAnsi="Times New Roman" w:cs="Times New Roman"/>
                  <w:color w:val="0000FF"/>
                  <w:sz w:val="24"/>
                  <w:szCs w:val="24"/>
                  <w:u w:val="single"/>
                  <w:lang w:eastAsia="sk-SK"/>
                </w:rPr>
                <w:t>ASLAV</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4" name="Obrázok 1234" descr="APP-6 Armored Engineer.sv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APP-6 Armored Engineer.svg">
                            <a:hlinkClick r:id="rId240"/>
                          </pic:cNvPr>
                          <pic:cNvPicPr>
                            <a:picLocks noChangeAspect="1" noChangeArrowheads="1"/>
                          </pic:cNvPicPr>
                        </pic:nvPicPr>
                        <pic:blipFill>
                          <a:blip r:embed="rId241"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42" w:tooltip="Combat engineering" w:history="1">
              <w:r w:rsidRPr="00F1190D">
                <w:rPr>
                  <w:rFonts w:ascii="Times New Roman" w:eastAsia="Times New Roman" w:hAnsi="Times New Roman" w:cs="Times New Roman"/>
                  <w:color w:val="0000FF"/>
                  <w:sz w:val="24"/>
                  <w:szCs w:val="24"/>
                  <w:u w:val="single"/>
                  <w:lang w:eastAsia="sk-SK"/>
                </w:rPr>
                <w:t>Armoured Engineers</w:t>
              </w:r>
            </w:hyperlink>
            <w:r w:rsidRPr="00F1190D">
              <w:rPr>
                <w:rFonts w:ascii="Times New Roman" w:eastAsia="Times New Roman" w:hAnsi="Times New Roman" w:cs="Times New Roman"/>
                <w:sz w:val="24"/>
                <w:szCs w:val="24"/>
                <w:lang w:eastAsia="sk-SK"/>
              </w:rPr>
              <w:t xml:space="preserve"> equipment examples: </w:t>
            </w:r>
            <w:hyperlink r:id="rId243" w:tooltip="M60A1 Armored Vehicle Launched Bridge (AVLB)" w:history="1">
              <w:r w:rsidRPr="00F1190D">
                <w:rPr>
                  <w:rFonts w:ascii="Times New Roman" w:eastAsia="Times New Roman" w:hAnsi="Times New Roman" w:cs="Times New Roman"/>
                  <w:color w:val="0000FF"/>
                  <w:sz w:val="24"/>
                  <w:szCs w:val="24"/>
                  <w:u w:val="single"/>
                  <w:lang w:eastAsia="sk-SK"/>
                </w:rPr>
                <w:t>M60A1 AVLB</w:t>
              </w:r>
            </w:hyperlink>
            <w:r w:rsidRPr="00F1190D">
              <w:rPr>
                <w:rFonts w:ascii="Times New Roman" w:eastAsia="Times New Roman" w:hAnsi="Times New Roman" w:cs="Times New Roman"/>
                <w:sz w:val="24"/>
                <w:szCs w:val="24"/>
                <w:lang w:eastAsia="sk-SK"/>
              </w:rPr>
              <w:t xml:space="preserve">, </w:t>
            </w:r>
            <w:hyperlink r:id="rId244" w:anchor="Bergepanzer_BPz3" w:tooltip="Leopard 2" w:history="1">
              <w:r w:rsidRPr="00F1190D">
                <w:rPr>
                  <w:rFonts w:ascii="Times New Roman" w:eastAsia="Times New Roman" w:hAnsi="Times New Roman" w:cs="Times New Roman"/>
                  <w:color w:val="0000FF"/>
                  <w:sz w:val="24"/>
                  <w:szCs w:val="24"/>
                  <w:u w:val="single"/>
                  <w:lang w:eastAsia="sk-SK"/>
                </w:rPr>
                <w:t>Bergepanzer BPz3</w:t>
              </w:r>
            </w:hyperlink>
            <w:r w:rsidRPr="00F1190D">
              <w:rPr>
                <w:rFonts w:ascii="Times New Roman" w:eastAsia="Times New Roman" w:hAnsi="Times New Roman" w:cs="Times New Roman"/>
                <w:sz w:val="24"/>
                <w:szCs w:val="24"/>
                <w:lang w:eastAsia="sk-SK"/>
              </w:rPr>
              <w:t>. Also engineers mounted in IFVs such as Bradley or Warrior.</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5" name="Obrázok 1235" descr="APP-6 Armored Air Defence Artillery.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APP-6 Armored Air Defence Artillery.svg">
                            <a:hlinkClick r:id="rId245"/>
                          </pic:cNvPr>
                          <pic:cNvPicPr>
                            <a:picLocks noChangeAspect="1" noChangeArrowheads="1"/>
                          </pic:cNvPicPr>
                        </pic:nvPicPr>
                        <pic:blipFill>
                          <a:blip r:embed="rId246"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47" w:tooltip="Self-propelled anti-aircraft weapon" w:history="1">
              <w:r w:rsidRPr="00F1190D">
                <w:rPr>
                  <w:rFonts w:ascii="Times New Roman" w:eastAsia="Times New Roman" w:hAnsi="Times New Roman" w:cs="Times New Roman"/>
                  <w:color w:val="0000FF"/>
                  <w:sz w:val="24"/>
                  <w:szCs w:val="24"/>
                  <w:u w:val="single"/>
                  <w:lang w:eastAsia="sk-SK"/>
                </w:rPr>
                <w:t>Self-propelled Anti-Aircraft Artillery</w:t>
              </w:r>
            </w:hyperlink>
            <w:r w:rsidRPr="00F1190D">
              <w:rPr>
                <w:rFonts w:ascii="Times New Roman" w:eastAsia="Times New Roman" w:hAnsi="Times New Roman" w:cs="Times New Roman"/>
                <w:sz w:val="24"/>
                <w:szCs w:val="24"/>
                <w:lang w:eastAsia="sk-SK"/>
              </w:rPr>
              <w:t xml:space="preserve"> equipment examples: </w:t>
            </w:r>
            <w:hyperlink r:id="rId248" w:tooltip="Flugabwehrkanonenpanzer Gepard" w:history="1">
              <w:r w:rsidRPr="00F1190D">
                <w:rPr>
                  <w:rFonts w:ascii="Times New Roman" w:eastAsia="Times New Roman" w:hAnsi="Times New Roman" w:cs="Times New Roman"/>
                  <w:color w:val="0000FF"/>
                  <w:sz w:val="24"/>
                  <w:szCs w:val="24"/>
                  <w:u w:val="single"/>
                  <w:lang w:eastAsia="sk-SK"/>
                </w:rPr>
                <w:t>FlaKPz Gepard</w:t>
              </w:r>
            </w:hyperlink>
            <w:r w:rsidRPr="00F1190D">
              <w:rPr>
                <w:rFonts w:ascii="Times New Roman" w:eastAsia="Times New Roman" w:hAnsi="Times New Roman" w:cs="Times New Roman"/>
                <w:sz w:val="24"/>
                <w:szCs w:val="24"/>
                <w:lang w:eastAsia="sk-SK"/>
              </w:rPr>
              <w:t xml:space="preserve">, </w:t>
            </w:r>
            <w:hyperlink r:id="rId249" w:tooltip="9K22 Tunguska" w:history="1">
              <w:r w:rsidRPr="00F1190D">
                <w:rPr>
                  <w:rFonts w:ascii="Times New Roman" w:eastAsia="Times New Roman" w:hAnsi="Times New Roman" w:cs="Times New Roman"/>
                  <w:color w:val="0000FF"/>
                  <w:sz w:val="24"/>
                  <w:szCs w:val="24"/>
                  <w:u w:val="single"/>
                  <w:lang w:eastAsia="sk-SK"/>
                </w:rPr>
                <w:t>SA-19 "Grison"</w:t>
              </w:r>
            </w:hyperlink>
            <w:r w:rsidRPr="00F1190D">
              <w:rPr>
                <w:rFonts w:ascii="Times New Roman" w:eastAsia="Times New Roman" w:hAnsi="Times New Roman" w:cs="Times New Roman"/>
                <w:sz w:val="24"/>
                <w:szCs w:val="24"/>
                <w:lang w:eastAsia="sk-SK"/>
              </w:rPr>
              <w:t xml:space="preserve">, </w:t>
            </w:r>
            <w:hyperlink r:id="rId250" w:tooltip="Type 95 SPAAA" w:history="1">
              <w:r w:rsidRPr="00F1190D">
                <w:rPr>
                  <w:rFonts w:ascii="Times New Roman" w:eastAsia="Times New Roman" w:hAnsi="Times New Roman" w:cs="Times New Roman"/>
                  <w:color w:val="0000FF"/>
                  <w:sz w:val="24"/>
                  <w:szCs w:val="24"/>
                  <w:u w:val="single"/>
                  <w:lang w:eastAsia="sk-SK"/>
                </w:rPr>
                <w:t>Type 95 SPAAA</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6" name="Obrázok 1236" descr="APP-6 Armored Artillery.svg">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APP-6 Armored Artillery.svg">
                            <a:hlinkClick r:id="rId251"/>
                          </pic:cNvPr>
                          <pic:cNvPicPr>
                            <a:picLocks noChangeAspect="1" noChangeArrowheads="1"/>
                          </pic:cNvPicPr>
                        </pic:nvPicPr>
                        <pic:blipFill>
                          <a:blip r:embed="rId252"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53" w:tooltip="Self-Propelled Artillery" w:history="1">
              <w:r w:rsidRPr="00F1190D">
                <w:rPr>
                  <w:rFonts w:ascii="Times New Roman" w:eastAsia="Times New Roman" w:hAnsi="Times New Roman" w:cs="Times New Roman"/>
                  <w:color w:val="0000FF"/>
                  <w:sz w:val="24"/>
                  <w:szCs w:val="24"/>
                  <w:u w:val="single"/>
                  <w:lang w:eastAsia="sk-SK"/>
                </w:rPr>
                <w:t>Armoured Artillery</w:t>
              </w:r>
            </w:hyperlink>
            <w:r w:rsidRPr="00F1190D">
              <w:rPr>
                <w:rFonts w:ascii="Times New Roman" w:eastAsia="Times New Roman" w:hAnsi="Times New Roman" w:cs="Times New Roman"/>
                <w:sz w:val="24"/>
                <w:szCs w:val="24"/>
                <w:lang w:eastAsia="sk-SK"/>
              </w:rPr>
              <w:t xml:space="preserve"> equipment examples: </w:t>
            </w:r>
            <w:hyperlink r:id="rId254" w:tooltip="M109 howitzer" w:history="1">
              <w:r w:rsidRPr="00F1190D">
                <w:rPr>
                  <w:rFonts w:ascii="Times New Roman" w:eastAsia="Times New Roman" w:hAnsi="Times New Roman" w:cs="Times New Roman"/>
                  <w:color w:val="0000FF"/>
                  <w:sz w:val="24"/>
                  <w:szCs w:val="24"/>
                  <w:u w:val="single"/>
                  <w:lang w:eastAsia="sk-SK"/>
                </w:rPr>
                <w:t>M109 howitzer</w:t>
              </w:r>
            </w:hyperlink>
            <w:r w:rsidRPr="00F1190D">
              <w:rPr>
                <w:rFonts w:ascii="Times New Roman" w:eastAsia="Times New Roman" w:hAnsi="Times New Roman" w:cs="Times New Roman"/>
                <w:sz w:val="24"/>
                <w:szCs w:val="24"/>
                <w:lang w:eastAsia="sk-SK"/>
              </w:rPr>
              <w:t xml:space="preserve">, </w:t>
            </w:r>
            <w:hyperlink r:id="rId255" w:tooltip="PzH 2000" w:history="1">
              <w:r w:rsidRPr="00F1190D">
                <w:rPr>
                  <w:rFonts w:ascii="Times New Roman" w:eastAsia="Times New Roman" w:hAnsi="Times New Roman" w:cs="Times New Roman"/>
                  <w:color w:val="0000FF"/>
                  <w:sz w:val="24"/>
                  <w:szCs w:val="24"/>
                  <w:u w:val="single"/>
                  <w:lang w:eastAsia="sk-SK"/>
                </w:rPr>
                <w:t>PzH 2000</w:t>
              </w:r>
            </w:hyperlink>
            <w:r w:rsidRPr="00F1190D">
              <w:rPr>
                <w:rFonts w:ascii="Times New Roman" w:eastAsia="Times New Roman" w:hAnsi="Times New Roman" w:cs="Times New Roman"/>
                <w:sz w:val="24"/>
                <w:szCs w:val="24"/>
                <w:lang w:eastAsia="sk-SK"/>
              </w:rPr>
              <w:t xml:space="preserve">, </w:t>
            </w:r>
            <w:hyperlink r:id="rId256" w:tooltip="2S19 Msta" w:history="1">
              <w:r w:rsidRPr="00F1190D">
                <w:rPr>
                  <w:rFonts w:ascii="Times New Roman" w:eastAsia="Times New Roman" w:hAnsi="Times New Roman" w:cs="Times New Roman"/>
                  <w:color w:val="0000FF"/>
                  <w:sz w:val="24"/>
                  <w:szCs w:val="24"/>
                  <w:u w:val="single"/>
                  <w:lang w:eastAsia="sk-SK"/>
                </w:rPr>
                <w:t>2S19 Msta</w:t>
              </w:r>
            </w:hyperlink>
            <w:r w:rsidRPr="00F1190D">
              <w:rPr>
                <w:rFonts w:ascii="Times New Roman" w:eastAsia="Times New Roman" w:hAnsi="Times New Roman" w:cs="Times New Roman"/>
                <w:sz w:val="24"/>
                <w:szCs w:val="24"/>
                <w:lang w:eastAsia="sk-SK"/>
              </w:rPr>
              <w:t xml:space="preserve">, </w:t>
            </w:r>
            <w:hyperlink r:id="rId257" w:tooltip="AS90" w:history="1">
              <w:r w:rsidRPr="00F1190D">
                <w:rPr>
                  <w:rFonts w:ascii="Times New Roman" w:eastAsia="Times New Roman" w:hAnsi="Times New Roman" w:cs="Times New Roman"/>
                  <w:color w:val="0000FF"/>
                  <w:sz w:val="24"/>
                  <w:szCs w:val="24"/>
                  <w:u w:val="single"/>
                  <w:lang w:eastAsia="sk-SK"/>
                </w:rPr>
                <w:t>AS90</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7" name="Obrázok 1237" descr="APP-6 Mountain Artillery.sv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APP-6 Mountain Artillery.svg">
                            <a:hlinkClick r:id="rId258"/>
                          </pic:cNvPr>
                          <pic:cNvPicPr>
                            <a:picLocks noChangeAspect="1" noChangeArrowheads="1"/>
                          </pic:cNvPicPr>
                        </pic:nvPicPr>
                        <pic:blipFill>
                          <a:blip r:embed="rId259"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Mountain </w:t>
            </w:r>
            <w:hyperlink r:id="rId260" w:tooltip="Artillery" w:history="1">
              <w:r w:rsidRPr="00F1190D">
                <w:rPr>
                  <w:rFonts w:ascii="Times New Roman" w:eastAsia="Times New Roman" w:hAnsi="Times New Roman" w:cs="Times New Roman"/>
                  <w:color w:val="0000FF"/>
                  <w:sz w:val="24"/>
                  <w:szCs w:val="24"/>
                  <w:u w:val="single"/>
                  <w:lang w:eastAsia="sk-SK"/>
                </w:rPr>
                <w:t>Artillery</w:t>
              </w:r>
            </w:hyperlink>
            <w:r w:rsidRPr="00F1190D">
              <w:rPr>
                <w:rFonts w:ascii="Times New Roman" w:eastAsia="Times New Roman" w:hAnsi="Times New Roman" w:cs="Times New Roman"/>
                <w:sz w:val="24"/>
                <w:szCs w:val="24"/>
                <w:lang w:eastAsia="sk-SK"/>
              </w:rPr>
              <w:t xml:space="preserve"> equipment example: </w:t>
            </w:r>
            <w:hyperlink r:id="rId261" w:tooltip="OTO Melara Mod 56" w:history="1">
              <w:r w:rsidRPr="00F1190D">
                <w:rPr>
                  <w:rFonts w:ascii="Times New Roman" w:eastAsia="Times New Roman" w:hAnsi="Times New Roman" w:cs="Times New Roman"/>
                  <w:color w:val="0000FF"/>
                  <w:sz w:val="24"/>
                  <w:szCs w:val="24"/>
                  <w:u w:val="single"/>
                  <w:lang w:eastAsia="sk-SK"/>
                </w:rPr>
                <w:t>OTO Melara Mod 56</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8" name="Obrázok 1238" descr="APP-6 MLRS.svg">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APP-6 MLRS.svg">
                            <a:hlinkClick r:id="rId262"/>
                          </pic:cNvPr>
                          <pic:cNvPicPr>
                            <a:picLocks noChangeAspect="1" noChangeArrowheads="1"/>
                          </pic:cNvPicPr>
                        </pic:nvPicPr>
                        <pic:blipFill>
                          <a:blip r:embed="rId263"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64" w:tooltip="Multiple Rocket Launcher" w:history="1">
              <w:r w:rsidRPr="00F1190D">
                <w:rPr>
                  <w:rFonts w:ascii="Times New Roman" w:eastAsia="Times New Roman" w:hAnsi="Times New Roman" w:cs="Times New Roman"/>
                  <w:color w:val="0000FF"/>
                  <w:sz w:val="24"/>
                  <w:szCs w:val="24"/>
                  <w:u w:val="single"/>
                  <w:lang w:eastAsia="sk-SK"/>
                </w:rPr>
                <w:t>Multiple Rocket Launcher</w:t>
              </w:r>
            </w:hyperlink>
            <w:r w:rsidRPr="00F1190D">
              <w:rPr>
                <w:rFonts w:ascii="Times New Roman" w:eastAsia="Times New Roman" w:hAnsi="Times New Roman" w:cs="Times New Roman"/>
                <w:sz w:val="24"/>
                <w:szCs w:val="24"/>
                <w:lang w:eastAsia="sk-SK"/>
              </w:rPr>
              <w:t xml:space="preserve"> equipment example: </w:t>
            </w:r>
            <w:hyperlink r:id="rId265" w:tooltip="M270 Multiple Launch Rocket System" w:history="1">
              <w:r w:rsidRPr="00F1190D">
                <w:rPr>
                  <w:rFonts w:ascii="Times New Roman" w:eastAsia="Times New Roman" w:hAnsi="Times New Roman" w:cs="Times New Roman"/>
                  <w:color w:val="0000FF"/>
                  <w:sz w:val="24"/>
                  <w:szCs w:val="24"/>
                  <w:u w:val="single"/>
                  <w:lang w:eastAsia="sk-SK"/>
                </w:rPr>
                <w:t>M270 MLRS</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39" name="Obrázok 1239" descr="APP-6 Wheeled MLRS.svg">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APP-6 Wheeled MLRS.svg">
                            <a:hlinkClick r:id="rId266"/>
                          </pic:cNvPr>
                          <pic:cNvPicPr>
                            <a:picLocks noChangeAspect="1" noChangeArrowheads="1"/>
                          </pic:cNvPicPr>
                        </pic:nvPicPr>
                        <pic:blipFill>
                          <a:blip r:embed="rId267"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Wheeled </w:t>
            </w:r>
            <w:hyperlink r:id="rId268" w:tooltip="Multiple Rocket Launcher" w:history="1">
              <w:r w:rsidRPr="00F1190D">
                <w:rPr>
                  <w:rFonts w:ascii="Times New Roman" w:eastAsia="Times New Roman" w:hAnsi="Times New Roman" w:cs="Times New Roman"/>
                  <w:color w:val="0000FF"/>
                  <w:sz w:val="24"/>
                  <w:szCs w:val="24"/>
                  <w:u w:val="single"/>
                  <w:lang w:eastAsia="sk-SK"/>
                </w:rPr>
                <w:t>Multiple Rocket Launcher</w:t>
              </w:r>
            </w:hyperlink>
            <w:r w:rsidRPr="00F1190D">
              <w:rPr>
                <w:rFonts w:ascii="Times New Roman" w:eastAsia="Times New Roman" w:hAnsi="Times New Roman" w:cs="Times New Roman"/>
                <w:sz w:val="24"/>
                <w:szCs w:val="24"/>
                <w:lang w:eastAsia="sk-SK"/>
              </w:rPr>
              <w:t xml:space="preserve"> equipment example: </w:t>
            </w:r>
            <w:hyperlink r:id="rId269" w:tooltip="High Mobility Artillery rocket system" w:history="1">
              <w:r w:rsidRPr="00F1190D">
                <w:rPr>
                  <w:rFonts w:ascii="Times New Roman" w:eastAsia="Times New Roman" w:hAnsi="Times New Roman" w:cs="Times New Roman"/>
                  <w:color w:val="0000FF"/>
                  <w:sz w:val="24"/>
                  <w:szCs w:val="24"/>
                  <w:u w:val="single"/>
                  <w:lang w:eastAsia="sk-SK"/>
                </w:rPr>
                <w:t>HIMARS</w:t>
              </w:r>
            </w:hyperlink>
            <w:r w:rsidRPr="00F1190D">
              <w:rPr>
                <w:rFonts w:ascii="Times New Roman" w:eastAsia="Times New Roman" w:hAnsi="Times New Roman" w:cs="Times New Roman"/>
                <w:sz w:val="24"/>
                <w:szCs w:val="24"/>
                <w:lang w:eastAsia="sk-SK"/>
              </w:rPr>
              <w:t xml:space="preserve">, </w:t>
            </w:r>
            <w:hyperlink r:id="rId270" w:tooltip="Pinaka Multi Barrel Rocket Launcher" w:history="1">
              <w:r w:rsidRPr="00F1190D">
                <w:rPr>
                  <w:rFonts w:ascii="Times New Roman" w:eastAsia="Times New Roman" w:hAnsi="Times New Roman" w:cs="Times New Roman"/>
                  <w:color w:val="0000FF"/>
                  <w:sz w:val="24"/>
                  <w:szCs w:val="24"/>
                  <w:u w:val="single"/>
                  <w:lang w:eastAsia="sk-SK"/>
                </w:rPr>
                <w:t>Pinaka</w:t>
              </w:r>
            </w:hyperlink>
            <w:r w:rsidRPr="00F1190D">
              <w:rPr>
                <w:rFonts w:ascii="Times New Roman" w:eastAsia="Times New Roman" w:hAnsi="Times New Roman" w:cs="Times New Roman"/>
                <w:sz w:val="24"/>
                <w:szCs w:val="24"/>
                <w:lang w:eastAsia="sk-SK"/>
              </w:rPr>
              <w:t xml:space="preserve">, </w:t>
            </w:r>
            <w:hyperlink r:id="rId271" w:tooltip="BM-27 Uragan" w:history="1">
              <w:r w:rsidRPr="00F1190D">
                <w:rPr>
                  <w:rFonts w:ascii="Times New Roman" w:eastAsia="Times New Roman" w:hAnsi="Times New Roman" w:cs="Times New Roman"/>
                  <w:color w:val="0000FF"/>
                  <w:sz w:val="24"/>
                  <w:szCs w:val="24"/>
                  <w:u w:val="single"/>
                  <w:lang w:eastAsia="sk-SK"/>
                </w:rPr>
                <w:t>BM-27 Uragan</w:t>
              </w:r>
            </w:hyperlink>
            <w:r w:rsidRPr="00F1190D">
              <w:rPr>
                <w:rFonts w:ascii="Times New Roman" w:eastAsia="Times New Roman" w:hAnsi="Times New Roman" w:cs="Times New Roman"/>
                <w:sz w:val="24"/>
                <w:szCs w:val="24"/>
                <w:lang w:eastAsia="sk-SK"/>
              </w:rPr>
              <w:t xml:space="preserve">, </w:t>
            </w:r>
            <w:hyperlink r:id="rId272" w:tooltip="Astros II MLRS" w:history="1">
              <w:r w:rsidRPr="00F1190D">
                <w:rPr>
                  <w:rFonts w:ascii="Times New Roman" w:eastAsia="Times New Roman" w:hAnsi="Times New Roman" w:cs="Times New Roman"/>
                  <w:color w:val="0000FF"/>
                  <w:sz w:val="24"/>
                  <w:szCs w:val="24"/>
                  <w:u w:val="single"/>
                  <w:lang w:eastAsia="sk-SK"/>
                </w:rPr>
                <w:t>Astros II MLRS</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40" name="Obrázok 1240" descr="APP-6 Missile Air Defence.svg">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APP-6 Missile Air Defence.svg">
                            <a:hlinkClick r:id="rId273"/>
                          </pic:cNvPr>
                          <pic:cNvPicPr>
                            <a:picLocks noChangeAspect="1" noChangeArrowheads="1"/>
                          </pic:cNvPicPr>
                        </pic:nvPicPr>
                        <pic:blipFill>
                          <a:blip r:embed="rId274"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75" w:tooltip="Surface-to-air missile" w:history="1">
              <w:r w:rsidRPr="00F1190D">
                <w:rPr>
                  <w:rFonts w:ascii="Times New Roman" w:eastAsia="Times New Roman" w:hAnsi="Times New Roman" w:cs="Times New Roman"/>
                  <w:color w:val="0000FF"/>
                  <w:sz w:val="24"/>
                  <w:szCs w:val="24"/>
                  <w:u w:val="single"/>
                  <w:lang w:eastAsia="sk-SK"/>
                </w:rPr>
                <w:t>Missile Air Defence</w:t>
              </w:r>
            </w:hyperlink>
            <w:r w:rsidRPr="00F1190D">
              <w:rPr>
                <w:rFonts w:ascii="Times New Roman" w:eastAsia="Times New Roman" w:hAnsi="Times New Roman" w:cs="Times New Roman"/>
                <w:sz w:val="24"/>
                <w:szCs w:val="24"/>
                <w:lang w:eastAsia="sk-SK"/>
              </w:rPr>
              <w:t xml:space="preserve"> equipment example: </w:t>
            </w:r>
            <w:hyperlink r:id="rId276" w:tooltip="MIM-104 Patriot" w:history="1">
              <w:r w:rsidRPr="00F1190D">
                <w:rPr>
                  <w:rFonts w:ascii="Times New Roman" w:eastAsia="Times New Roman" w:hAnsi="Times New Roman" w:cs="Times New Roman"/>
                  <w:color w:val="0000FF"/>
                  <w:sz w:val="24"/>
                  <w:szCs w:val="24"/>
                  <w:u w:val="single"/>
                  <w:lang w:eastAsia="sk-SK"/>
                </w:rPr>
                <w:t>MIM-104 Patriot</w:t>
              </w:r>
            </w:hyperlink>
            <w:r w:rsidRPr="00F1190D">
              <w:rPr>
                <w:rFonts w:ascii="Times New Roman" w:eastAsia="Times New Roman" w:hAnsi="Times New Roman" w:cs="Times New Roman"/>
                <w:sz w:val="24"/>
                <w:szCs w:val="24"/>
                <w:lang w:eastAsia="sk-SK"/>
              </w:rPr>
              <w:t xml:space="preserve">, </w:t>
            </w:r>
            <w:hyperlink r:id="rId277" w:tooltip="Roland (air defence)" w:history="1">
              <w:r w:rsidRPr="00F1190D">
                <w:rPr>
                  <w:rFonts w:ascii="Times New Roman" w:eastAsia="Times New Roman" w:hAnsi="Times New Roman" w:cs="Times New Roman"/>
                  <w:color w:val="0000FF"/>
                  <w:sz w:val="24"/>
                  <w:szCs w:val="24"/>
                  <w:u w:val="single"/>
                  <w:lang w:eastAsia="sk-SK"/>
                </w:rPr>
                <w:t>Roland</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41" name="Obrázok 1241" descr="APP-6 Anti Tank Helicopter.svg">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APP-6 Anti Tank Helicopter.svg">
                            <a:hlinkClick r:id="rId278"/>
                          </pic:cNvPr>
                          <pic:cNvPicPr>
                            <a:picLocks noChangeAspect="1" noChangeArrowheads="1"/>
                          </pic:cNvPicPr>
                        </pic:nvPicPr>
                        <pic:blipFill>
                          <a:blip r:embed="rId279"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80" w:tooltip="Attack Helicopter" w:history="1">
              <w:r w:rsidRPr="00F1190D">
                <w:rPr>
                  <w:rFonts w:ascii="Times New Roman" w:eastAsia="Times New Roman" w:hAnsi="Times New Roman" w:cs="Times New Roman"/>
                  <w:color w:val="0000FF"/>
                  <w:sz w:val="24"/>
                  <w:szCs w:val="24"/>
                  <w:u w:val="single"/>
                  <w:lang w:eastAsia="sk-SK"/>
                </w:rPr>
                <w:t>Attack Helicopter</w:t>
              </w:r>
            </w:hyperlink>
            <w:r w:rsidRPr="00F1190D">
              <w:rPr>
                <w:rFonts w:ascii="Times New Roman" w:eastAsia="Times New Roman" w:hAnsi="Times New Roman" w:cs="Times New Roman"/>
                <w:sz w:val="24"/>
                <w:szCs w:val="24"/>
                <w:lang w:eastAsia="sk-SK"/>
              </w:rPr>
              <w:t xml:space="preserve"> equipment examples: </w:t>
            </w:r>
            <w:hyperlink r:id="rId281" w:tooltip="AH-64 Apache" w:history="1">
              <w:r w:rsidRPr="00F1190D">
                <w:rPr>
                  <w:rFonts w:ascii="Times New Roman" w:eastAsia="Times New Roman" w:hAnsi="Times New Roman" w:cs="Times New Roman"/>
                  <w:color w:val="0000FF"/>
                  <w:sz w:val="24"/>
                  <w:szCs w:val="24"/>
                  <w:u w:val="single"/>
                  <w:lang w:eastAsia="sk-SK"/>
                </w:rPr>
                <w:t>AH-64 Apache</w:t>
              </w:r>
            </w:hyperlink>
            <w:r w:rsidRPr="00F1190D">
              <w:rPr>
                <w:rFonts w:ascii="Times New Roman" w:eastAsia="Times New Roman" w:hAnsi="Times New Roman" w:cs="Times New Roman"/>
                <w:sz w:val="24"/>
                <w:szCs w:val="24"/>
                <w:lang w:eastAsia="sk-SK"/>
              </w:rPr>
              <w:t xml:space="preserve">, </w:t>
            </w:r>
            <w:hyperlink r:id="rId282" w:tooltip="AH-1 Cobra" w:history="1">
              <w:r w:rsidRPr="00F1190D">
                <w:rPr>
                  <w:rFonts w:ascii="Times New Roman" w:eastAsia="Times New Roman" w:hAnsi="Times New Roman" w:cs="Times New Roman"/>
                  <w:color w:val="0000FF"/>
                  <w:sz w:val="24"/>
                  <w:szCs w:val="24"/>
                  <w:u w:val="single"/>
                  <w:lang w:eastAsia="sk-SK"/>
                </w:rPr>
                <w:t>AH-1 Cobra</w:t>
              </w:r>
            </w:hyperlink>
            <w:r w:rsidRPr="00F1190D">
              <w:rPr>
                <w:rFonts w:ascii="Times New Roman" w:eastAsia="Times New Roman" w:hAnsi="Times New Roman" w:cs="Times New Roman"/>
                <w:sz w:val="24"/>
                <w:szCs w:val="24"/>
                <w:lang w:eastAsia="sk-SK"/>
              </w:rPr>
              <w:t xml:space="preserve">, </w:t>
            </w:r>
            <w:hyperlink r:id="rId283" w:tooltip="Eurocopter Tiger" w:history="1">
              <w:r w:rsidRPr="00F1190D">
                <w:rPr>
                  <w:rFonts w:ascii="Times New Roman" w:eastAsia="Times New Roman" w:hAnsi="Times New Roman" w:cs="Times New Roman"/>
                  <w:color w:val="0000FF"/>
                  <w:sz w:val="24"/>
                  <w:szCs w:val="24"/>
                  <w:u w:val="single"/>
                  <w:lang w:eastAsia="sk-SK"/>
                </w:rPr>
                <w:t>Eurocopter Tiger</w:t>
              </w:r>
            </w:hyperlink>
            <w:r w:rsidRPr="00F1190D">
              <w:rPr>
                <w:rFonts w:ascii="Times New Roman" w:eastAsia="Times New Roman" w:hAnsi="Times New Roman" w:cs="Times New Roman"/>
                <w:sz w:val="24"/>
                <w:szCs w:val="24"/>
                <w:lang w:eastAsia="sk-SK"/>
              </w:rPr>
              <w:t xml:space="preserve">, </w:t>
            </w:r>
            <w:hyperlink r:id="rId284" w:tooltip="Mil Mi-28" w:history="1">
              <w:r w:rsidRPr="00F1190D">
                <w:rPr>
                  <w:rFonts w:ascii="Times New Roman" w:eastAsia="Times New Roman" w:hAnsi="Times New Roman" w:cs="Times New Roman"/>
                  <w:color w:val="0000FF"/>
                  <w:sz w:val="24"/>
                  <w:szCs w:val="24"/>
                  <w:u w:val="single"/>
                  <w:lang w:eastAsia="sk-SK"/>
                </w:rPr>
                <w:t>Mil Mi-28</w:t>
              </w:r>
            </w:hyperlink>
            <w:r w:rsidRPr="00F1190D">
              <w:rPr>
                <w:rFonts w:ascii="Times New Roman" w:eastAsia="Times New Roman" w:hAnsi="Times New Roman" w:cs="Times New Roman"/>
                <w:sz w:val="24"/>
                <w:szCs w:val="24"/>
                <w:lang w:eastAsia="sk-SK"/>
              </w:rPr>
              <w:t xml:space="preserve">, </w:t>
            </w:r>
            <w:hyperlink r:id="rId285" w:tooltip="Kamov Ka-50" w:history="1">
              <w:r w:rsidRPr="00F1190D">
                <w:rPr>
                  <w:rFonts w:ascii="Times New Roman" w:eastAsia="Times New Roman" w:hAnsi="Times New Roman" w:cs="Times New Roman"/>
                  <w:color w:val="0000FF"/>
                  <w:sz w:val="24"/>
                  <w:szCs w:val="24"/>
                  <w:u w:val="single"/>
                  <w:lang w:eastAsia="sk-SK"/>
                </w:rPr>
                <w:t>Kamov Ka-50</w:t>
              </w:r>
            </w:hyperlink>
            <w:r w:rsidRPr="00F1190D">
              <w:rPr>
                <w:rFonts w:ascii="Times New Roman" w:eastAsia="Times New Roman" w:hAnsi="Times New Roman" w:cs="Times New Roman"/>
                <w:sz w:val="24"/>
                <w:szCs w:val="24"/>
                <w:lang w:eastAsia="sk-SK"/>
              </w:rPr>
              <w:t xml:space="preserve">, </w:t>
            </w:r>
            <w:hyperlink r:id="rId286" w:tooltip="Agusta A129 Mangusta" w:history="1">
              <w:r w:rsidRPr="00F1190D">
                <w:rPr>
                  <w:rFonts w:ascii="Times New Roman" w:eastAsia="Times New Roman" w:hAnsi="Times New Roman" w:cs="Times New Roman"/>
                  <w:color w:val="0000FF"/>
                  <w:sz w:val="24"/>
                  <w:szCs w:val="24"/>
                  <w:u w:val="single"/>
                  <w:lang w:eastAsia="sk-SK"/>
                </w:rPr>
                <w:t>Agusta A129 Mangusta</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42" name="Obrázok 1242" descr="APP-6 Transport Helicopter.svg">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APP-6 Transport Helicopter.svg">
                            <a:hlinkClick r:id="rId287"/>
                          </pic:cNvPr>
                          <pic:cNvPicPr>
                            <a:picLocks noChangeAspect="1" noChangeArrowheads="1"/>
                          </pic:cNvPicPr>
                        </pic:nvPicPr>
                        <pic:blipFill>
                          <a:blip r:embed="rId288"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Medium Transport </w:t>
            </w:r>
            <w:hyperlink r:id="rId289" w:tooltip="Helicopter" w:history="1">
              <w:r w:rsidRPr="00F1190D">
                <w:rPr>
                  <w:rFonts w:ascii="Times New Roman" w:eastAsia="Times New Roman" w:hAnsi="Times New Roman" w:cs="Times New Roman"/>
                  <w:color w:val="0000FF"/>
                  <w:sz w:val="24"/>
                  <w:szCs w:val="24"/>
                  <w:u w:val="single"/>
                  <w:lang w:eastAsia="sk-SK"/>
                </w:rPr>
                <w:t>Helicopter</w:t>
              </w:r>
            </w:hyperlink>
            <w:r w:rsidRPr="00F1190D">
              <w:rPr>
                <w:rFonts w:ascii="Times New Roman" w:eastAsia="Times New Roman" w:hAnsi="Times New Roman" w:cs="Times New Roman"/>
                <w:sz w:val="24"/>
                <w:szCs w:val="24"/>
                <w:lang w:eastAsia="sk-SK"/>
              </w:rPr>
              <w:t xml:space="preserve"> equipment examples: </w:t>
            </w:r>
            <w:hyperlink r:id="rId290" w:tooltip="CH-53E Super Stallion" w:history="1">
              <w:r w:rsidRPr="00F1190D">
                <w:rPr>
                  <w:rFonts w:ascii="Times New Roman" w:eastAsia="Times New Roman" w:hAnsi="Times New Roman" w:cs="Times New Roman"/>
                  <w:color w:val="0000FF"/>
                  <w:sz w:val="24"/>
                  <w:szCs w:val="24"/>
                  <w:u w:val="single"/>
                  <w:lang w:eastAsia="sk-SK"/>
                </w:rPr>
                <w:t>CH-53E Super Stallion</w:t>
              </w:r>
            </w:hyperlink>
            <w:r w:rsidRPr="00F1190D">
              <w:rPr>
                <w:rFonts w:ascii="Times New Roman" w:eastAsia="Times New Roman" w:hAnsi="Times New Roman" w:cs="Times New Roman"/>
                <w:sz w:val="24"/>
                <w:szCs w:val="24"/>
                <w:lang w:eastAsia="sk-SK"/>
              </w:rPr>
              <w:t xml:space="preserve">, </w:t>
            </w:r>
            <w:hyperlink r:id="rId291" w:tooltip="CH-46 Sea Knight" w:history="1">
              <w:r w:rsidRPr="00F1190D">
                <w:rPr>
                  <w:rFonts w:ascii="Times New Roman" w:eastAsia="Times New Roman" w:hAnsi="Times New Roman" w:cs="Times New Roman"/>
                  <w:color w:val="0000FF"/>
                  <w:sz w:val="24"/>
                  <w:szCs w:val="24"/>
                  <w:u w:val="single"/>
                  <w:lang w:eastAsia="sk-SK"/>
                </w:rPr>
                <w:t>CH-46 Sea Knight</w:t>
              </w:r>
            </w:hyperlink>
            <w:r w:rsidRPr="00F1190D">
              <w:rPr>
                <w:rFonts w:ascii="Times New Roman" w:eastAsia="Times New Roman" w:hAnsi="Times New Roman" w:cs="Times New Roman"/>
                <w:sz w:val="24"/>
                <w:szCs w:val="24"/>
                <w:lang w:eastAsia="sk-SK"/>
              </w:rPr>
              <w:t xml:space="preserve">, </w:t>
            </w:r>
            <w:hyperlink r:id="rId292" w:tooltip="UH-60 Blackhawk" w:history="1">
              <w:r w:rsidRPr="00F1190D">
                <w:rPr>
                  <w:rFonts w:ascii="Times New Roman" w:eastAsia="Times New Roman" w:hAnsi="Times New Roman" w:cs="Times New Roman"/>
                  <w:color w:val="0000FF"/>
                  <w:sz w:val="24"/>
                  <w:szCs w:val="24"/>
                  <w:u w:val="single"/>
                  <w:lang w:eastAsia="sk-SK"/>
                </w:rPr>
                <w:t>UH-60 Blackhawk</w:t>
              </w:r>
            </w:hyperlink>
            <w:r w:rsidRPr="00F1190D">
              <w:rPr>
                <w:rFonts w:ascii="Times New Roman" w:eastAsia="Times New Roman" w:hAnsi="Times New Roman" w:cs="Times New Roman"/>
                <w:sz w:val="24"/>
                <w:szCs w:val="24"/>
                <w:lang w:eastAsia="sk-SK"/>
              </w:rPr>
              <w:t xml:space="preserve">, </w:t>
            </w:r>
            <w:hyperlink r:id="rId293" w:tooltip="Mil Mi-17" w:history="1">
              <w:r w:rsidRPr="00F1190D">
                <w:rPr>
                  <w:rFonts w:ascii="Times New Roman" w:eastAsia="Times New Roman" w:hAnsi="Times New Roman" w:cs="Times New Roman"/>
                  <w:color w:val="0000FF"/>
                  <w:sz w:val="24"/>
                  <w:szCs w:val="24"/>
                  <w:u w:val="single"/>
                  <w:lang w:eastAsia="sk-SK"/>
                </w:rPr>
                <w:t>Mi-17 Hip</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66750" cy="419100"/>
                  <wp:effectExtent l="19050" t="0" r="0" b="0"/>
                  <wp:docPr id="1243" name="Obrázok 1243" descr="APP-6 Aerial Refuel.svg">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APP-6 Aerial Refuel.svg">
                            <a:hlinkClick r:id="rId294"/>
                          </pic:cNvPr>
                          <pic:cNvPicPr>
                            <a:picLocks noChangeAspect="1" noChangeArrowheads="1"/>
                          </pic:cNvPicPr>
                        </pic:nvPicPr>
                        <pic:blipFill>
                          <a:blip r:embed="rId295"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296" w:tooltip="Aerial refueling" w:history="1">
              <w:r w:rsidRPr="00F1190D">
                <w:rPr>
                  <w:rFonts w:ascii="Times New Roman" w:eastAsia="Times New Roman" w:hAnsi="Times New Roman" w:cs="Times New Roman"/>
                  <w:color w:val="0000FF"/>
                  <w:sz w:val="24"/>
                  <w:szCs w:val="24"/>
                  <w:u w:val="single"/>
                  <w:lang w:eastAsia="sk-SK"/>
                </w:rPr>
                <w:t>Aerial refueling</w:t>
              </w:r>
            </w:hyperlink>
            <w:r w:rsidRPr="00F1190D">
              <w:rPr>
                <w:rFonts w:ascii="Times New Roman" w:eastAsia="Times New Roman" w:hAnsi="Times New Roman" w:cs="Times New Roman"/>
                <w:sz w:val="24"/>
                <w:szCs w:val="24"/>
                <w:lang w:eastAsia="sk-SK"/>
              </w:rPr>
              <w:t xml:space="preserve"> equipment examples: </w:t>
            </w:r>
            <w:hyperlink r:id="rId297" w:tooltip="KC-135 Stratotanker" w:history="1">
              <w:r w:rsidRPr="00F1190D">
                <w:rPr>
                  <w:rFonts w:ascii="Times New Roman" w:eastAsia="Times New Roman" w:hAnsi="Times New Roman" w:cs="Times New Roman"/>
                  <w:color w:val="0000FF"/>
                  <w:sz w:val="24"/>
                  <w:szCs w:val="24"/>
                  <w:u w:val="single"/>
                  <w:lang w:eastAsia="sk-SK"/>
                </w:rPr>
                <w:t>KC-135 Stratotanker</w:t>
              </w:r>
            </w:hyperlink>
            <w:r w:rsidRPr="00F1190D">
              <w:rPr>
                <w:rFonts w:ascii="Times New Roman" w:eastAsia="Times New Roman" w:hAnsi="Times New Roman" w:cs="Times New Roman"/>
                <w:sz w:val="24"/>
                <w:szCs w:val="24"/>
                <w:lang w:eastAsia="sk-SK"/>
              </w:rPr>
              <w:t xml:space="preserve">, </w:t>
            </w:r>
            <w:hyperlink r:id="rId298" w:tooltip="Il-78 Midas" w:history="1">
              <w:r w:rsidRPr="00F1190D">
                <w:rPr>
                  <w:rFonts w:ascii="Times New Roman" w:eastAsia="Times New Roman" w:hAnsi="Times New Roman" w:cs="Times New Roman"/>
                  <w:color w:val="0000FF"/>
                  <w:sz w:val="24"/>
                  <w:szCs w:val="24"/>
                  <w:u w:val="single"/>
                  <w:lang w:eastAsia="sk-SK"/>
                </w:rPr>
                <w:t>Il-78 Midas</w:t>
              </w:r>
            </w:hyperlink>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666750" cy="419100"/>
                  <wp:effectExtent l="19050" t="0" r="0" b="0"/>
                  <wp:docPr id="1244" name="Obrázok 1244" descr="APP-6 Airmobile Supply Transport.svg">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APP-6 Airmobile Supply Transport.svg">
                            <a:hlinkClick r:id="rId299"/>
                          </pic:cNvPr>
                          <pic:cNvPicPr>
                            <a:picLocks noChangeAspect="1" noChangeArrowheads="1"/>
                          </pic:cNvPicPr>
                        </pic:nvPicPr>
                        <pic:blipFill>
                          <a:blip r:embed="rId300" cstate="print"/>
                          <a:srcRect/>
                          <a:stretch>
                            <a:fillRect/>
                          </a:stretch>
                        </pic:blipFill>
                        <pic:spPr bwMode="auto">
                          <a:xfrm>
                            <a:off x="0" y="0"/>
                            <a:ext cx="666750" cy="4191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an Airmobile Supply Transport Unit</w:t>
            </w:r>
          </w:p>
        </w:tc>
      </w:tr>
    </w:tbl>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t>[</w:t>
      </w:r>
      <w:hyperlink r:id="rId301" w:tooltip="Edit section: Unit sizes" w:history="1">
        <w:proofErr w:type="gramStart"/>
        <w:r w:rsidRPr="00F1190D">
          <w:rPr>
            <w:rFonts w:ascii="Times New Roman" w:eastAsia="Times New Roman" w:hAnsi="Times New Roman" w:cs="Times New Roman"/>
            <w:b/>
            <w:bCs/>
            <w:color w:val="0000FF"/>
            <w:sz w:val="36"/>
            <w:szCs w:val="36"/>
            <w:u w:val="single"/>
            <w:lang w:eastAsia="sk-SK"/>
          </w:rPr>
          <w:t>edit</w:t>
        </w:r>
        <w:proofErr w:type="gramEnd"/>
      </w:hyperlink>
      <w:r w:rsidRPr="00F1190D">
        <w:rPr>
          <w:rFonts w:ascii="Times New Roman" w:eastAsia="Times New Roman" w:hAnsi="Times New Roman" w:cs="Times New Roman"/>
          <w:b/>
          <w:bCs/>
          <w:sz w:val="36"/>
          <w:szCs w:val="36"/>
          <w:lang w:eastAsia="sk-SK"/>
        </w:rPr>
        <w:t>] Unit sizes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Above the unit symbol, a symbol representing the size of the unit can be displayed:</w:t>
      </w:r>
    </w:p>
    <w:tbl>
      <w:tblPr>
        <w:tblW w:w="0" w:type="auto"/>
        <w:jc w:val="center"/>
        <w:tblCellMar>
          <w:top w:w="60" w:type="dxa"/>
          <w:left w:w="60" w:type="dxa"/>
          <w:bottom w:w="60" w:type="dxa"/>
          <w:right w:w="60" w:type="dxa"/>
        </w:tblCellMar>
        <w:tblLook w:val="04A0"/>
      </w:tblPr>
      <w:tblGrid>
        <w:gridCol w:w="1160"/>
        <w:gridCol w:w="1725"/>
        <w:gridCol w:w="1656"/>
        <w:gridCol w:w="2432"/>
        <w:gridCol w:w="2219"/>
      </w:tblGrid>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vAlign w:val="bottom"/>
            <w:hideMark/>
          </w:tcPr>
          <w:p w:rsidR="00F1190D" w:rsidRPr="00F1190D" w:rsidRDefault="00F1190D" w:rsidP="00F1190D">
            <w:pPr>
              <w:spacing w:after="0" w:line="240" w:lineRule="auto"/>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Symbol</w:t>
            </w:r>
          </w:p>
        </w:tc>
        <w:tc>
          <w:tcPr>
            <w:tcW w:w="0" w:type="auto"/>
            <w:tcBorders>
              <w:top w:val="outset" w:sz="6" w:space="0" w:color="auto"/>
              <w:left w:val="outset" w:sz="6" w:space="0" w:color="auto"/>
              <w:bottom w:val="outset" w:sz="6" w:space="0" w:color="auto"/>
              <w:right w:val="outset" w:sz="6" w:space="0" w:color="auto"/>
            </w:tcBorders>
            <w:vAlign w:val="bottom"/>
            <w:hideMark/>
          </w:tcPr>
          <w:p w:rsidR="00F1190D" w:rsidRPr="00F1190D" w:rsidRDefault="00F1190D" w:rsidP="00F1190D">
            <w:pPr>
              <w:spacing w:after="0" w:line="240" w:lineRule="auto"/>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Name</w:t>
            </w:r>
          </w:p>
        </w:tc>
        <w:tc>
          <w:tcPr>
            <w:tcW w:w="0" w:type="auto"/>
            <w:tcBorders>
              <w:top w:val="outset" w:sz="6" w:space="0" w:color="auto"/>
              <w:left w:val="outset" w:sz="6" w:space="0" w:color="auto"/>
              <w:bottom w:val="outset" w:sz="6" w:space="0" w:color="auto"/>
              <w:right w:val="outset" w:sz="6" w:space="0" w:color="auto"/>
            </w:tcBorders>
            <w:vAlign w:val="bottom"/>
            <w:hideMark/>
          </w:tcPr>
          <w:p w:rsidR="00F1190D" w:rsidRPr="00F1190D" w:rsidRDefault="00F1190D" w:rsidP="00F1190D">
            <w:pPr>
              <w:spacing w:after="0" w:line="240" w:lineRule="auto"/>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Typical no. of personnel</w:t>
            </w:r>
          </w:p>
        </w:tc>
        <w:tc>
          <w:tcPr>
            <w:tcW w:w="0" w:type="auto"/>
            <w:tcBorders>
              <w:top w:val="outset" w:sz="6" w:space="0" w:color="auto"/>
              <w:left w:val="outset" w:sz="6" w:space="0" w:color="auto"/>
              <w:bottom w:val="outset" w:sz="6" w:space="0" w:color="auto"/>
              <w:right w:val="outset" w:sz="6" w:space="0" w:color="auto"/>
            </w:tcBorders>
            <w:vAlign w:val="bottom"/>
            <w:hideMark/>
          </w:tcPr>
          <w:p w:rsidR="00F1190D" w:rsidRPr="00F1190D" w:rsidRDefault="00F1190D" w:rsidP="00F1190D">
            <w:pPr>
              <w:spacing w:after="0" w:line="240" w:lineRule="auto"/>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No. of subordinate units</w:t>
            </w:r>
          </w:p>
        </w:tc>
        <w:tc>
          <w:tcPr>
            <w:tcW w:w="0" w:type="auto"/>
            <w:tcBorders>
              <w:top w:val="outset" w:sz="6" w:space="0" w:color="auto"/>
              <w:left w:val="outset" w:sz="6" w:space="0" w:color="auto"/>
              <w:bottom w:val="outset" w:sz="6" w:space="0" w:color="auto"/>
              <w:right w:val="outset" w:sz="6" w:space="0" w:color="auto"/>
            </w:tcBorders>
            <w:vAlign w:val="bottom"/>
            <w:hideMark/>
          </w:tcPr>
          <w:p w:rsidR="00F1190D" w:rsidRPr="00F1190D" w:rsidRDefault="00F1190D" w:rsidP="00F1190D">
            <w:pPr>
              <w:spacing w:after="0" w:line="240" w:lineRule="auto"/>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Typical rank of leader (Commonwealth and USA)</w:t>
            </w:r>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XXXXXX</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02" w:anchor="Military_usage" w:tooltip="Region" w:history="1">
              <w:r w:rsidRPr="00F1190D">
                <w:rPr>
                  <w:rFonts w:ascii="Times New Roman" w:eastAsia="Times New Roman" w:hAnsi="Times New Roman" w:cs="Times New Roman"/>
                  <w:color w:val="0000FF"/>
                  <w:sz w:val="24"/>
                  <w:szCs w:val="24"/>
                  <w:u w:val="single"/>
                  <w:lang w:eastAsia="sk-SK"/>
                </w:rPr>
                <w:t>Region</w:t>
              </w:r>
            </w:hyperlink>
            <w:r w:rsidRPr="00F1190D">
              <w:rPr>
                <w:rFonts w:ascii="Times New Roman" w:eastAsia="Times New Roman" w:hAnsi="Times New Roman" w:cs="Times New Roman"/>
                <w:sz w:val="24"/>
                <w:szCs w:val="24"/>
                <w:lang w:eastAsia="sk-SK"/>
              </w:rPr>
              <w:t xml:space="preserve"> or </w:t>
            </w:r>
            <w:hyperlink r:id="rId303" w:tooltip="Theatre (military)" w:history="1">
              <w:r w:rsidRPr="00F1190D">
                <w:rPr>
                  <w:rFonts w:ascii="Times New Roman" w:eastAsia="Times New Roman" w:hAnsi="Times New Roman" w:cs="Times New Roman"/>
                  <w:color w:val="0000FF"/>
                  <w:sz w:val="24"/>
                  <w:szCs w:val="24"/>
                  <w:u w:val="single"/>
                  <w:lang w:eastAsia="sk-SK"/>
                </w:rPr>
                <w:t>Theatre</w:t>
              </w:r>
            </w:hyperlink>
            <w:r w:rsidRPr="00F1190D">
              <w:rPr>
                <w:rFonts w:ascii="Times New Roman" w:eastAsia="Times New Roman" w:hAnsi="Times New Roman" w:cs="Times New Roman"/>
                <w:sz w:val="24"/>
                <w:szCs w:val="24"/>
                <w:lang w:eastAsia="sk-SK"/>
              </w:rPr>
              <w:t xml:space="preserve"> (very rare in peacetime)</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250,000+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Several army groups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Commonwealth:</w:t>
            </w:r>
            <w:hyperlink r:id="rId304" w:tooltip="Field Marshal" w:history="1">
              <w:r w:rsidRPr="00F1190D">
                <w:rPr>
                  <w:rFonts w:ascii="Times New Roman" w:eastAsia="Times New Roman" w:hAnsi="Times New Roman" w:cs="Times New Roman"/>
                  <w:color w:val="0000FF"/>
                  <w:sz w:val="24"/>
                  <w:szCs w:val="24"/>
                  <w:u w:val="single"/>
                  <w:lang w:eastAsia="sk-SK"/>
                </w:rPr>
                <w:t>Field Marshal</w:t>
              </w:r>
            </w:hyperlink>
            <w:r w:rsidRPr="00F1190D">
              <w:rPr>
                <w:rFonts w:ascii="Times New Roman" w:eastAsia="Times New Roman" w:hAnsi="Times New Roman" w:cs="Times New Roman"/>
                <w:sz w:val="24"/>
                <w:szCs w:val="24"/>
                <w:lang w:eastAsia="sk-SK"/>
              </w:rPr>
              <w:br/>
              <w:t>US:</w:t>
            </w:r>
            <w:hyperlink r:id="rId305" w:tooltip="General of the Army" w:history="1">
              <w:r w:rsidRPr="00F1190D">
                <w:rPr>
                  <w:rFonts w:ascii="Times New Roman" w:eastAsia="Times New Roman" w:hAnsi="Times New Roman" w:cs="Times New Roman"/>
                  <w:color w:val="0000FF"/>
                  <w:sz w:val="24"/>
                  <w:szCs w:val="24"/>
                  <w:u w:val="single"/>
                  <w:lang w:eastAsia="sk-SK"/>
                </w:rPr>
                <w:t>General of the Army</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XXXXX</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06" w:tooltip="Army Group" w:history="1">
              <w:r w:rsidRPr="00F1190D">
                <w:rPr>
                  <w:rFonts w:ascii="Times New Roman" w:eastAsia="Times New Roman" w:hAnsi="Times New Roman" w:cs="Times New Roman"/>
                  <w:color w:val="0000FF"/>
                  <w:sz w:val="24"/>
                  <w:szCs w:val="24"/>
                  <w:u w:val="single"/>
                  <w:lang w:eastAsia="sk-SK"/>
                </w:rPr>
                <w:t>Army Group</w:t>
              </w:r>
            </w:hyperlink>
            <w:r w:rsidRPr="00F1190D">
              <w:rPr>
                <w:rFonts w:ascii="Times New Roman" w:eastAsia="Times New Roman" w:hAnsi="Times New Roman" w:cs="Times New Roman"/>
                <w:sz w:val="24"/>
                <w:szCs w:val="24"/>
                <w:lang w:eastAsia="sk-SK"/>
              </w:rPr>
              <w:t xml:space="preserve"> (rare in peacetime)</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120,000+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Several armies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Commonwealth:</w:t>
            </w:r>
            <w:hyperlink r:id="rId307" w:tooltip="Field Marshal" w:history="1">
              <w:r w:rsidRPr="00F1190D">
                <w:rPr>
                  <w:rFonts w:ascii="Times New Roman" w:eastAsia="Times New Roman" w:hAnsi="Times New Roman" w:cs="Times New Roman"/>
                  <w:color w:val="0000FF"/>
                  <w:sz w:val="24"/>
                  <w:szCs w:val="24"/>
                  <w:u w:val="single"/>
                  <w:lang w:eastAsia="sk-SK"/>
                </w:rPr>
                <w:t>Field Marshal</w:t>
              </w:r>
            </w:hyperlink>
            <w:r w:rsidRPr="00F1190D">
              <w:rPr>
                <w:rFonts w:ascii="Times New Roman" w:eastAsia="Times New Roman" w:hAnsi="Times New Roman" w:cs="Times New Roman"/>
                <w:sz w:val="24"/>
                <w:szCs w:val="24"/>
                <w:lang w:eastAsia="sk-SK"/>
              </w:rPr>
              <w:br/>
              <w:t>US:</w:t>
            </w:r>
            <w:hyperlink r:id="rId308" w:tooltip="General of the Army" w:history="1">
              <w:r w:rsidRPr="00F1190D">
                <w:rPr>
                  <w:rFonts w:ascii="Times New Roman" w:eastAsia="Times New Roman" w:hAnsi="Times New Roman" w:cs="Times New Roman"/>
                  <w:color w:val="0000FF"/>
                  <w:sz w:val="24"/>
                  <w:szCs w:val="24"/>
                  <w:u w:val="single"/>
                  <w:lang w:eastAsia="sk-SK"/>
                </w:rPr>
                <w:t>General of the Army</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XXXX</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09" w:tooltip="Army" w:history="1">
              <w:r w:rsidRPr="00F1190D">
                <w:rPr>
                  <w:rFonts w:ascii="Times New Roman" w:eastAsia="Times New Roman" w:hAnsi="Times New Roman" w:cs="Times New Roman"/>
                  <w:color w:val="0000FF"/>
                  <w:sz w:val="24"/>
                  <w:szCs w:val="24"/>
                  <w:u w:val="single"/>
                  <w:lang w:eastAsia="sk-SK"/>
                </w:rPr>
                <w:t>Army</w:t>
              </w:r>
            </w:hyperlink>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100,000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Nominally several corps, typically 5–10 Divisions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10" w:tooltip="General" w:history="1">
              <w:r w:rsidRPr="00F1190D">
                <w:rPr>
                  <w:rFonts w:ascii="Times New Roman" w:eastAsia="Times New Roman" w:hAnsi="Times New Roman" w:cs="Times New Roman"/>
                  <w:color w:val="0000FF"/>
                  <w:sz w:val="24"/>
                  <w:szCs w:val="24"/>
                  <w:u w:val="single"/>
                  <w:lang w:eastAsia="sk-SK"/>
                </w:rPr>
                <w:t>General</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XXX</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11" w:tooltip="Corps" w:history="1">
              <w:r w:rsidRPr="00F1190D">
                <w:rPr>
                  <w:rFonts w:ascii="Times New Roman" w:eastAsia="Times New Roman" w:hAnsi="Times New Roman" w:cs="Times New Roman"/>
                  <w:color w:val="0000FF"/>
                  <w:sz w:val="24"/>
                  <w:szCs w:val="24"/>
                  <w:u w:val="single"/>
                  <w:lang w:eastAsia="sk-SK"/>
                </w:rPr>
                <w:t>Corps</w:t>
              </w:r>
            </w:hyperlink>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30,000–60,000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Several divisions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12" w:tooltip="Lieutenant General" w:history="1">
              <w:r w:rsidRPr="00F1190D">
                <w:rPr>
                  <w:rFonts w:ascii="Times New Roman" w:eastAsia="Times New Roman" w:hAnsi="Times New Roman" w:cs="Times New Roman"/>
                  <w:color w:val="0000FF"/>
                  <w:sz w:val="24"/>
                  <w:szCs w:val="24"/>
                  <w:u w:val="single"/>
                  <w:lang w:eastAsia="sk-SK"/>
                </w:rPr>
                <w:t>Lieutenant General</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XX</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13" w:tooltip="Division (military)" w:history="1">
              <w:r w:rsidRPr="00F1190D">
                <w:rPr>
                  <w:rFonts w:ascii="Times New Roman" w:eastAsia="Times New Roman" w:hAnsi="Times New Roman" w:cs="Times New Roman"/>
                  <w:color w:val="0000FF"/>
                  <w:sz w:val="24"/>
                  <w:szCs w:val="24"/>
                  <w:u w:val="single"/>
                  <w:lang w:eastAsia="sk-SK"/>
                </w:rPr>
                <w:t>Division</w:t>
              </w:r>
            </w:hyperlink>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10,000–20,000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Nominally several Brigades, typically ~10 Battalions plus support units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14" w:tooltip="Major General" w:history="1">
              <w:r w:rsidRPr="00F1190D">
                <w:rPr>
                  <w:rFonts w:ascii="Times New Roman" w:eastAsia="Times New Roman" w:hAnsi="Times New Roman" w:cs="Times New Roman"/>
                  <w:color w:val="0000FF"/>
                  <w:sz w:val="24"/>
                  <w:szCs w:val="24"/>
                  <w:u w:val="single"/>
                  <w:lang w:eastAsia="sk-SK"/>
                </w:rPr>
                <w:t>Major General</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X</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fldChar w:fldCharType="begin"/>
            </w:r>
            <w:r w:rsidRPr="00F1190D">
              <w:rPr>
                <w:rFonts w:ascii="Times New Roman" w:eastAsia="Times New Roman" w:hAnsi="Times New Roman" w:cs="Times New Roman"/>
                <w:sz w:val="24"/>
                <w:szCs w:val="24"/>
                <w:lang w:eastAsia="sk-SK"/>
              </w:rPr>
              <w:instrText xml:space="preserve"> HYPERLINK "http://en.wikipedia.org/wiki/Brigade" \o "Brigade" </w:instrText>
            </w:r>
            <w:r w:rsidRPr="00F1190D">
              <w:rPr>
                <w:rFonts w:ascii="Times New Roman" w:eastAsia="Times New Roman" w:hAnsi="Times New Roman" w:cs="Times New Roman"/>
                <w:sz w:val="24"/>
                <w:szCs w:val="24"/>
                <w:lang w:eastAsia="sk-SK"/>
              </w:rPr>
              <w:fldChar w:fldCharType="separate"/>
            </w:r>
            <w:r w:rsidRPr="00F1190D">
              <w:rPr>
                <w:rFonts w:ascii="Times New Roman" w:eastAsia="Times New Roman" w:hAnsi="Times New Roman" w:cs="Times New Roman"/>
                <w:color w:val="0000FF"/>
                <w:sz w:val="24"/>
                <w:szCs w:val="24"/>
                <w:u w:val="single"/>
                <w:lang w:eastAsia="sk-SK"/>
              </w:rPr>
              <w:t>Brigade</w:t>
            </w:r>
            <w:r w:rsidRPr="00F1190D">
              <w:rPr>
                <w:rFonts w:ascii="Times New Roman" w:eastAsia="Times New Roman" w:hAnsi="Times New Roman" w:cs="Times New Roman"/>
                <w:sz w:val="24"/>
                <w:szCs w:val="24"/>
                <w:lang w:eastAsia="sk-SK"/>
              </w:rPr>
              <w:fldChar w:fldCharType="end"/>
            </w:r>
            <w:r w:rsidRPr="00F1190D">
              <w:rPr>
                <w:rFonts w:ascii="Times New Roman" w:eastAsia="Times New Roman" w:hAnsi="Times New Roman" w:cs="Times New Roman"/>
                <w:sz w:val="24"/>
                <w:szCs w:val="24"/>
                <w:lang w:eastAsia="sk-SK"/>
              </w:rPr>
              <w:t xml:space="preserve"> or Commonwealth </w:t>
            </w:r>
            <w:hyperlink r:id="rId315" w:tooltip="Regiment" w:history="1">
              <w:r w:rsidRPr="00F1190D">
                <w:rPr>
                  <w:rFonts w:ascii="Times New Roman" w:eastAsia="Times New Roman" w:hAnsi="Times New Roman" w:cs="Times New Roman"/>
                  <w:color w:val="0000FF"/>
                  <w:sz w:val="24"/>
                  <w:szCs w:val="24"/>
                  <w:u w:val="single"/>
                  <w:lang w:eastAsia="sk-SK"/>
                </w:rPr>
                <w:t>Regiment</w:t>
              </w:r>
            </w:hyperlink>
            <w:r w:rsidRPr="00F1190D">
              <w:rPr>
                <w:rFonts w:ascii="Times New Roman" w:eastAsia="Times New Roman" w:hAnsi="Times New Roman" w:cs="Times New Roman"/>
                <w:sz w:val="24"/>
                <w:szCs w:val="24"/>
                <w:lang w:eastAsia="sk-SK"/>
              </w:rPr>
              <w:t xml:space="preserve"> [Administrative]</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2,000–5,000 U.S, 4,000–20,000 Commonwealth</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Several U.S. Battalions or 2–50 Commonwealth tactical (field) Regiments. Largest permanent grouping for Commonwealth units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Commonwealth: </w:t>
            </w:r>
            <w:hyperlink r:id="rId316" w:tooltip="Brigadier" w:history="1">
              <w:r w:rsidRPr="00F1190D">
                <w:rPr>
                  <w:rFonts w:ascii="Times New Roman" w:eastAsia="Times New Roman" w:hAnsi="Times New Roman" w:cs="Times New Roman"/>
                  <w:color w:val="0000FF"/>
                  <w:sz w:val="24"/>
                  <w:szCs w:val="24"/>
                  <w:u w:val="single"/>
                  <w:lang w:eastAsia="sk-SK"/>
                </w:rPr>
                <w:t>Brigadier</w:t>
              </w:r>
            </w:hyperlink>
            <w:r w:rsidRPr="00F1190D">
              <w:rPr>
                <w:rFonts w:ascii="Times New Roman" w:eastAsia="Times New Roman" w:hAnsi="Times New Roman" w:cs="Times New Roman"/>
                <w:sz w:val="24"/>
                <w:szCs w:val="24"/>
                <w:lang w:eastAsia="sk-SK"/>
              </w:rPr>
              <w:t xml:space="preserve"> or </w:t>
            </w:r>
            <w:hyperlink r:id="rId317" w:tooltip="Major-General (United Kingdom)" w:history="1">
              <w:r w:rsidRPr="00F1190D">
                <w:rPr>
                  <w:rFonts w:ascii="Times New Roman" w:eastAsia="Times New Roman" w:hAnsi="Times New Roman" w:cs="Times New Roman"/>
                  <w:color w:val="0000FF"/>
                  <w:sz w:val="24"/>
                  <w:szCs w:val="24"/>
                  <w:u w:val="single"/>
                  <w:lang w:eastAsia="sk-SK"/>
                </w:rPr>
                <w:t>Major General</w:t>
              </w:r>
            </w:hyperlink>
            <w:r w:rsidRPr="00F1190D">
              <w:rPr>
                <w:rFonts w:ascii="Times New Roman" w:eastAsia="Times New Roman" w:hAnsi="Times New Roman" w:cs="Times New Roman"/>
                <w:sz w:val="24"/>
                <w:szCs w:val="24"/>
                <w:lang w:eastAsia="sk-SK"/>
              </w:rPr>
              <w:br/>
              <w:t xml:space="preserve">US: </w:t>
            </w:r>
            <w:hyperlink r:id="rId318" w:tooltip="Colonel" w:history="1">
              <w:r w:rsidRPr="00F1190D">
                <w:rPr>
                  <w:rFonts w:ascii="Times New Roman" w:eastAsia="Times New Roman" w:hAnsi="Times New Roman" w:cs="Times New Roman"/>
                  <w:color w:val="0000FF"/>
                  <w:sz w:val="24"/>
                  <w:szCs w:val="24"/>
                  <w:u w:val="single"/>
                  <w:lang w:eastAsia="sk-SK"/>
                </w:rPr>
                <w:t>Colonel</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III</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19" w:tooltip="Group (air force)" w:history="1">
              <w:r w:rsidRPr="00F1190D">
                <w:rPr>
                  <w:rFonts w:ascii="Times New Roman" w:eastAsia="Times New Roman" w:hAnsi="Times New Roman" w:cs="Times New Roman"/>
                  <w:color w:val="0000FF"/>
                  <w:sz w:val="24"/>
                  <w:szCs w:val="24"/>
                  <w:u w:val="single"/>
                  <w:lang w:eastAsia="sk-SK"/>
                </w:rPr>
                <w:t>Group</w:t>
              </w:r>
            </w:hyperlink>
            <w:r w:rsidRPr="00F1190D">
              <w:rPr>
                <w:rFonts w:ascii="Times New Roman" w:eastAsia="Times New Roman" w:hAnsi="Times New Roman" w:cs="Times New Roman"/>
                <w:sz w:val="24"/>
                <w:szCs w:val="24"/>
                <w:lang w:eastAsia="sk-SK"/>
              </w:rPr>
              <w:t xml:space="preserve"> or Commonwealth </w:t>
            </w:r>
            <w:hyperlink r:id="rId320" w:tooltip="Regiment" w:history="1">
              <w:r w:rsidRPr="00F1190D">
                <w:rPr>
                  <w:rFonts w:ascii="Times New Roman" w:eastAsia="Times New Roman" w:hAnsi="Times New Roman" w:cs="Times New Roman"/>
                  <w:color w:val="0000FF"/>
                  <w:sz w:val="24"/>
                  <w:szCs w:val="24"/>
                  <w:u w:val="single"/>
                  <w:lang w:eastAsia="sk-SK"/>
                </w:rPr>
                <w:t>Regiment</w:t>
              </w:r>
            </w:hyperlink>
            <w:r w:rsidRPr="00F1190D">
              <w:rPr>
                <w:rFonts w:ascii="Times New Roman" w:eastAsia="Times New Roman" w:hAnsi="Times New Roman" w:cs="Times New Roman"/>
                <w:sz w:val="24"/>
                <w:szCs w:val="24"/>
                <w:lang w:eastAsia="sk-SK"/>
              </w:rPr>
              <w:t xml:space="preserve"> [Tactical]</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500–2,000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3–7 Battalions or Wings.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21" w:tooltip="Colonel" w:history="1">
              <w:r w:rsidRPr="00F1190D">
                <w:rPr>
                  <w:rFonts w:ascii="Times New Roman" w:eastAsia="Times New Roman" w:hAnsi="Times New Roman" w:cs="Times New Roman"/>
                  <w:color w:val="0000FF"/>
                  <w:sz w:val="24"/>
                  <w:szCs w:val="24"/>
                  <w:u w:val="single"/>
                  <w:lang w:eastAsia="sk-SK"/>
                </w:rPr>
                <w:t>Colonel</w:t>
              </w:r>
            </w:hyperlink>
            <w:r w:rsidRPr="00F1190D">
              <w:rPr>
                <w:rFonts w:ascii="Times New Roman" w:eastAsia="Times New Roman" w:hAnsi="Times New Roman" w:cs="Times New Roman"/>
                <w:sz w:val="24"/>
                <w:szCs w:val="24"/>
                <w:lang w:eastAsia="sk-SK"/>
              </w:rPr>
              <w:t xml:space="preserve"> or Commonwealth </w:t>
            </w:r>
            <w:hyperlink r:id="rId322" w:tooltip="Group Captain" w:history="1">
              <w:r w:rsidRPr="00F1190D">
                <w:rPr>
                  <w:rFonts w:ascii="Times New Roman" w:eastAsia="Times New Roman" w:hAnsi="Times New Roman" w:cs="Times New Roman"/>
                  <w:color w:val="0000FF"/>
                  <w:sz w:val="24"/>
                  <w:szCs w:val="24"/>
                  <w:u w:val="single"/>
                  <w:lang w:eastAsia="sk-SK"/>
                </w:rPr>
                <w:t>Group Captain</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II</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23" w:tooltip="Battalion" w:history="1">
              <w:r w:rsidRPr="00F1190D">
                <w:rPr>
                  <w:rFonts w:ascii="Times New Roman" w:eastAsia="Times New Roman" w:hAnsi="Times New Roman" w:cs="Times New Roman"/>
                  <w:color w:val="0000FF"/>
                  <w:sz w:val="24"/>
                  <w:szCs w:val="24"/>
                  <w:u w:val="single"/>
                  <w:lang w:eastAsia="sk-SK"/>
                </w:rPr>
                <w:t>Battalion</w:t>
              </w:r>
            </w:hyperlink>
            <w:r w:rsidRPr="00F1190D">
              <w:rPr>
                <w:rFonts w:ascii="Times New Roman" w:eastAsia="Times New Roman" w:hAnsi="Times New Roman" w:cs="Times New Roman"/>
                <w:sz w:val="24"/>
                <w:szCs w:val="24"/>
                <w:lang w:eastAsia="sk-SK"/>
              </w:rPr>
              <w:t xml:space="preserve"> or equivalent, e.g. Commonwealth </w:t>
            </w:r>
            <w:hyperlink r:id="rId324" w:tooltip="Regiment" w:history="1">
              <w:r w:rsidRPr="00F1190D">
                <w:rPr>
                  <w:rFonts w:ascii="Times New Roman" w:eastAsia="Times New Roman" w:hAnsi="Times New Roman" w:cs="Times New Roman"/>
                  <w:color w:val="0000FF"/>
                  <w:sz w:val="24"/>
                  <w:szCs w:val="24"/>
                  <w:u w:val="single"/>
                  <w:lang w:eastAsia="sk-SK"/>
                </w:rPr>
                <w:t>Regiment</w:t>
              </w:r>
            </w:hyperlink>
            <w:r w:rsidRPr="00F1190D">
              <w:rPr>
                <w:rFonts w:ascii="Times New Roman" w:eastAsia="Times New Roman" w:hAnsi="Times New Roman" w:cs="Times New Roman"/>
                <w:sz w:val="24"/>
                <w:szCs w:val="24"/>
                <w:lang w:eastAsia="sk-SK"/>
              </w:rPr>
              <w:t xml:space="preserve"> (some countries/arms only) &amp; </w:t>
            </w:r>
            <w:hyperlink r:id="rId325" w:tooltip="Wing (air force unit)" w:history="1">
              <w:r w:rsidRPr="00F1190D">
                <w:rPr>
                  <w:rFonts w:ascii="Times New Roman" w:eastAsia="Times New Roman" w:hAnsi="Times New Roman" w:cs="Times New Roman"/>
                  <w:color w:val="0000FF"/>
                  <w:sz w:val="24"/>
                  <w:szCs w:val="24"/>
                  <w:u w:val="single"/>
                  <w:lang w:eastAsia="sk-SK"/>
                </w:rPr>
                <w:t>Wing</w:t>
              </w:r>
            </w:hyperlink>
            <w:r w:rsidRPr="00F1190D">
              <w:rPr>
                <w:rFonts w:ascii="Times New Roman" w:eastAsia="Times New Roman" w:hAnsi="Times New Roman" w:cs="Times New Roman"/>
                <w:sz w:val="24"/>
                <w:szCs w:val="24"/>
                <w:lang w:eastAsia="sk-SK"/>
              </w:rPr>
              <w:t xml:space="preserve"> or U.S. Cavalry </w:t>
            </w:r>
            <w:hyperlink r:id="rId326" w:tooltip="Squadron (army)" w:history="1">
              <w:r w:rsidRPr="00F1190D">
                <w:rPr>
                  <w:rFonts w:ascii="Times New Roman" w:eastAsia="Times New Roman" w:hAnsi="Times New Roman" w:cs="Times New Roman"/>
                  <w:color w:val="0000FF"/>
                  <w:sz w:val="24"/>
                  <w:szCs w:val="24"/>
                  <w:u w:val="single"/>
                  <w:lang w:eastAsia="sk-SK"/>
                </w:rPr>
                <w:t>Squadron</w:t>
              </w:r>
            </w:hyperlink>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300–1,000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2–6 Companies, Batteries, U.S. Troops, or Commonwealth Squadrons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27" w:tooltip="Lieutenant colonel" w:history="1">
              <w:r w:rsidRPr="00F1190D">
                <w:rPr>
                  <w:rFonts w:ascii="Times New Roman" w:eastAsia="Times New Roman" w:hAnsi="Times New Roman" w:cs="Times New Roman"/>
                  <w:color w:val="0000FF"/>
                  <w:sz w:val="24"/>
                  <w:szCs w:val="24"/>
                  <w:u w:val="single"/>
                  <w:lang w:eastAsia="sk-SK"/>
                </w:rPr>
                <w:t>Lieutenant colonel</w:t>
              </w:r>
            </w:hyperlink>
            <w:r w:rsidRPr="00F1190D">
              <w:rPr>
                <w:rFonts w:ascii="Times New Roman" w:eastAsia="Times New Roman" w:hAnsi="Times New Roman" w:cs="Times New Roman"/>
                <w:sz w:val="24"/>
                <w:szCs w:val="24"/>
                <w:lang w:eastAsia="sk-SK"/>
              </w:rPr>
              <w:t xml:space="preserve"> or Commonwealth </w:t>
            </w:r>
            <w:hyperlink r:id="rId328" w:tooltip="Distinguished Service Cross (United Kingdom)" w:history="1">
              <w:r w:rsidRPr="00F1190D">
                <w:rPr>
                  <w:rFonts w:ascii="Times New Roman" w:eastAsia="Times New Roman" w:hAnsi="Times New Roman" w:cs="Times New Roman"/>
                  <w:color w:val="0000FF"/>
                  <w:sz w:val="24"/>
                  <w:szCs w:val="24"/>
                  <w:u w:val="single"/>
                  <w:lang w:eastAsia="sk-SK"/>
                </w:rPr>
                <w:t>Wing Commander</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I</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fldChar w:fldCharType="begin"/>
            </w:r>
            <w:r w:rsidRPr="00F1190D">
              <w:rPr>
                <w:rFonts w:ascii="Times New Roman" w:eastAsia="Times New Roman" w:hAnsi="Times New Roman" w:cs="Times New Roman"/>
                <w:sz w:val="24"/>
                <w:szCs w:val="24"/>
                <w:lang w:eastAsia="sk-SK"/>
              </w:rPr>
              <w:instrText xml:space="preserve"> HYPERLINK "http://en.wikipedia.org/wiki/Company_(military_unit)" \o "Company (military unit)" </w:instrText>
            </w:r>
            <w:r w:rsidRPr="00F1190D">
              <w:rPr>
                <w:rFonts w:ascii="Times New Roman" w:eastAsia="Times New Roman" w:hAnsi="Times New Roman" w:cs="Times New Roman"/>
                <w:sz w:val="24"/>
                <w:szCs w:val="24"/>
                <w:lang w:eastAsia="sk-SK"/>
              </w:rPr>
              <w:fldChar w:fldCharType="separate"/>
            </w:r>
            <w:r w:rsidRPr="00F1190D">
              <w:rPr>
                <w:rFonts w:ascii="Times New Roman" w:eastAsia="Times New Roman" w:hAnsi="Times New Roman" w:cs="Times New Roman"/>
                <w:color w:val="0000FF"/>
                <w:sz w:val="24"/>
                <w:szCs w:val="24"/>
                <w:u w:val="single"/>
                <w:lang w:eastAsia="sk-SK"/>
              </w:rPr>
              <w:t>Company</w:t>
            </w:r>
            <w:r w:rsidRPr="00F1190D">
              <w:rPr>
                <w:rFonts w:ascii="Times New Roman" w:eastAsia="Times New Roman" w:hAnsi="Times New Roman" w:cs="Times New Roman"/>
                <w:sz w:val="24"/>
                <w:szCs w:val="24"/>
                <w:lang w:eastAsia="sk-SK"/>
              </w:rPr>
              <w:fldChar w:fldCharType="end"/>
            </w:r>
            <w:r w:rsidRPr="00F1190D">
              <w:rPr>
                <w:rFonts w:ascii="Times New Roman" w:eastAsia="Times New Roman" w:hAnsi="Times New Roman" w:cs="Times New Roman"/>
                <w:sz w:val="24"/>
                <w:szCs w:val="24"/>
                <w:lang w:eastAsia="sk-SK"/>
              </w:rPr>
              <w:t xml:space="preserve"> or equivalent, e.g. Commonwealth </w:t>
            </w:r>
            <w:hyperlink r:id="rId329" w:tooltip="Squadron (army)" w:history="1">
              <w:r w:rsidRPr="00F1190D">
                <w:rPr>
                  <w:rFonts w:ascii="Times New Roman" w:eastAsia="Times New Roman" w:hAnsi="Times New Roman" w:cs="Times New Roman"/>
                  <w:color w:val="0000FF"/>
                  <w:sz w:val="24"/>
                  <w:szCs w:val="24"/>
                  <w:u w:val="single"/>
                  <w:lang w:eastAsia="sk-SK"/>
                </w:rPr>
                <w:t>Squadron</w:t>
              </w:r>
            </w:hyperlink>
            <w:r w:rsidRPr="00F1190D">
              <w:rPr>
                <w:rFonts w:ascii="Times New Roman" w:eastAsia="Times New Roman" w:hAnsi="Times New Roman" w:cs="Times New Roman"/>
                <w:sz w:val="24"/>
                <w:szCs w:val="24"/>
                <w:lang w:eastAsia="sk-SK"/>
              </w:rPr>
              <w:t xml:space="preserve"> or U.S. </w:t>
            </w:r>
            <w:hyperlink r:id="rId330" w:tooltip="Artillery Battery" w:history="1">
              <w:r w:rsidRPr="00F1190D">
                <w:rPr>
                  <w:rFonts w:ascii="Times New Roman" w:eastAsia="Times New Roman" w:hAnsi="Times New Roman" w:cs="Times New Roman"/>
                  <w:color w:val="0000FF"/>
                  <w:sz w:val="24"/>
                  <w:szCs w:val="24"/>
                  <w:u w:val="single"/>
                  <w:lang w:eastAsia="sk-SK"/>
                </w:rPr>
                <w:t>Artillery Battery</w:t>
              </w:r>
            </w:hyperlink>
            <w:r w:rsidRPr="00F1190D">
              <w:rPr>
                <w:rFonts w:ascii="Times New Roman" w:eastAsia="Times New Roman" w:hAnsi="Times New Roman" w:cs="Times New Roman"/>
                <w:sz w:val="24"/>
                <w:szCs w:val="24"/>
                <w:lang w:eastAsia="sk-SK"/>
              </w:rPr>
              <w:t xml:space="preserve"> &amp; </w:t>
            </w:r>
            <w:r w:rsidRPr="00F1190D">
              <w:rPr>
                <w:rFonts w:ascii="Times New Roman" w:eastAsia="Times New Roman" w:hAnsi="Times New Roman" w:cs="Times New Roman"/>
                <w:sz w:val="24"/>
                <w:szCs w:val="24"/>
                <w:lang w:eastAsia="sk-SK"/>
              </w:rPr>
              <w:lastRenderedPageBreak/>
              <w:t xml:space="preserve">Cavalry </w:t>
            </w:r>
            <w:hyperlink r:id="rId331" w:tooltip="Troop" w:history="1">
              <w:r w:rsidRPr="00F1190D">
                <w:rPr>
                  <w:rFonts w:ascii="Times New Roman" w:eastAsia="Times New Roman" w:hAnsi="Times New Roman" w:cs="Times New Roman"/>
                  <w:color w:val="0000FF"/>
                  <w:sz w:val="24"/>
                  <w:szCs w:val="24"/>
                  <w:u w:val="single"/>
                  <w:lang w:eastAsia="sk-SK"/>
                </w:rPr>
                <w:t>Troop</w:t>
              </w:r>
            </w:hyperlink>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lastRenderedPageBreak/>
              <w:t>60–250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Several U.S. Platoons or Commonwealth Platoons/Troops/Flights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32" w:tooltip="Captain (land and air)" w:history="1">
              <w:r w:rsidRPr="00F1190D">
                <w:rPr>
                  <w:rFonts w:ascii="Times New Roman" w:eastAsia="Times New Roman" w:hAnsi="Times New Roman" w:cs="Times New Roman"/>
                  <w:color w:val="0000FF"/>
                  <w:sz w:val="24"/>
                  <w:szCs w:val="24"/>
                  <w:u w:val="single"/>
                  <w:lang w:eastAsia="sk-SK"/>
                </w:rPr>
                <w:t>Captain</w:t>
              </w:r>
            </w:hyperlink>
            <w:r w:rsidRPr="00F1190D">
              <w:rPr>
                <w:rFonts w:ascii="Times New Roman" w:eastAsia="Times New Roman" w:hAnsi="Times New Roman" w:cs="Times New Roman"/>
                <w:sz w:val="24"/>
                <w:szCs w:val="24"/>
                <w:lang w:eastAsia="sk-SK"/>
              </w:rPr>
              <w:t xml:space="preserve"> or </w:t>
            </w:r>
            <w:hyperlink r:id="rId333" w:tooltip="Squadron Leader" w:history="1">
              <w:r w:rsidRPr="00F1190D">
                <w:rPr>
                  <w:rFonts w:ascii="Times New Roman" w:eastAsia="Times New Roman" w:hAnsi="Times New Roman" w:cs="Times New Roman"/>
                  <w:color w:val="0000FF"/>
                  <w:sz w:val="24"/>
                  <w:szCs w:val="24"/>
                  <w:u w:val="single"/>
                  <w:lang w:eastAsia="sk-SK"/>
                </w:rPr>
                <w:t>Squadron Leader</w:t>
              </w:r>
            </w:hyperlink>
            <w:r w:rsidRPr="00F1190D">
              <w:rPr>
                <w:rFonts w:ascii="Times New Roman" w:eastAsia="Times New Roman" w:hAnsi="Times New Roman" w:cs="Times New Roman"/>
                <w:sz w:val="24"/>
                <w:szCs w:val="24"/>
                <w:lang w:eastAsia="sk-SK"/>
              </w:rPr>
              <w:t xml:space="preserve"> assisted by a </w:t>
            </w:r>
            <w:hyperlink r:id="rId334" w:tooltip="First Lieutenant" w:history="1">
              <w:r w:rsidRPr="00F1190D">
                <w:rPr>
                  <w:rFonts w:ascii="Times New Roman" w:eastAsia="Times New Roman" w:hAnsi="Times New Roman" w:cs="Times New Roman"/>
                  <w:color w:val="0000FF"/>
                  <w:sz w:val="24"/>
                  <w:szCs w:val="24"/>
                  <w:u w:val="single"/>
                  <w:lang w:eastAsia="sk-SK"/>
                </w:rPr>
                <w:t>First Lieutenant</w:t>
              </w:r>
            </w:hyperlink>
            <w:r w:rsidRPr="00F1190D">
              <w:rPr>
                <w:rFonts w:ascii="Times New Roman" w:eastAsia="Times New Roman" w:hAnsi="Times New Roman" w:cs="Times New Roman"/>
                <w:sz w:val="24"/>
                <w:szCs w:val="24"/>
                <w:lang w:eastAsia="sk-SK"/>
              </w:rPr>
              <w:t xml:space="preserve"> or </w:t>
            </w:r>
            <w:hyperlink r:id="rId335" w:tooltip="Flight Lieutenant" w:history="1">
              <w:r w:rsidRPr="00F1190D">
                <w:rPr>
                  <w:rFonts w:ascii="Times New Roman" w:eastAsia="Times New Roman" w:hAnsi="Times New Roman" w:cs="Times New Roman"/>
                  <w:color w:val="0000FF"/>
                  <w:sz w:val="24"/>
                  <w:szCs w:val="24"/>
                  <w:u w:val="single"/>
                  <w:lang w:eastAsia="sk-SK"/>
                </w:rPr>
                <w:t>Flight Lieutenant</w:t>
              </w:r>
            </w:hyperlink>
            <w:r w:rsidRPr="00F1190D">
              <w:rPr>
                <w:rFonts w:ascii="Times New Roman" w:eastAsia="Times New Roman" w:hAnsi="Times New Roman" w:cs="Times New Roman"/>
                <w:sz w:val="24"/>
                <w:szCs w:val="24"/>
                <w:lang w:eastAsia="sk-SK"/>
              </w:rPr>
              <w:br/>
              <w:t xml:space="preserve">Also assisted by a </w:t>
            </w:r>
            <w:hyperlink r:id="rId336" w:tooltip="Company Sergeant Major" w:history="1">
              <w:r w:rsidRPr="00F1190D">
                <w:rPr>
                  <w:rFonts w:ascii="Times New Roman" w:eastAsia="Times New Roman" w:hAnsi="Times New Roman" w:cs="Times New Roman"/>
                  <w:color w:val="0000FF"/>
                  <w:sz w:val="24"/>
                  <w:szCs w:val="24"/>
                  <w:u w:val="single"/>
                  <w:lang w:eastAsia="sk-SK"/>
                </w:rPr>
                <w:t xml:space="preserve">Company Sergeant </w:t>
              </w:r>
              <w:r w:rsidRPr="00F1190D">
                <w:rPr>
                  <w:rFonts w:ascii="Times New Roman" w:eastAsia="Times New Roman" w:hAnsi="Times New Roman" w:cs="Times New Roman"/>
                  <w:color w:val="0000FF"/>
                  <w:sz w:val="24"/>
                  <w:szCs w:val="24"/>
                  <w:u w:val="single"/>
                  <w:lang w:eastAsia="sk-SK"/>
                </w:rPr>
                <w:lastRenderedPageBreak/>
                <w:t>Major</w:t>
              </w:r>
            </w:hyperlink>
            <w:r w:rsidRPr="00F1190D">
              <w:rPr>
                <w:rFonts w:ascii="Times New Roman" w:eastAsia="Times New Roman" w:hAnsi="Times New Roman" w:cs="Times New Roman"/>
                <w:sz w:val="24"/>
                <w:szCs w:val="24"/>
                <w:lang w:eastAsia="sk-SK"/>
              </w:rPr>
              <w:t xml:space="preserve">, </w:t>
            </w:r>
            <w:hyperlink r:id="rId337" w:tooltip="Master Aircrew" w:history="1">
              <w:r w:rsidRPr="00F1190D">
                <w:rPr>
                  <w:rFonts w:ascii="Times New Roman" w:eastAsia="Times New Roman" w:hAnsi="Times New Roman" w:cs="Times New Roman"/>
                  <w:color w:val="0000FF"/>
                  <w:sz w:val="24"/>
                  <w:szCs w:val="24"/>
                  <w:u w:val="single"/>
                  <w:lang w:eastAsia="sk-SK"/>
                </w:rPr>
                <w:t>Master Aircrew</w:t>
              </w:r>
            </w:hyperlink>
            <w:r w:rsidRPr="00F1190D">
              <w:rPr>
                <w:rFonts w:ascii="Times New Roman" w:eastAsia="Times New Roman" w:hAnsi="Times New Roman" w:cs="Times New Roman"/>
                <w:sz w:val="24"/>
                <w:szCs w:val="24"/>
                <w:lang w:eastAsia="sk-SK"/>
              </w:rPr>
              <w:t>/</w:t>
            </w:r>
            <w:hyperlink r:id="rId338" w:tooltip="Warrant Officer" w:history="1">
              <w:r w:rsidRPr="00F1190D">
                <w:rPr>
                  <w:rFonts w:ascii="Times New Roman" w:eastAsia="Times New Roman" w:hAnsi="Times New Roman" w:cs="Times New Roman"/>
                  <w:color w:val="0000FF"/>
                  <w:sz w:val="24"/>
                  <w:szCs w:val="24"/>
                  <w:u w:val="single"/>
                  <w:lang w:eastAsia="sk-SK"/>
                </w:rPr>
                <w:t>Warrant Officer</w:t>
              </w:r>
            </w:hyperlink>
            <w:r w:rsidRPr="00F1190D">
              <w:rPr>
                <w:rFonts w:ascii="Times New Roman" w:eastAsia="Times New Roman" w:hAnsi="Times New Roman" w:cs="Times New Roman"/>
                <w:sz w:val="24"/>
                <w:szCs w:val="24"/>
                <w:lang w:eastAsia="sk-SK"/>
              </w:rPr>
              <w:t xml:space="preserve"> (Commonwealth) or by a </w:t>
            </w:r>
            <w:hyperlink r:id="rId339" w:tooltip="First Sergeant" w:history="1">
              <w:r w:rsidRPr="00F1190D">
                <w:rPr>
                  <w:rFonts w:ascii="Times New Roman" w:eastAsia="Times New Roman" w:hAnsi="Times New Roman" w:cs="Times New Roman"/>
                  <w:color w:val="0000FF"/>
                  <w:sz w:val="24"/>
                  <w:szCs w:val="24"/>
                  <w:u w:val="single"/>
                  <w:lang w:eastAsia="sk-SK"/>
                </w:rPr>
                <w:t>First Sergeant</w:t>
              </w:r>
            </w:hyperlink>
            <w:r w:rsidRPr="00F1190D">
              <w:rPr>
                <w:rFonts w:ascii="Times New Roman" w:eastAsia="Times New Roman" w:hAnsi="Times New Roman" w:cs="Times New Roman"/>
                <w:sz w:val="24"/>
                <w:szCs w:val="24"/>
                <w:lang w:eastAsia="sk-SK"/>
              </w:rPr>
              <w:t xml:space="preserve"> (US)</w:t>
            </w:r>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40" w:tooltip="Platoon" w:history="1">
              <w:r w:rsidRPr="00F1190D">
                <w:rPr>
                  <w:rFonts w:ascii="Times New Roman" w:eastAsia="Times New Roman" w:hAnsi="Times New Roman" w:cs="Times New Roman"/>
                  <w:color w:val="0000FF"/>
                  <w:sz w:val="24"/>
                  <w:szCs w:val="24"/>
                  <w:u w:val="single"/>
                  <w:lang w:eastAsia="sk-SK"/>
                </w:rPr>
                <w:t>Platoon</w:t>
              </w:r>
            </w:hyperlink>
            <w:r w:rsidRPr="00F1190D">
              <w:rPr>
                <w:rFonts w:ascii="Times New Roman" w:eastAsia="Times New Roman" w:hAnsi="Times New Roman" w:cs="Times New Roman"/>
                <w:sz w:val="24"/>
                <w:szCs w:val="24"/>
                <w:lang w:eastAsia="sk-SK"/>
              </w:rPr>
              <w:t xml:space="preserve"> or equivalent, e.g. Commonwealth </w:t>
            </w:r>
            <w:hyperlink r:id="rId341" w:tooltip="Flight (military unit)" w:history="1">
              <w:r w:rsidRPr="00F1190D">
                <w:rPr>
                  <w:rFonts w:ascii="Times New Roman" w:eastAsia="Times New Roman" w:hAnsi="Times New Roman" w:cs="Times New Roman"/>
                  <w:color w:val="0000FF"/>
                  <w:sz w:val="24"/>
                  <w:szCs w:val="24"/>
                  <w:u w:val="single"/>
                  <w:lang w:eastAsia="sk-SK"/>
                </w:rPr>
                <w:t>Flight</w:t>
              </w:r>
            </w:hyperlink>
            <w:r w:rsidRPr="00F1190D">
              <w:rPr>
                <w:rFonts w:ascii="Times New Roman" w:eastAsia="Times New Roman" w:hAnsi="Times New Roman" w:cs="Times New Roman"/>
                <w:sz w:val="24"/>
                <w:szCs w:val="24"/>
                <w:lang w:eastAsia="sk-SK"/>
              </w:rPr>
              <w:t xml:space="preserve"> &amp; </w:t>
            </w:r>
            <w:hyperlink r:id="rId342" w:tooltip="Troop" w:history="1">
              <w:r w:rsidRPr="00F1190D">
                <w:rPr>
                  <w:rFonts w:ascii="Times New Roman" w:eastAsia="Times New Roman" w:hAnsi="Times New Roman" w:cs="Times New Roman"/>
                  <w:color w:val="0000FF"/>
                  <w:sz w:val="24"/>
                  <w:szCs w:val="24"/>
                  <w:u w:val="single"/>
                  <w:lang w:eastAsia="sk-SK"/>
                </w:rPr>
                <w:t>Troop</w:t>
              </w:r>
            </w:hyperlink>
            <w:r w:rsidRPr="00F1190D">
              <w:rPr>
                <w:rFonts w:ascii="Times New Roman" w:eastAsia="Times New Roman" w:hAnsi="Times New Roman" w:cs="Times New Roman"/>
                <w:sz w:val="24"/>
                <w:szCs w:val="24"/>
                <w:lang w:eastAsia="sk-SK"/>
              </w:rPr>
              <w:t xml:space="preserve"> (certain corps/armies only) or </w:t>
            </w:r>
            <w:hyperlink r:id="rId343" w:anchor="French_Army" w:tooltip="Section (military unit)" w:history="1">
              <w:r w:rsidRPr="00F1190D">
                <w:rPr>
                  <w:rFonts w:ascii="Times New Roman" w:eastAsia="Times New Roman" w:hAnsi="Times New Roman" w:cs="Times New Roman"/>
                  <w:color w:val="0000FF"/>
                  <w:sz w:val="24"/>
                  <w:szCs w:val="24"/>
                  <w:u w:val="single"/>
                  <w:lang w:eastAsia="sk-SK"/>
                </w:rPr>
                <w:t>French Army Section</w:t>
              </w:r>
            </w:hyperlink>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25–40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Several squads, sections, or vehicles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Commonwealth: </w:t>
            </w:r>
            <w:hyperlink r:id="rId344" w:tooltip="Lieutenant" w:history="1">
              <w:r w:rsidRPr="00F1190D">
                <w:rPr>
                  <w:rFonts w:ascii="Times New Roman" w:eastAsia="Times New Roman" w:hAnsi="Times New Roman" w:cs="Times New Roman"/>
                  <w:color w:val="0000FF"/>
                  <w:sz w:val="24"/>
                  <w:szCs w:val="24"/>
                  <w:u w:val="single"/>
                  <w:lang w:eastAsia="sk-SK"/>
                </w:rPr>
                <w:t>Lieutenant</w:t>
              </w:r>
            </w:hyperlink>
            <w:r w:rsidRPr="00F1190D">
              <w:rPr>
                <w:rFonts w:ascii="Times New Roman" w:eastAsia="Times New Roman" w:hAnsi="Times New Roman" w:cs="Times New Roman"/>
                <w:sz w:val="24"/>
                <w:szCs w:val="24"/>
                <w:lang w:eastAsia="sk-SK"/>
              </w:rPr>
              <w:t xml:space="preserve"> or </w:t>
            </w:r>
            <w:hyperlink r:id="rId345" w:tooltip="Flight Lieutenant" w:history="1">
              <w:r w:rsidRPr="00F1190D">
                <w:rPr>
                  <w:rFonts w:ascii="Times New Roman" w:eastAsia="Times New Roman" w:hAnsi="Times New Roman" w:cs="Times New Roman"/>
                  <w:color w:val="0000FF"/>
                  <w:sz w:val="24"/>
                  <w:szCs w:val="24"/>
                  <w:u w:val="single"/>
                  <w:lang w:eastAsia="sk-SK"/>
                </w:rPr>
                <w:t>Flight Lieutenant</w:t>
              </w:r>
            </w:hyperlink>
            <w:r w:rsidRPr="00F1190D">
              <w:rPr>
                <w:rFonts w:ascii="Times New Roman" w:eastAsia="Times New Roman" w:hAnsi="Times New Roman" w:cs="Times New Roman"/>
                <w:sz w:val="24"/>
                <w:szCs w:val="24"/>
                <w:lang w:eastAsia="sk-SK"/>
              </w:rPr>
              <w:t xml:space="preserve"> assisted by a </w:t>
            </w:r>
            <w:hyperlink r:id="rId346" w:tooltip="Staff Sergeant" w:history="1">
              <w:r w:rsidRPr="00F1190D">
                <w:rPr>
                  <w:rFonts w:ascii="Times New Roman" w:eastAsia="Times New Roman" w:hAnsi="Times New Roman" w:cs="Times New Roman"/>
                  <w:color w:val="0000FF"/>
                  <w:sz w:val="24"/>
                  <w:szCs w:val="24"/>
                  <w:u w:val="single"/>
                  <w:lang w:eastAsia="sk-SK"/>
                </w:rPr>
                <w:t>Staff Sergeant</w:t>
              </w:r>
            </w:hyperlink>
            <w:r w:rsidRPr="00F1190D">
              <w:rPr>
                <w:rFonts w:ascii="Times New Roman" w:eastAsia="Times New Roman" w:hAnsi="Times New Roman" w:cs="Times New Roman"/>
                <w:sz w:val="24"/>
                <w:szCs w:val="24"/>
                <w:lang w:eastAsia="sk-SK"/>
              </w:rPr>
              <w:t xml:space="preserve">, </w:t>
            </w:r>
            <w:hyperlink r:id="rId347" w:tooltip="Colour Sergeant" w:history="1">
              <w:r w:rsidRPr="00F1190D">
                <w:rPr>
                  <w:rFonts w:ascii="Times New Roman" w:eastAsia="Times New Roman" w:hAnsi="Times New Roman" w:cs="Times New Roman"/>
                  <w:color w:val="0000FF"/>
                  <w:sz w:val="24"/>
                  <w:szCs w:val="24"/>
                  <w:u w:val="single"/>
                  <w:lang w:eastAsia="sk-SK"/>
                </w:rPr>
                <w:t>Colour Sergeant</w:t>
              </w:r>
            </w:hyperlink>
            <w:r w:rsidRPr="00F1190D">
              <w:rPr>
                <w:rFonts w:ascii="Times New Roman" w:eastAsia="Times New Roman" w:hAnsi="Times New Roman" w:cs="Times New Roman"/>
                <w:sz w:val="24"/>
                <w:szCs w:val="24"/>
                <w:lang w:eastAsia="sk-SK"/>
              </w:rPr>
              <w:t xml:space="preserve"> or </w:t>
            </w:r>
            <w:hyperlink r:id="rId348" w:tooltip="Flight Sergeant" w:history="1">
              <w:r w:rsidRPr="00F1190D">
                <w:rPr>
                  <w:rFonts w:ascii="Times New Roman" w:eastAsia="Times New Roman" w:hAnsi="Times New Roman" w:cs="Times New Roman"/>
                  <w:color w:val="0000FF"/>
                  <w:sz w:val="24"/>
                  <w:szCs w:val="24"/>
                  <w:u w:val="single"/>
                  <w:lang w:eastAsia="sk-SK"/>
                </w:rPr>
                <w:t>Flight Sergeant</w:t>
              </w:r>
            </w:hyperlink>
            <w:r w:rsidRPr="00F1190D">
              <w:rPr>
                <w:rFonts w:ascii="Times New Roman" w:eastAsia="Times New Roman" w:hAnsi="Times New Roman" w:cs="Times New Roman"/>
                <w:sz w:val="24"/>
                <w:szCs w:val="24"/>
                <w:lang w:eastAsia="sk-SK"/>
              </w:rPr>
              <w:br/>
              <w:t xml:space="preserve">US: </w:t>
            </w:r>
            <w:hyperlink r:id="rId349" w:tooltip="Second Lieutenant" w:history="1">
              <w:r w:rsidRPr="00F1190D">
                <w:rPr>
                  <w:rFonts w:ascii="Times New Roman" w:eastAsia="Times New Roman" w:hAnsi="Times New Roman" w:cs="Times New Roman"/>
                  <w:color w:val="0000FF"/>
                  <w:sz w:val="24"/>
                  <w:szCs w:val="24"/>
                  <w:u w:val="single"/>
                  <w:lang w:eastAsia="sk-SK"/>
                </w:rPr>
                <w:t>Second Lieutenant</w:t>
              </w:r>
            </w:hyperlink>
            <w:r w:rsidRPr="00F1190D">
              <w:rPr>
                <w:rFonts w:ascii="Times New Roman" w:eastAsia="Times New Roman" w:hAnsi="Times New Roman" w:cs="Times New Roman"/>
                <w:sz w:val="24"/>
                <w:szCs w:val="24"/>
                <w:lang w:eastAsia="sk-SK"/>
              </w:rPr>
              <w:t xml:space="preserve"> assisted by a </w:t>
            </w:r>
            <w:hyperlink r:id="rId350" w:tooltip="Sergeant First Class" w:history="1">
              <w:r w:rsidRPr="00F1190D">
                <w:rPr>
                  <w:rFonts w:ascii="Times New Roman" w:eastAsia="Times New Roman" w:hAnsi="Times New Roman" w:cs="Times New Roman"/>
                  <w:color w:val="0000FF"/>
                  <w:sz w:val="24"/>
                  <w:szCs w:val="24"/>
                  <w:u w:val="single"/>
                  <w:lang w:eastAsia="sk-SK"/>
                </w:rPr>
                <w:t>Sergeant First Class</w:t>
              </w:r>
            </w:hyperlink>
            <w:r w:rsidRPr="00F1190D">
              <w:rPr>
                <w:rFonts w:ascii="Times New Roman" w:eastAsia="Times New Roman" w:hAnsi="Times New Roman" w:cs="Times New Roman"/>
                <w:sz w:val="24"/>
                <w:szCs w:val="24"/>
                <w:lang w:eastAsia="sk-SK"/>
              </w:rPr>
              <w:t xml:space="preserve"> (or </w:t>
            </w:r>
            <w:hyperlink r:id="rId351" w:tooltip="Staff Sergeant" w:history="1">
              <w:r w:rsidRPr="00F1190D">
                <w:rPr>
                  <w:rFonts w:ascii="Times New Roman" w:eastAsia="Times New Roman" w:hAnsi="Times New Roman" w:cs="Times New Roman"/>
                  <w:color w:val="0000FF"/>
                  <w:sz w:val="24"/>
                  <w:szCs w:val="24"/>
                  <w:u w:val="single"/>
                  <w:lang w:eastAsia="sk-SK"/>
                </w:rPr>
                <w:t>Staff Sergeant</w:t>
              </w:r>
            </w:hyperlink>
            <w:r w:rsidRPr="00F1190D">
              <w:rPr>
                <w:rFonts w:ascii="Times New Roman" w:eastAsia="Times New Roman" w:hAnsi="Times New Roman" w:cs="Times New Roman"/>
                <w:sz w:val="24"/>
                <w:szCs w:val="24"/>
                <w:lang w:eastAsia="sk-SK"/>
              </w:rPr>
              <w:t xml:space="preserve"> in </w:t>
            </w:r>
            <w:hyperlink r:id="rId352" w:tooltip="United States Marine Corps" w:history="1">
              <w:r w:rsidRPr="00F1190D">
                <w:rPr>
                  <w:rFonts w:ascii="Times New Roman" w:eastAsia="Times New Roman" w:hAnsi="Times New Roman" w:cs="Times New Roman"/>
                  <w:color w:val="0000FF"/>
                  <w:sz w:val="24"/>
                  <w:szCs w:val="24"/>
                  <w:u w:val="single"/>
                  <w:lang w:eastAsia="sk-SK"/>
                </w:rPr>
                <w:t>USMC</w:t>
              </w:r>
            </w:hyperlink>
            <w:r w:rsidRPr="00F1190D">
              <w:rPr>
                <w:rFonts w:ascii="Times New Roman" w:eastAsia="Times New Roman" w:hAnsi="Times New Roman" w:cs="Times New Roman"/>
                <w:sz w:val="24"/>
                <w:szCs w:val="24"/>
                <w:lang w:eastAsia="sk-SK"/>
              </w:rPr>
              <w:t>)</w:t>
            </w:r>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hyperlink r:id="rId353" w:tooltip="Section (military unit)" w:history="1">
              <w:r w:rsidRPr="00F1190D">
                <w:rPr>
                  <w:rFonts w:ascii="Times New Roman" w:eastAsia="Times New Roman" w:hAnsi="Times New Roman" w:cs="Times New Roman"/>
                  <w:color w:val="0000FF"/>
                  <w:sz w:val="24"/>
                  <w:szCs w:val="24"/>
                  <w:u w:val="single"/>
                  <w:lang w:eastAsia="sk-SK"/>
                </w:rPr>
                <w:t>Section</w:t>
              </w:r>
            </w:hyperlink>
            <w:r w:rsidRPr="00F1190D">
              <w:rPr>
                <w:rFonts w:ascii="Times New Roman" w:eastAsia="Times New Roman" w:hAnsi="Times New Roman" w:cs="Times New Roman"/>
                <w:sz w:val="24"/>
                <w:szCs w:val="24"/>
                <w:lang w:eastAsia="sk-SK"/>
              </w:rPr>
              <w:t xml:space="preserve"> or </w:t>
            </w:r>
            <w:hyperlink r:id="rId354" w:tooltip="Squad" w:history="1">
              <w:r w:rsidRPr="00F1190D">
                <w:rPr>
                  <w:rFonts w:ascii="Times New Roman" w:eastAsia="Times New Roman" w:hAnsi="Times New Roman" w:cs="Times New Roman"/>
                  <w:color w:val="0000FF"/>
                  <w:sz w:val="24"/>
                  <w:szCs w:val="24"/>
                  <w:u w:val="single"/>
                  <w:lang w:eastAsia="sk-SK"/>
                </w:rPr>
                <w:t>Squad</w:t>
              </w:r>
            </w:hyperlink>
            <w:r w:rsidRPr="00F1190D">
              <w:rPr>
                <w:rFonts w:ascii="Times New Roman" w:eastAsia="Times New Roman" w:hAnsi="Times New Roman" w:cs="Times New Roman"/>
                <w:sz w:val="24"/>
                <w:szCs w:val="24"/>
                <w:lang w:eastAsia="sk-SK"/>
              </w:rPr>
              <w:t xml:space="preserve"> [implies inherent light machine gun]</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7–13</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2–3 Fireteams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Commonwealth: </w:t>
            </w:r>
            <w:hyperlink r:id="rId355" w:tooltip="Corporal" w:history="1">
              <w:r w:rsidRPr="00F1190D">
                <w:rPr>
                  <w:rFonts w:ascii="Times New Roman" w:eastAsia="Times New Roman" w:hAnsi="Times New Roman" w:cs="Times New Roman"/>
                  <w:color w:val="0000FF"/>
                  <w:sz w:val="24"/>
                  <w:szCs w:val="24"/>
                  <w:u w:val="single"/>
                  <w:lang w:eastAsia="sk-SK"/>
                </w:rPr>
                <w:t>Corporal</w:t>
              </w:r>
            </w:hyperlink>
            <w:r w:rsidRPr="00F1190D">
              <w:rPr>
                <w:rFonts w:ascii="Times New Roman" w:eastAsia="Times New Roman" w:hAnsi="Times New Roman" w:cs="Times New Roman"/>
                <w:sz w:val="24"/>
                <w:szCs w:val="24"/>
                <w:lang w:eastAsia="sk-SK"/>
              </w:rPr>
              <w:t xml:space="preserve"> or </w:t>
            </w:r>
            <w:hyperlink r:id="rId356" w:tooltip="Sergeant" w:history="1">
              <w:r w:rsidRPr="00F1190D">
                <w:rPr>
                  <w:rFonts w:ascii="Times New Roman" w:eastAsia="Times New Roman" w:hAnsi="Times New Roman" w:cs="Times New Roman"/>
                  <w:color w:val="0000FF"/>
                  <w:sz w:val="24"/>
                  <w:szCs w:val="24"/>
                  <w:u w:val="single"/>
                  <w:lang w:eastAsia="sk-SK"/>
                </w:rPr>
                <w:t>Sergeant</w:t>
              </w:r>
            </w:hyperlink>
            <w:r w:rsidRPr="00F1190D">
              <w:rPr>
                <w:rFonts w:ascii="Times New Roman" w:eastAsia="Times New Roman" w:hAnsi="Times New Roman" w:cs="Times New Roman"/>
                <w:sz w:val="24"/>
                <w:szCs w:val="24"/>
                <w:lang w:eastAsia="sk-SK"/>
              </w:rPr>
              <w:br/>
              <w:t xml:space="preserve">US: </w:t>
            </w:r>
            <w:hyperlink r:id="rId357" w:tooltip="Sergeant" w:history="1">
              <w:r w:rsidRPr="00F1190D">
                <w:rPr>
                  <w:rFonts w:ascii="Times New Roman" w:eastAsia="Times New Roman" w:hAnsi="Times New Roman" w:cs="Times New Roman"/>
                  <w:color w:val="0000FF"/>
                  <w:sz w:val="24"/>
                  <w:szCs w:val="24"/>
                  <w:u w:val="single"/>
                  <w:lang w:eastAsia="sk-SK"/>
                </w:rPr>
                <w:t>Sergeant</w:t>
              </w:r>
            </w:hyperlink>
            <w:r w:rsidRPr="00F1190D">
              <w:rPr>
                <w:rFonts w:ascii="Times New Roman" w:eastAsia="Times New Roman" w:hAnsi="Times New Roman" w:cs="Times New Roman"/>
                <w:sz w:val="24"/>
                <w:szCs w:val="24"/>
                <w:lang w:eastAsia="sk-SK"/>
              </w:rPr>
              <w:t xml:space="preserve"> or </w:t>
            </w:r>
            <w:hyperlink r:id="rId358" w:tooltip="Staff Sergeant" w:history="1">
              <w:r w:rsidRPr="00F1190D">
                <w:rPr>
                  <w:rFonts w:ascii="Times New Roman" w:eastAsia="Times New Roman" w:hAnsi="Times New Roman" w:cs="Times New Roman"/>
                  <w:color w:val="0000FF"/>
                  <w:sz w:val="24"/>
                  <w:szCs w:val="24"/>
                  <w:u w:val="single"/>
                  <w:lang w:eastAsia="sk-SK"/>
                </w:rPr>
                <w:t>Staff Sergeant</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fldChar w:fldCharType="begin"/>
            </w:r>
            <w:r w:rsidRPr="00F1190D">
              <w:rPr>
                <w:rFonts w:ascii="Times New Roman" w:eastAsia="Times New Roman" w:hAnsi="Times New Roman" w:cs="Times New Roman"/>
                <w:sz w:val="24"/>
                <w:szCs w:val="24"/>
                <w:lang w:eastAsia="sk-SK"/>
              </w:rPr>
              <w:instrText xml:space="preserve"> HYPERLINK "http://en.wikipedia.org/wiki/Crew" \o "Crew" </w:instrText>
            </w:r>
            <w:r w:rsidRPr="00F1190D">
              <w:rPr>
                <w:rFonts w:ascii="Times New Roman" w:eastAsia="Times New Roman" w:hAnsi="Times New Roman" w:cs="Times New Roman"/>
                <w:sz w:val="24"/>
                <w:szCs w:val="24"/>
                <w:lang w:eastAsia="sk-SK"/>
              </w:rPr>
              <w:fldChar w:fldCharType="separate"/>
            </w:r>
            <w:r w:rsidRPr="00F1190D">
              <w:rPr>
                <w:rFonts w:ascii="Times New Roman" w:eastAsia="Times New Roman" w:hAnsi="Times New Roman" w:cs="Times New Roman"/>
                <w:color w:val="0000FF"/>
                <w:sz w:val="24"/>
                <w:szCs w:val="24"/>
                <w:u w:val="single"/>
                <w:lang w:eastAsia="sk-SK"/>
              </w:rPr>
              <w:t>Crew</w:t>
            </w:r>
            <w:r w:rsidRPr="00F1190D">
              <w:rPr>
                <w:rFonts w:ascii="Times New Roman" w:eastAsia="Times New Roman" w:hAnsi="Times New Roman" w:cs="Times New Roman"/>
                <w:sz w:val="24"/>
                <w:szCs w:val="24"/>
                <w:lang w:eastAsia="sk-SK"/>
              </w:rPr>
              <w:fldChar w:fldCharType="end"/>
            </w:r>
            <w:r w:rsidRPr="00F1190D">
              <w:rPr>
                <w:rFonts w:ascii="Times New Roman" w:eastAsia="Times New Roman" w:hAnsi="Times New Roman" w:cs="Times New Roman"/>
                <w:sz w:val="24"/>
                <w:szCs w:val="24"/>
                <w:lang w:eastAsia="sk-SK"/>
              </w:rPr>
              <w:t xml:space="preserve"> or </w:t>
            </w:r>
            <w:hyperlink r:id="rId359" w:tooltip="Patrol" w:history="1">
              <w:r w:rsidRPr="00F1190D">
                <w:rPr>
                  <w:rFonts w:ascii="Times New Roman" w:eastAsia="Times New Roman" w:hAnsi="Times New Roman" w:cs="Times New Roman"/>
                  <w:color w:val="0000FF"/>
                  <w:sz w:val="24"/>
                  <w:szCs w:val="24"/>
                  <w:u w:val="single"/>
                  <w:lang w:eastAsia="sk-SK"/>
                </w:rPr>
                <w:t>Patrol</w:t>
              </w:r>
            </w:hyperlink>
            <w:r w:rsidRPr="00F1190D">
              <w:rPr>
                <w:rFonts w:ascii="Times New Roman" w:eastAsia="Times New Roman" w:hAnsi="Times New Roman" w:cs="Times New Roman"/>
                <w:sz w:val="24"/>
                <w:szCs w:val="24"/>
                <w:lang w:eastAsia="sk-SK"/>
              </w:rPr>
              <w:t xml:space="preserve"> [implies </w:t>
            </w:r>
            <w:r w:rsidRPr="00F1190D">
              <w:rPr>
                <w:rFonts w:ascii="Times New Roman" w:eastAsia="Times New Roman" w:hAnsi="Times New Roman" w:cs="Times New Roman"/>
                <w:b/>
                <w:bCs/>
                <w:sz w:val="24"/>
                <w:szCs w:val="24"/>
                <w:lang w:eastAsia="sk-SK"/>
              </w:rPr>
              <w:t>absence</w:t>
            </w:r>
            <w:r w:rsidRPr="00F1190D">
              <w:rPr>
                <w:rFonts w:ascii="Times New Roman" w:eastAsia="Times New Roman" w:hAnsi="Times New Roman" w:cs="Times New Roman"/>
                <w:sz w:val="24"/>
                <w:szCs w:val="24"/>
                <w:lang w:eastAsia="sk-SK"/>
              </w:rPr>
              <w:t xml:space="preserve"> of light machine gun]</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5–10</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1–2 Fireteams</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Commonwealth: </w:t>
            </w:r>
            <w:hyperlink r:id="rId360" w:tooltip="Corporal" w:history="1">
              <w:r w:rsidRPr="00F1190D">
                <w:rPr>
                  <w:rFonts w:ascii="Times New Roman" w:eastAsia="Times New Roman" w:hAnsi="Times New Roman" w:cs="Times New Roman"/>
                  <w:color w:val="0000FF"/>
                  <w:sz w:val="24"/>
                  <w:szCs w:val="24"/>
                  <w:u w:val="single"/>
                  <w:lang w:eastAsia="sk-SK"/>
                </w:rPr>
                <w:t>Corporal</w:t>
              </w:r>
            </w:hyperlink>
            <w:r w:rsidRPr="00F1190D">
              <w:rPr>
                <w:rFonts w:ascii="Times New Roman" w:eastAsia="Times New Roman" w:hAnsi="Times New Roman" w:cs="Times New Roman"/>
                <w:sz w:val="24"/>
                <w:szCs w:val="24"/>
                <w:lang w:eastAsia="sk-SK"/>
              </w:rPr>
              <w:t xml:space="preserve"> or </w:t>
            </w:r>
            <w:hyperlink r:id="rId361" w:tooltip="Sergeant" w:history="1">
              <w:r w:rsidRPr="00F1190D">
                <w:rPr>
                  <w:rFonts w:ascii="Times New Roman" w:eastAsia="Times New Roman" w:hAnsi="Times New Roman" w:cs="Times New Roman"/>
                  <w:color w:val="0000FF"/>
                  <w:sz w:val="24"/>
                  <w:szCs w:val="24"/>
                  <w:u w:val="single"/>
                  <w:lang w:eastAsia="sk-SK"/>
                </w:rPr>
                <w:t>sergeant</w:t>
              </w:r>
            </w:hyperlink>
            <w:r w:rsidRPr="00F1190D">
              <w:rPr>
                <w:rFonts w:ascii="Times New Roman" w:eastAsia="Times New Roman" w:hAnsi="Times New Roman" w:cs="Times New Roman"/>
                <w:sz w:val="24"/>
                <w:szCs w:val="24"/>
                <w:lang w:eastAsia="sk-SK"/>
              </w:rPr>
              <w:br/>
              <w:t xml:space="preserve">US: </w:t>
            </w:r>
            <w:hyperlink r:id="rId362" w:tooltip="Sergeant" w:history="1">
              <w:r w:rsidRPr="00F1190D">
                <w:rPr>
                  <w:rFonts w:ascii="Times New Roman" w:eastAsia="Times New Roman" w:hAnsi="Times New Roman" w:cs="Times New Roman"/>
                  <w:color w:val="0000FF"/>
                  <w:sz w:val="24"/>
                  <w:szCs w:val="24"/>
                  <w:u w:val="single"/>
                  <w:lang w:eastAsia="sk-SK"/>
                </w:rPr>
                <w:t>Sergeant</w:t>
              </w:r>
            </w:hyperlink>
            <w:r w:rsidRPr="00F1190D">
              <w:rPr>
                <w:rFonts w:ascii="Times New Roman" w:eastAsia="Times New Roman" w:hAnsi="Times New Roman" w:cs="Times New Roman"/>
                <w:sz w:val="24"/>
                <w:szCs w:val="24"/>
                <w:lang w:eastAsia="sk-SK"/>
              </w:rPr>
              <w:t xml:space="preserve"> or </w:t>
            </w:r>
            <w:hyperlink r:id="rId363" w:tooltip="Staff Sergeant" w:history="1">
              <w:r w:rsidRPr="00F1190D">
                <w:rPr>
                  <w:rFonts w:ascii="Times New Roman" w:eastAsia="Times New Roman" w:hAnsi="Times New Roman" w:cs="Times New Roman"/>
                  <w:color w:val="0000FF"/>
                  <w:sz w:val="24"/>
                  <w:szCs w:val="24"/>
                  <w:u w:val="single"/>
                  <w:lang w:eastAsia="sk-SK"/>
                </w:rPr>
                <w:t>Staff Sergeant</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Ø</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fldChar w:fldCharType="begin"/>
            </w:r>
            <w:r w:rsidRPr="00F1190D">
              <w:rPr>
                <w:rFonts w:ascii="Times New Roman" w:eastAsia="Times New Roman" w:hAnsi="Times New Roman" w:cs="Times New Roman"/>
                <w:sz w:val="24"/>
                <w:szCs w:val="24"/>
                <w:lang w:eastAsia="sk-SK"/>
              </w:rPr>
              <w:instrText xml:space="preserve"> HYPERLINK "http://en.wikipedia.org/wiki/Fireteam" \o "Fireteam" </w:instrText>
            </w:r>
            <w:r w:rsidRPr="00F1190D">
              <w:rPr>
                <w:rFonts w:ascii="Times New Roman" w:eastAsia="Times New Roman" w:hAnsi="Times New Roman" w:cs="Times New Roman"/>
                <w:sz w:val="24"/>
                <w:szCs w:val="24"/>
                <w:lang w:eastAsia="sk-SK"/>
              </w:rPr>
              <w:fldChar w:fldCharType="separate"/>
            </w:r>
            <w:r w:rsidRPr="00F1190D">
              <w:rPr>
                <w:rFonts w:ascii="Times New Roman" w:eastAsia="Times New Roman" w:hAnsi="Times New Roman" w:cs="Times New Roman"/>
                <w:color w:val="0000FF"/>
                <w:sz w:val="24"/>
                <w:szCs w:val="24"/>
                <w:u w:val="single"/>
                <w:lang w:eastAsia="sk-SK"/>
              </w:rPr>
              <w:t>Fireteam</w:t>
            </w:r>
            <w:r w:rsidRPr="00F1190D">
              <w:rPr>
                <w:rFonts w:ascii="Times New Roman" w:eastAsia="Times New Roman" w:hAnsi="Times New Roman" w:cs="Times New Roman"/>
                <w:sz w:val="24"/>
                <w:szCs w:val="24"/>
                <w:lang w:eastAsia="sk-SK"/>
              </w:rPr>
              <w:fldChar w:fldCharType="end"/>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3–5</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n/a</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Commonwealth: </w:t>
            </w:r>
            <w:hyperlink r:id="rId364" w:tooltip="Lance Corporal" w:history="1">
              <w:r w:rsidRPr="00F1190D">
                <w:rPr>
                  <w:rFonts w:ascii="Times New Roman" w:eastAsia="Times New Roman" w:hAnsi="Times New Roman" w:cs="Times New Roman"/>
                  <w:color w:val="0000FF"/>
                  <w:sz w:val="24"/>
                  <w:szCs w:val="24"/>
                  <w:u w:val="single"/>
                  <w:lang w:eastAsia="sk-SK"/>
                </w:rPr>
                <w:t>Lance Corporal</w:t>
              </w:r>
            </w:hyperlink>
            <w:r w:rsidRPr="00F1190D">
              <w:rPr>
                <w:rFonts w:ascii="Times New Roman" w:eastAsia="Times New Roman" w:hAnsi="Times New Roman" w:cs="Times New Roman"/>
                <w:sz w:val="24"/>
                <w:szCs w:val="24"/>
                <w:lang w:eastAsia="sk-SK"/>
              </w:rPr>
              <w:t xml:space="preserve"> or </w:t>
            </w:r>
            <w:hyperlink r:id="rId365" w:tooltip="Corporal" w:history="1">
              <w:r w:rsidRPr="00F1190D">
                <w:rPr>
                  <w:rFonts w:ascii="Times New Roman" w:eastAsia="Times New Roman" w:hAnsi="Times New Roman" w:cs="Times New Roman"/>
                  <w:color w:val="0000FF"/>
                  <w:sz w:val="24"/>
                  <w:szCs w:val="24"/>
                  <w:u w:val="single"/>
                  <w:lang w:eastAsia="sk-SK"/>
                </w:rPr>
                <w:t>Corporal</w:t>
              </w:r>
            </w:hyperlink>
            <w:r w:rsidRPr="00F1190D">
              <w:rPr>
                <w:rFonts w:ascii="Times New Roman" w:eastAsia="Times New Roman" w:hAnsi="Times New Roman" w:cs="Times New Roman"/>
                <w:sz w:val="24"/>
                <w:szCs w:val="24"/>
                <w:lang w:eastAsia="sk-SK"/>
              </w:rPr>
              <w:br/>
              <w:t xml:space="preserve">US: </w:t>
            </w:r>
            <w:hyperlink r:id="rId366" w:tooltip="Corporal" w:history="1">
              <w:r w:rsidRPr="00F1190D">
                <w:rPr>
                  <w:rFonts w:ascii="Times New Roman" w:eastAsia="Times New Roman" w:hAnsi="Times New Roman" w:cs="Times New Roman"/>
                  <w:color w:val="0000FF"/>
                  <w:sz w:val="24"/>
                  <w:szCs w:val="24"/>
                  <w:u w:val="single"/>
                  <w:lang w:eastAsia="sk-SK"/>
                </w:rPr>
                <w:t>Corporal</w:t>
              </w:r>
            </w:hyperlink>
            <w:r w:rsidRPr="00F1190D">
              <w:rPr>
                <w:rFonts w:ascii="Times New Roman" w:eastAsia="Times New Roman" w:hAnsi="Times New Roman" w:cs="Times New Roman"/>
                <w:sz w:val="24"/>
                <w:szCs w:val="24"/>
                <w:lang w:eastAsia="sk-SK"/>
              </w:rPr>
              <w:t xml:space="preserve"> or </w:t>
            </w:r>
            <w:hyperlink r:id="rId367" w:tooltip="Sergeant" w:history="1">
              <w:r w:rsidRPr="00F1190D">
                <w:rPr>
                  <w:rFonts w:ascii="Times New Roman" w:eastAsia="Times New Roman" w:hAnsi="Times New Roman" w:cs="Times New Roman"/>
                  <w:color w:val="0000FF"/>
                  <w:sz w:val="24"/>
                  <w:szCs w:val="24"/>
                  <w:u w:val="single"/>
                  <w:lang w:eastAsia="sk-SK"/>
                </w:rPr>
                <w:t>Sergeant</w:t>
              </w:r>
            </w:hyperlink>
          </w:p>
        </w:tc>
      </w:tr>
      <w:tr w:rsidR="00F1190D" w:rsidRPr="00F1190D" w:rsidTr="00F1190D">
        <w:trPr>
          <w:jc w:val="center"/>
        </w:trPr>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jc w:val="center"/>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ø</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fldChar w:fldCharType="begin"/>
            </w:r>
            <w:r w:rsidRPr="00F1190D">
              <w:rPr>
                <w:rFonts w:ascii="Times New Roman" w:eastAsia="Times New Roman" w:hAnsi="Times New Roman" w:cs="Times New Roman"/>
                <w:sz w:val="24"/>
                <w:szCs w:val="24"/>
                <w:lang w:eastAsia="sk-SK"/>
              </w:rPr>
              <w:instrText xml:space="preserve"> HYPERLINK "http://en.wikipedia.org/wiki/Fireteam" \l "Fire_and_maneuver_team" \o "Fireteam" </w:instrText>
            </w:r>
            <w:r w:rsidRPr="00F1190D">
              <w:rPr>
                <w:rFonts w:ascii="Times New Roman" w:eastAsia="Times New Roman" w:hAnsi="Times New Roman" w:cs="Times New Roman"/>
                <w:sz w:val="24"/>
                <w:szCs w:val="24"/>
                <w:lang w:eastAsia="sk-SK"/>
              </w:rPr>
              <w:fldChar w:fldCharType="separate"/>
            </w:r>
            <w:r w:rsidRPr="00F1190D">
              <w:rPr>
                <w:rFonts w:ascii="Times New Roman" w:eastAsia="Times New Roman" w:hAnsi="Times New Roman" w:cs="Times New Roman"/>
                <w:color w:val="0000FF"/>
                <w:sz w:val="24"/>
                <w:szCs w:val="24"/>
                <w:u w:val="single"/>
                <w:lang w:eastAsia="sk-SK"/>
              </w:rPr>
              <w:t>Fire and maneuver team</w:t>
            </w:r>
            <w:r w:rsidRPr="00F1190D">
              <w:rPr>
                <w:rFonts w:ascii="Times New Roman" w:eastAsia="Times New Roman" w:hAnsi="Times New Roman" w:cs="Times New Roman"/>
                <w:sz w:val="24"/>
                <w:szCs w:val="24"/>
                <w:lang w:eastAsia="sk-SK"/>
              </w:rPr>
              <w:fldChar w:fldCharType="end"/>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2</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n/a</w:t>
            </w:r>
          </w:p>
        </w:tc>
        <w:tc>
          <w:tcPr>
            <w:tcW w:w="0" w:type="auto"/>
            <w:tcBorders>
              <w:top w:val="outset" w:sz="6" w:space="0" w:color="auto"/>
              <w:left w:val="outset" w:sz="6" w:space="0" w:color="auto"/>
              <w:bottom w:val="outset" w:sz="6" w:space="0" w:color="auto"/>
              <w:right w:val="outset" w:sz="6" w:space="0" w:color="auto"/>
            </w:tcBorders>
            <w:hideMark/>
          </w:tcPr>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n/a</w:t>
            </w:r>
          </w:p>
        </w:tc>
      </w:tr>
    </w:tbl>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t>Status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The </w:t>
      </w:r>
      <w:r w:rsidRPr="00F1190D">
        <w:rPr>
          <w:rFonts w:ascii="Times New Roman" w:eastAsia="Times New Roman" w:hAnsi="Times New Roman" w:cs="Times New Roman"/>
          <w:i/>
          <w:iCs/>
          <w:sz w:val="24"/>
          <w:szCs w:val="24"/>
          <w:lang w:eastAsia="sk-SK"/>
        </w:rPr>
        <w:t>status</w:t>
      </w:r>
      <w:r w:rsidRPr="00F1190D">
        <w:rPr>
          <w:rFonts w:ascii="Times New Roman" w:eastAsia="Times New Roman" w:hAnsi="Times New Roman" w:cs="Times New Roman"/>
          <w:sz w:val="24"/>
          <w:szCs w:val="24"/>
          <w:lang w:eastAsia="sk-SK"/>
        </w:rPr>
        <w:t xml:space="preserve"> of a symbol refers to whether a warfighting object exists at the location identified (i.e., status is "present") or will in the future reside at that location (i.e., status is "planned, anticipated, suspected," or "on order"). Regardless of affiliation, present status is indicated by a solid line and planned status by a dashed line. The frame is solid or dashed, unless the symbol icon is unframed, in which case the icon itself is drawn dashed. Planned status cannot be shown if the symbol is an unframed filled icon.</w:t>
      </w:r>
    </w:p>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t>Affiliation</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i/>
          <w:iCs/>
          <w:sz w:val="24"/>
          <w:szCs w:val="24"/>
          <w:lang w:eastAsia="sk-SK"/>
        </w:rPr>
        <w:t>Affiliation</w:t>
      </w:r>
      <w:r w:rsidRPr="00F1190D">
        <w:rPr>
          <w:rFonts w:ascii="Times New Roman" w:eastAsia="Times New Roman" w:hAnsi="Times New Roman" w:cs="Times New Roman"/>
          <w:sz w:val="24"/>
          <w:szCs w:val="24"/>
          <w:lang w:eastAsia="sk-SK"/>
        </w:rPr>
        <w:t xml:space="preserve"> refers to your relationship to the operational object being represented. The basic affiliation categories are Unknown, Friend, </w:t>
      </w:r>
      <w:hyperlink r:id="rId368" w:tooltip="Neutral country" w:history="1">
        <w:r w:rsidRPr="00F1190D">
          <w:rPr>
            <w:rFonts w:ascii="Times New Roman" w:eastAsia="Times New Roman" w:hAnsi="Times New Roman" w:cs="Times New Roman"/>
            <w:color w:val="0000FF"/>
            <w:sz w:val="24"/>
            <w:szCs w:val="24"/>
            <w:u w:val="single"/>
            <w:lang w:eastAsia="sk-SK"/>
          </w:rPr>
          <w:t>Neutral</w:t>
        </w:r>
      </w:hyperlink>
      <w:r w:rsidRPr="00F1190D">
        <w:rPr>
          <w:rFonts w:ascii="Times New Roman" w:eastAsia="Times New Roman" w:hAnsi="Times New Roman" w:cs="Times New Roman"/>
          <w:sz w:val="24"/>
          <w:szCs w:val="24"/>
          <w:lang w:eastAsia="sk-SK"/>
        </w:rPr>
        <w:t xml:space="preserve">, and Hostile. In the ground unit domain, a yellow </w:t>
      </w:r>
      <w:hyperlink r:id="rId369" w:tooltip="Quatrefoil" w:history="1">
        <w:r w:rsidRPr="00F1190D">
          <w:rPr>
            <w:rFonts w:ascii="Times New Roman" w:eastAsia="Times New Roman" w:hAnsi="Times New Roman" w:cs="Times New Roman"/>
            <w:color w:val="0000FF"/>
            <w:sz w:val="24"/>
            <w:szCs w:val="24"/>
            <w:u w:val="single"/>
            <w:lang w:eastAsia="sk-SK"/>
          </w:rPr>
          <w:t>quatrefoil</w:t>
        </w:r>
      </w:hyperlink>
      <w:r w:rsidRPr="00F1190D">
        <w:rPr>
          <w:rFonts w:ascii="Times New Roman" w:eastAsia="Times New Roman" w:hAnsi="Times New Roman" w:cs="Times New Roman"/>
          <w:sz w:val="24"/>
          <w:szCs w:val="24"/>
          <w:lang w:eastAsia="sk-SK"/>
        </w:rPr>
        <w:t xml:space="preserve"> frame is used to denote unknown affiliation, a blue rectangle frame to denote friendly affiliation, a green square frame to denote neutral affiliation, and a red diamond frame to denote hostile affiliation. In the other domains (air and space, sea surface and subsurface, etc.), the same color scheme is used.</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45" w:type="dxa"/>
          <w:left w:w="45" w:type="dxa"/>
          <w:bottom w:w="45" w:type="dxa"/>
          <w:right w:w="45" w:type="dxa"/>
        </w:tblCellMar>
        <w:tblLook w:val="04A0"/>
      </w:tblPr>
      <w:tblGrid>
        <w:gridCol w:w="1610"/>
        <w:gridCol w:w="1650"/>
        <w:gridCol w:w="1260"/>
        <w:gridCol w:w="1610"/>
      </w:tblGrid>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Unknown</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Friend</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Neutral</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Hostile</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lastRenderedPageBreak/>
              <w:drawing>
                <wp:inline distT="0" distB="0" distL="0" distR="0">
                  <wp:extent cx="914400" cy="914400"/>
                  <wp:effectExtent l="19050" t="0" r="0" b="0"/>
                  <wp:docPr id="1245" name="Obrázok 1245" descr="UNK GND+EQP+SRF.sv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UNK GND+EQP+SRF.svg">
                            <a:hlinkClick r:id="rId370"/>
                          </pic:cNvPr>
                          <pic:cNvPicPr>
                            <a:picLocks noChangeAspect="1" noChangeArrowheads="1"/>
                          </pic:cNvPicPr>
                        </pic:nvPicPr>
                        <pic:blipFill>
                          <a:blip r:embed="rId371"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52500" cy="638175"/>
                  <wp:effectExtent l="19050" t="0" r="0" b="0"/>
                  <wp:docPr id="1246" name="Obrázok 1246" descr="FRD GND.svg">
                    <a:hlinkClick xmlns:a="http://schemas.openxmlformats.org/drawingml/2006/main" r:id="rId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FRD GND.svg">
                            <a:hlinkClick r:id="rId372"/>
                          </pic:cNvPr>
                          <pic:cNvPicPr>
                            <a:picLocks noChangeAspect="1" noChangeArrowheads="1"/>
                          </pic:cNvPicPr>
                        </pic:nvPicPr>
                        <pic:blipFill>
                          <a:blip r:embed="rId373"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695325" cy="695325"/>
                  <wp:effectExtent l="19050" t="0" r="9525" b="0"/>
                  <wp:docPr id="1247" name="Obrázok 1247" descr="NEU GND+EQP+SRF.svg">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NEU GND+EQP+SRF.svg">
                            <a:hlinkClick r:id="rId374"/>
                          </pic:cNvPr>
                          <pic:cNvPicPr>
                            <a:picLocks noChangeAspect="1" noChangeArrowheads="1"/>
                          </pic:cNvPicPr>
                        </pic:nvPicPr>
                        <pic:blipFill>
                          <a:blip r:embed="rId375" cstate="print"/>
                          <a:srcRect/>
                          <a:stretch>
                            <a:fillRect/>
                          </a:stretch>
                        </pic:blipFill>
                        <pic:spPr bwMode="auto">
                          <a:xfrm>
                            <a:off x="0" y="0"/>
                            <a:ext cx="695325" cy="69532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14400" cy="914400"/>
                  <wp:effectExtent l="19050" t="0" r="0" b="0"/>
                  <wp:docPr id="1248" name="Obrázok 1248" descr="HOS GND+EQP+SRF.svg">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OS GND+EQP+SRF.svg">
                            <a:hlinkClick r:id="rId376"/>
                          </pic:cNvPr>
                          <pic:cNvPicPr>
                            <a:picLocks noChangeAspect="1" noChangeArrowheads="1"/>
                          </pic:cNvPicPr>
                        </pic:nvPicPr>
                        <pic:blipFill>
                          <a:blip r:embed="rId377"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r>
    </w:tbl>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The full set of affiliations is:</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Pending (P)</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Unknown (U)</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Assumed Friend (A)</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Friend (F)</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Neutral (N)</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Suspect (S) (Assumed Hostile)</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Hostile (H)</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Exercise Pending (G)</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Exercise Unknown (W)</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Exercise Assumed Friend (M)</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Exercise Friend (D)</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Exercise Neutral (L)</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Joker (J) (Exercise Suspect)</w:t>
      </w:r>
    </w:p>
    <w:p w:rsidR="00F1190D" w:rsidRPr="00F1190D" w:rsidRDefault="00F1190D" w:rsidP="00F1190D">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Faker (K) (Exercise Hostile)</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There are no "Assumed Neutral" and "Exercise Assumed Neutral" affiliations.</w:t>
      </w:r>
    </w:p>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t>Battle dimension</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i/>
          <w:iCs/>
          <w:sz w:val="24"/>
          <w:szCs w:val="24"/>
          <w:lang w:eastAsia="sk-SK"/>
        </w:rPr>
        <w:t>Battle dimension</w:t>
      </w:r>
      <w:r w:rsidRPr="00F1190D">
        <w:rPr>
          <w:rFonts w:ascii="Times New Roman" w:eastAsia="Times New Roman" w:hAnsi="Times New Roman" w:cs="Times New Roman"/>
          <w:sz w:val="24"/>
          <w:szCs w:val="24"/>
          <w:lang w:eastAsia="sk-SK"/>
        </w:rPr>
        <w:t xml:space="preserve"> defines the primary mission area for the operational object within the battlespace. An object can have a mission area above the Earth's surface (i.e., in the air or outer space), on it, or below it. If the mission area of an object is on the surface, it can be either on land or sea. The subsurface dimension concerns those objects whose mission area is below the sea surface (e.g., submarines and sea mines). Some cases require adjudication; for example, an Army or Marine helicopter unit is a manoeuvring unit (i.e., a unit whose ground support assets are included) and is thus represented in the land dimension. Likewise, a landing craft whose primary mission is ferrying personnel or equipment to and from shore is a maritime unit and is represented in the sea surface dimension. A landing craft whose primary mission is to fight on land, on the other hand, is a ground asset and is represented in the land dimension.</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Closed frames are used to denote the land and sea surface dimensions, frames open at the bottom denote the air/space dimension, and frames open at the top denote the subsurface dimension.</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45" w:type="dxa"/>
          <w:left w:w="45" w:type="dxa"/>
          <w:bottom w:w="45" w:type="dxa"/>
          <w:right w:w="45" w:type="dxa"/>
        </w:tblCellMar>
        <w:tblLook w:val="04A0"/>
      </w:tblPr>
      <w:tblGrid>
        <w:gridCol w:w="1670"/>
        <w:gridCol w:w="1650"/>
        <w:gridCol w:w="1350"/>
        <w:gridCol w:w="1670"/>
      </w:tblGrid>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Air and Space</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Ground</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Sea surface</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Subsurface</w:t>
            </w:r>
          </w:p>
        </w:tc>
      </w:tr>
      <w:tr w:rsidR="00F1190D" w:rsidRPr="00F1190D" w:rsidTr="00F1190D">
        <w:trPr>
          <w:tblCellSpacing w:w="15" w:type="dxa"/>
        </w:trPr>
        <w:tc>
          <w:tcPr>
            <w:tcW w:w="0" w:type="auto"/>
            <w:gridSpan w:val="4"/>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Friend</w:t>
            </w:r>
          </w:p>
        </w:tc>
      </w:tr>
      <w:tr w:rsidR="00F1190D" w:rsidRPr="00F1190D" w:rsidTr="00F1190D">
        <w:trPr>
          <w:trHeight w:val="1695"/>
          <w:tblCellSpacing w:w="15" w:type="dxa"/>
        </w:trPr>
        <w:tc>
          <w:tcPr>
            <w:tcW w:w="0" w:type="auto"/>
            <w:shd w:val="clear" w:color="auto" w:fill="FFFFFF"/>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695325" cy="752475"/>
                  <wp:effectExtent l="19050" t="0" r="9525" b="0"/>
                  <wp:docPr id="1249" name="Obrázok 1249" descr="FRD AIR.svg">
                    <a:hlinkClick xmlns:a="http://schemas.openxmlformats.org/drawingml/2006/main" r:id="rId3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FRD AIR.svg">
                            <a:hlinkClick r:id="rId378"/>
                          </pic:cNvPr>
                          <pic:cNvPicPr>
                            <a:picLocks noChangeAspect="1" noChangeArrowheads="1"/>
                          </pic:cNvPicPr>
                        </pic:nvPicPr>
                        <pic:blipFill>
                          <a:blip r:embed="rId379" cstate="print"/>
                          <a:srcRect/>
                          <a:stretch>
                            <a:fillRect/>
                          </a:stretch>
                        </pic:blipFill>
                        <pic:spPr bwMode="auto">
                          <a:xfrm>
                            <a:off x="0" y="0"/>
                            <a:ext cx="695325" cy="7524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52500" cy="638175"/>
                  <wp:effectExtent l="19050" t="0" r="0" b="0"/>
                  <wp:docPr id="1250" name="Obrázok 1250" descr="FRD GND.svg">
                    <a:hlinkClick xmlns:a="http://schemas.openxmlformats.org/drawingml/2006/main" r:id="rId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FRD GND.svg">
                            <a:hlinkClick r:id="rId372"/>
                          </pic:cNvPr>
                          <pic:cNvPicPr>
                            <a:picLocks noChangeAspect="1" noChangeArrowheads="1"/>
                          </pic:cNvPicPr>
                        </pic:nvPicPr>
                        <pic:blipFill>
                          <a:blip r:embed="rId373"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51" name="Obrázok 1251"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tc>
        <w:tc>
          <w:tcPr>
            <w:tcW w:w="0" w:type="auto"/>
            <w:shd w:val="clear" w:color="auto" w:fill="FFFFFF"/>
            <w:vAlign w:val="bottom"/>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695325" cy="752475"/>
                  <wp:effectExtent l="19050" t="0" r="9525" b="0"/>
                  <wp:docPr id="1252" name="Obrázok 1252" descr="FRD SUB.svg">
                    <a:hlinkClick xmlns:a="http://schemas.openxmlformats.org/drawingml/2006/main" r:id="rId3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FRD SUB.svg">
                            <a:hlinkClick r:id="rId382"/>
                          </pic:cNvPr>
                          <pic:cNvPicPr>
                            <a:picLocks noChangeAspect="1" noChangeArrowheads="1"/>
                          </pic:cNvPicPr>
                        </pic:nvPicPr>
                        <pic:blipFill>
                          <a:blip r:embed="rId383" cstate="print"/>
                          <a:srcRect/>
                          <a:stretch>
                            <a:fillRect/>
                          </a:stretch>
                        </pic:blipFill>
                        <pic:spPr bwMode="auto">
                          <a:xfrm>
                            <a:off x="0" y="0"/>
                            <a:ext cx="695325" cy="752475"/>
                          </a:xfrm>
                          <a:prstGeom prst="rect">
                            <a:avLst/>
                          </a:prstGeom>
                          <a:noFill/>
                          <a:ln w="9525">
                            <a:noFill/>
                            <a:miter lim="800000"/>
                            <a:headEnd/>
                            <a:tailEnd/>
                          </a:ln>
                        </pic:spPr>
                      </pic:pic>
                    </a:graphicData>
                  </a:graphic>
                </wp:inline>
              </w:drawing>
            </w:r>
          </w:p>
        </w:tc>
      </w:tr>
      <w:tr w:rsidR="00F1190D" w:rsidRPr="00F1190D" w:rsidTr="00F1190D">
        <w:trPr>
          <w:tblCellSpacing w:w="15" w:type="dxa"/>
        </w:trPr>
        <w:tc>
          <w:tcPr>
            <w:tcW w:w="0" w:type="auto"/>
            <w:gridSpan w:val="4"/>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Neutral</w:t>
            </w:r>
          </w:p>
        </w:tc>
      </w:tr>
      <w:tr w:rsidR="00F1190D" w:rsidRPr="00F1190D" w:rsidTr="00F1190D">
        <w:trPr>
          <w:trHeight w:val="1695"/>
          <w:tblCellSpacing w:w="15" w:type="dxa"/>
        </w:trPr>
        <w:tc>
          <w:tcPr>
            <w:tcW w:w="0" w:type="auto"/>
            <w:shd w:val="clear" w:color="auto" w:fill="FFFFFF"/>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lastRenderedPageBreak/>
              <w:drawing>
                <wp:inline distT="0" distB="0" distL="0" distR="0">
                  <wp:extent cx="695325" cy="752475"/>
                  <wp:effectExtent l="19050" t="0" r="9525" b="0"/>
                  <wp:docPr id="1253" name="Obrázok 1253" descr="NEU AIR.svg">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NEU AIR.svg">
                            <a:hlinkClick r:id="rId384"/>
                          </pic:cNvPr>
                          <pic:cNvPicPr>
                            <a:picLocks noChangeAspect="1" noChangeArrowheads="1"/>
                          </pic:cNvPicPr>
                        </pic:nvPicPr>
                        <pic:blipFill>
                          <a:blip r:embed="rId385" cstate="print"/>
                          <a:srcRect/>
                          <a:stretch>
                            <a:fillRect/>
                          </a:stretch>
                        </pic:blipFill>
                        <pic:spPr bwMode="auto">
                          <a:xfrm>
                            <a:off x="0" y="0"/>
                            <a:ext cx="695325" cy="752475"/>
                          </a:xfrm>
                          <a:prstGeom prst="rect">
                            <a:avLst/>
                          </a:prstGeom>
                          <a:noFill/>
                          <a:ln w="9525">
                            <a:noFill/>
                            <a:miter lim="800000"/>
                            <a:headEnd/>
                            <a:tailEnd/>
                          </a:ln>
                        </pic:spPr>
                      </pic:pic>
                    </a:graphicData>
                  </a:graphic>
                </wp:inline>
              </w:drawing>
            </w:r>
          </w:p>
        </w:tc>
        <w:tc>
          <w:tcPr>
            <w:tcW w:w="0" w:type="auto"/>
            <w:gridSpan w:val="2"/>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695325" cy="695325"/>
                  <wp:effectExtent l="19050" t="0" r="9525" b="0"/>
                  <wp:docPr id="1254" name="Obrázok 1254" descr="NEU GND+EQP+SRF.svg">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NEU GND+EQP+SRF.svg">
                            <a:hlinkClick r:id="rId374"/>
                          </pic:cNvPr>
                          <pic:cNvPicPr>
                            <a:picLocks noChangeAspect="1" noChangeArrowheads="1"/>
                          </pic:cNvPicPr>
                        </pic:nvPicPr>
                        <pic:blipFill>
                          <a:blip r:embed="rId375" cstate="print"/>
                          <a:srcRect/>
                          <a:stretch>
                            <a:fillRect/>
                          </a:stretch>
                        </pic:blipFill>
                        <pic:spPr bwMode="auto">
                          <a:xfrm>
                            <a:off x="0" y="0"/>
                            <a:ext cx="695325" cy="695325"/>
                          </a:xfrm>
                          <a:prstGeom prst="rect">
                            <a:avLst/>
                          </a:prstGeom>
                          <a:noFill/>
                          <a:ln w="9525">
                            <a:noFill/>
                            <a:miter lim="800000"/>
                            <a:headEnd/>
                            <a:tailEnd/>
                          </a:ln>
                        </pic:spPr>
                      </pic:pic>
                    </a:graphicData>
                  </a:graphic>
                </wp:inline>
              </w:drawing>
            </w:r>
          </w:p>
        </w:tc>
        <w:tc>
          <w:tcPr>
            <w:tcW w:w="0" w:type="auto"/>
            <w:shd w:val="clear" w:color="auto" w:fill="FFFFFF"/>
            <w:vAlign w:val="bottom"/>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695325" cy="752475"/>
                  <wp:effectExtent l="19050" t="0" r="9525" b="0"/>
                  <wp:docPr id="1255" name="Obrázok 1255" descr="NEU SUB.svg">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NEU SUB.svg">
                            <a:hlinkClick r:id="rId386"/>
                          </pic:cNvPr>
                          <pic:cNvPicPr>
                            <a:picLocks noChangeAspect="1" noChangeArrowheads="1"/>
                          </pic:cNvPicPr>
                        </pic:nvPicPr>
                        <pic:blipFill>
                          <a:blip r:embed="rId387" cstate="print"/>
                          <a:srcRect/>
                          <a:stretch>
                            <a:fillRect/>
                          </a:stretch>
                        </pic:blipFill>
                        <pic:spPr bwMode="auto">
                          <a:xfrm>
                            <a:off x="0" y="0"/>
                            <a:ext cx="695325" cy="752475"/>
                          </a:xfrm>
                          <a:prstGeom prst="rect">
                            <a:avLst/>
                          </a:prstGeom>
                          <a:noFill/>
                          <a:ln w="9525">
                            <a:noFill/>
                            <a:miter lim="800000"/>
                            <a:headEnd/>
                            <a:tailEnd/>
                          </a:ln>
                        </pic:spPr>
                      </pic:pic>
                    </a:graphicData>
                  </a:graphic>
                </wp:inline>
              </w:drawing>
            </w:r>
          </w:p>
        </w:tc>
      </w:tr>
      <w:tr w:rsidR="00F1190D" w:rsidRPr="00F1190D" w:rsidTr="00F1190D">
        <w:trPr>
          <w:tblCellSpacing w:w="15" w:type="dxa"/>
        </w:trPr>
        <w:tc>
          <w:tcPr>
            <w:tcW w:w="0" w:type="auto"/>
            <w:gridSpan w:val="4"/>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Hostile</w:t>
            </w:r>
          </w:p>
        </w:tc>
      </w:tr>
      <w:tr w:rsidR="00F1190D" w:rsidRPr="00F1190D" w:rsidTr="00F1190D">
        <w:trPr>
          <w:trHeight w:val="1695"/>
          <w:tblCellSpacing w:w="15" w:type="dxa"/>
        </w:trPr>
        <w:tc>
          <w:tcPr>
            <w:tcW w:w="0" w:type="auto"/>
            <w:shd w:val="clear" w:color="auto" w:fill="FFFFFF"/>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695325" cy="819150"/>
                  <wp:effectExtent l="19050" t="0" r="9525" b="0"/>
                  <wp:docPr id="1256" name="Obrázok 1256" descr="HOS AIR.svg">
                    <a:hlinkClick xmlns:a="http://schemas.openxmlformats.org/drawingml/2006/main" r:id="rId3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OS AIR.svg">
                            <a:hlinkClick r:id="rId388"/>
                          </pic:cNvPr>
                          <pic:cNvPicPr>
                            <a:picLocks noChangeAspect="1" noChangeArrowheads="1"/>
                          </pic:cNvPicPr>
                        </pic:nvPicPr>
                        <pic:blipFill>
                          <a:blip r:embed="rId389" cstate="print"/>
                          <a:srcRect/>
                          <a:stretch>
                            <a:fillRect/>
                          </a:stretch>
                        </pic:blipFill>
                        <pic:spPr bwMode="auto">
                          <a:xfrm>
                            <a:off x="0" y="0"/>
                            <a:ext cx="695325" cy="819150"/>
                          </a:xfrm>
                          <a:prstGeom prst="rect">
                            <a:avLst/>
                          </a:prstGeom>
                          <a:noFill/>
                          <a:ln w="9525">
                            <a:noFill/>
                            <a:miter lim="800000"/>
                            <a:headEnd/>
                            <a:tailEnd/>
                          </a:ln>
                        </pic:spPr>
                      </pic:pic>
                    </a:graphicData>
                  </a:graphic>
                </wp:inline>
              </w:drawing>
            </w:r>
          </w:p>
        </w:tc>
        <w:tc>
          <w:tcPr>
            <w:tcW w:w="0" w:type="auto"/>
            <w:gridSpan w:val="2"/>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14400" cy="914400"/>
                  <wp:effectExtent l="19050" t="0" r="0" b="0"/>
                  <wp:docPr id="1257" name="Obrázok 1257" descr="HOS GND+EQP+SRF.svg">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OS GND+EQP+SRF.svg">
                            <a:hlinkClick r:id="rId376"/>
                          </pic:cNvPr>
                          <pic:cNvPicPr>
                            <a:picLocks noChangeAspect="1" noChangeArrowheads="1"/>
                          </pic:cNvPicPr>
                        </pic:nvPicPr>
                        <pic:blipFill>
                          <a:blip r:embed="rId377"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c>
          <w:tcPr>
            <w:tcW w:w="0" w:type="auto"/>
            <w:shd w:val="clear" w:color="auto" w:fill="FFFFFF"/>
            <w:vAlign w:val="bottom"/>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695325" cy="819150"/>
                  <wp:effectExtent l="19050" t="0" r="9525" b="0"/>
                  <wp:docPr id="1258" name="Obrázok 1258" descr="HOS SUB.svg">
                    <a:hlinkClick xmlns:a="http://schemas.openxmlformats.org/drawingml/2006/main" r:id="rId3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OS SUB.svg">
                            <a:hlinkClick r:id="rId390"/>
                          </pic:cNvPr>
                          <pic:cNvPicPr>
                            <a:picLocks noChangeAspect="1" noChangeArrowheads="1"/>
                          </pic:cNvPicPr>
                        </pic:nvPicPr>
                        <pic:blipFill>
                          <a:blip r:embed="rId391" cstate="print"/>
                          <a:srcRect/>
                          <a:stretch>
                            <a:fillRect/>
                          </a:stretch>
                        </pic:blipFill>
                        <pic:spPr bwMode="auto">
                          <a:xfrm>
                            <a:off x="0" y="0"/>
                            <a:ext cx="695325" cy="819150"/>
                          </a:xfrm>
                          <a:prstGeom prst="rect">
                            <a:avLst/>
                          </a:prstGeom>
                          <a:noFill/>
                          <a:ln w="9525">
                            <a:noFill/>
                            <a:miter lim="800000"/>
                            <a:headEnd/>
                            <a:tailEnd/>
                          </a:ln>
                        </pic:spPr>
                      </pic:pic>
                    </a:graphicData>
                  </a:graphic>
                </wp:inline>
              </w:drawing>
            </w:r>
          </w:p>
        </w:tc>
      </w:tr>
      <w:tr w:rsidR="00F1190D" w:rsidRPr="00F1190D" w:rsidTr="00F1190D">
        <w:trPr>
          <w:tblCellSpacing w:w="15" w:type="dxa"/>
        </w:trPr>
        <w:tc>
          <w:tcPr>
            <w:tcW w:w="0" w:type="auto"/>
            <w:gridSpan w:val="4"/>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Unknown</w:t>
            </w:r>
          </w:p>
        </w:tc>
      </w:tr>
      <w:tr w:rsidR="00F1190D" w:rsidRPr="00F1190D" w:rsidTr="00F1190D">
        <w:trPr>
          <w:trHeight w:val="1695"/>
          <w:tblCellSpacing w:w="15" w:type="dxa"/>
        </w:trPr>
        <w:tc>
          <w:tcPr>
            <w:tcW w:w="0" w:type="auto"/>
            <w:shd w:val="clear" w:color="auto" w:fill="FFFFFF"/>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52500" cy="828675"/>
                  <wp:effectExtent l="19050" t="0" r="0" b="0"/>
                  <wp:docPr id="1259" name="Obrázok 1259" descr="UNK AIR.svg">
                    <a:hlinkClick xmlns:a="http://schemas.openxmlformats.org/drawingml/2006/main" r:id="rId3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UNK AIR.svg">
                            <a:hlinkClick r:id="rId392"/>
                          </pic:cNvPr>
                          <pic:cNvPicPr>
                            <a:picLocks noChangeAspect="1" noChangeArrowheads="1"/>
                          </pic:cNvPicPr>
                        </pic:nvPicPr>
                        <pic:blipFill>
                          <a:blip r:embed="rId393" cstate="print"/>
                          <a:srcRect/>
                          <a:stretch>
                            <a:fillRect/>
                          </a:stretch>
                        </pic:blipFill>
                        <pic:spPr bwMode="auto">
                          <a:xfrm>
                            <a:off x="0" y="0"/>
                            <a:ext cx="952500" cy="828675"/>
                          </a:xfrm>
                          <a:prstGeom prst="rect">
                            <a:avLst/>
                          </a:prstGeom>
                          <a:noFill/>
                          <a:ln w="9525">
                            <a:noFill/>
                            <a:miter lim="800000"/>
                            <a:headEnd/>
                            <a:tailEnd/>
                          </a:ln>
                        </pic:spPr>
                      </pic:pic>
                    </a:graphicData>
                  </a:graphic>
                </wp:inline>
              </w:drawing>
            </w:r>
          </w:p>
        </w:tc>
        <w:tc>
          <w:tcPr>
            <w:tcW w:w="0" w:type="auto"/>
            <w:gridSpan w:val="2"/>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14400" cy="914400"/>
                  <wp:effectExtent l="19050" t="0" r="0" b="0"/>
                  <wp:docPr id="1260" name="Obrázok 1260" descr="UNK GND+EQP+SRF.sv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UNK GND+EQP+SRF.svg">
                            <a:hlinkClick r:id="rId370"/>
                          </pic:cNvPr>
                          <pic:cNvPicPr>
                            <a:picLocks noChangeAspect="1" noChangeArrowheads="1"/>
                          </pic:cNvPicPr>
                        </pic:nvPicPr>
                        <pic:blipFill>
                          <a:blip r:embed="rId371"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c>
          <w:tcPr>
            <w:tcW w:w="0" w:type="auto"/>
            <w:shd w:val="clear" w:color="auto" w:fill="FFFFFF"/>
            <w:vAlign w:val="bottom"/>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52500" cy="828675"/>
                  <wp:effectExtent l="19050" t="0" r="0" b="0"/>
                  <wp:docPr id="1261" name="Obrázok 1261" descr="UNK SUB.svg">
                    <a:hlinkClick xmlns:a="http://schemas.openxmlformats.org/drawingml/2006/main" r:id="rId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UNK SUB.svg">
                            <a:hlinkClick r:id="rId394"/>
                          </pic:cNvPr>
                          <pic:cNvPicPr>
                            <a:picLocks noChangeAspect="1" noChangeArrowheads="1"/>
                          </pic:cNvPicPr>
                        </pic:nvPicPr>
                        <pic:blipFill>
                          <a:blip r:embed="rId395" cstate="print"/>
                          <a:srcRect/>
                          <a:stretch>
                            <a:fillRect/>
                          </a:stretch>
                        </pic:blipFill>
                        <pic:spPr bwMode="auto">
                          <a:xfrm>
                            <a:off x="0" y="0"/>
                            <a:ext cx="952500" cy="828675"/>
                          </a:xfrm>
                          <a:prstGeom prst="rect">
                            <a:avLst/>
                          </a:prstGeom>
                          <a:noFill/>
                          <a:ln w="9525">
                            <a:noFill/>
                            <a:miter lim="800000"/>
                            <a:headEnd/>
                            <a:tailEnd/>
                          </a:ln>
                        </pic:spPr>
                      </pic:pic>
                    </a:graphicData>
                  </a:graphic>
                </wp:inline>
              </w:drawing>
            </w:r>
          </w:p>
        </w:tc>
      </w:tr>
    </w:tbl>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An unknown battle dimension is possible; for example, some electronic warfare signatures (e.g., radar systems) are common to several battle dimensions and would therefore be assigned an "Unknown" battle dimension until further discrimination becomes possible.</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The full set of battle dimensions is:</w:t>
      </w:r>
    </w:p>
    <w:p w:rsidR="00F1190D" w:rsidRPr="00F1190D" w:rsidRDefault="00F1190D" w:rsidP="00F1190D">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Space (P)</w:t>
      </w:r>
    </w:p>
    <w:p w:rsidR="00F1190D" w:rsidRPr="00F1190D" w:rsidRDefault="00F1190D" w:rsidP="00F1190D">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Air (A)</w:t>
      </w:r>
    </w:p>
    <w:p w:rsidR="00F1190D" w:rsidRPr="00F1190D" w:rsidRDefault="00F1190D" w:rsidP="00F1190D">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Ground (G)</w:t>
      </w:r>
    </w:p>
    <w:p w:rsidR="00F1190D" w:rsidRPr="00F1190D" w:rsidRDefault="00F1190D" w:rsidP="00F1190D">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Sea Surface (S)</w:t>
      </w:r>
    </w:p>
    <w:p w:rsidR="00F1190D" w:rsidRPr="00F1190D" w:rsidRDefault="00F1190D" w:rsidP="00F1190D">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Sea Subsurface (U)</w:t>
      </w:r>
    </w:p>
    <w:p w:rsidR="00F1190D" w:rsidRPr="00F1190D" w:rsidRDefault="00F1190D" w:rsidP="00F1190D">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SOF (F)</w:t>
      </w:r>
    </w:p>
    <w:p w:rsidR="00F1190D" w:rsidRPr="00F1190D" w:rsidRDefault="00F1190D" w:rsidP="00F1190D">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Other (X)</w:t>
      </w:r>
    </w:p>
    <w:p w:rsidR="00F1190D" w:rsidRPr="00F1190D" w:rsidRDefault="00F1190D" w:rsidP="00F1190D">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Unknown (Z)</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The letter in parentheses is used by the Symbol identification coding (SIDC) scheme —strings of 15 characters used to transmit symbols.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The Space and Air battle dimensions share a single frame shape. In the Ground battle dimension, two different frames are used for the Friendly (and Assumed Friendly) affiliations in order to distinguish between units and equipment. The SOF (Special Operations Forces) </w:t>
      </w:r>
      <w:proofErr w:type="gramStart"/>
      <w:r w:rsidRPr="00F1190D">
        <w:rPr>
          <w:rFonts w:ascii="Times New Roman" w:eastAsia="Times New Roman" w:hAnsi="Times New Roman" w:cs="Times New Roman"/>
          <w:sz w:val="24"/>
          <w:szCs w:val="24"/>
          <w:lang w:eastAsia="sk-SK"/>
        </w:rPr>
        <w:t>are</w:t>
      </w:r>
      <w:proofErr w:type="gramEnd"/>
      <w:r w:rsidRPr="00F1190D">
        <w:rPr>
          <w:rFonts w:ascii="Times New Roman" w:eastAsia="Times New Roman" w:hAnsi="Times New Roman" w:cs="Times New Roman"/>
          <w:sz w:val="24"/>
          <w:szCs w:val="24"/>
          <w:lang w:eastAsia="sk-SK"/>
        </w:rPr>
        <w:t xml:space="preserve"> assigned their own battle dimension because they typically can operate across several domains (air, ground, sea surface and subsurface) in the course of a single mission; the frames are the same as for the Ground (unit) battle dimension. The Other battle dimension, finally, seems to be reserved for future use (there are no instances of its use as of 2525B Change 1).</w:t>
      </w:r>
    </w:p>
    <w:p w:rsidR="00F1190D" w:rsidRPr="00F1190D" w:rsidRDefault="00F1190D" w:rsidP="00F1190D">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F1190D">
        <w:rPr>
          <w:rFonts w:ascii="Times New Roman" w:eastAsia="Times New Roman" w:hAnsi="Times New Roman" w:cs="Times New Roman"/>
          <w:b/>
          <w:bCs/>
          <w:sz w:val="36"/>
          <w:szCs w:val="36"/>
          <w:lang w:eastAsia="sk-SK"/>
        </w:rPr>
        <w:t>Symbol modifiers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APP-6A stops with field AB. MIL-STD-2525B and 2525B Change 1 add a number of other modifiers.</w:t>
      </w:r>
    </w:p>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lastRenderedPageBreak/>
        <w:drawing>
          <wp:inline distT="0" distB="0" distL="0" distR="0">
            <wp:extent cx="1905000" cy="1752600"/>
            <wp:effectExtent l="19050" t="0" r="0" b="0"/>
            <wp:docPr id="1262" name="Obrázok 1262" descr="http://upload.wikimedia.org/wikipedia/commons/thumb/1/19/APP-6A_Field_positions.svg/200px-APP-6A_Field_positions.svg.png">
              <a:hlinkClick xmlns:a="http://schemas.openxmlformats.org/drawingml/2006/main" r:id="rId3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upload.wikimedia.org/wikipedia/commons/thumb/1/19/APP-6A_Field_positions.svg/200px-APP-6A_Field_positions.svg.png">
                      <a:hlinkClick r:id="rId396"/>
                    </pic:cNvPr>
                    <pic:cNvPicPr>
                      <a:picLocks noChangeAspect="1" noChangeArrowheads="1"/>
                    </pic:cNvPicPr>
                  </pic:nvPicPr>
                  <pic:blipFill>
                    <a:blip r:embed="rId397" cstate="print"/>
                    <a:srcRect/>
                    <a:stretch>
                      <a:fillRect/>
                    </a:stretch>
                  </pic:blipFill>
                  <pic:spPr bwMode="auto">
                    <a:xfrm>
                      <a:off x="0" y="0"/>
                      <a:ext cx="1905000" cy="1752600"/>
                    </a:xfrm>
                    <a:prstGeom prst="rect">
                      <a:avLst/>
                    </a:prstGeom>
                    <a:noFill/>
                    <a:ln w="9525">
                      <a:noFill/>
                      <a:miter lim="800000"/>
                      <a:headEnd/>
                      <a:tailEnd/>
                    </a:ln>
                  </pic:spPr>
                </pic:pic>
              </a:graphicData>
            </a:graphic>
          </wp:inline>
        </w:drawing>
      </w:r>
    </w:p>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2875" cy="104775"/>
            <wp:effectExtent l="19050" t="0" r="9525" b="0"/>
            <wp:docPr id="1263" name="Obrázok 1263" descr="http://bits.wikimedia.org/skins-1.18/common/images/magnify-clip.png">
              <a:hlinkClick xmlns:a="http://schemas.openxmlformats.org/drawingml/2006/main" r:id="rId39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ttp://bits.wikimedia.org/skins-1.18/common/images/magnify-clip.png">
                      <a:hlinkClick r:id="rId396" tooltip="Enlarge"/>
                    </pic:cNvPr>
                    <pic:cNvPicPr>
                      <a:picLocks noChangeAspect="1" noChangeArrowheads="1"/>
                    </pic:cNvPicPr>
                  </pic:nvPicPr>
                  <pic:blipFill>
                    <a:blip r:embed="rId39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Positions of the various graphic modifiers around the symbol (itself field A). MIL-STD-2525B Change 1 fails to specify where to place fields AD, AE, and AF.</w:t>
      </w:r>
    </w:p>
    <w:p w:rsidR="00F1190D" w:rsidRPr="00F1190D" w:rsidRDefault="00F1190D" w:rsidP="00F1190D">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1190D">
        <w:rPr>
          <w:rFonts w:ascii="Times New Roman" w:eastAsia="Times New Roman" w:hAnsi="Times New Roman" w:cs="Times New Roman"/>
          <w:b/>
          <w:bCs/>
          <w:sz w:val="27"/>
          <w:szCs w:val="27"/>
          <w:lang w:eastAsia="sk-SK"/>
        </w:rPr>
        <w:t>Graphic modifiers</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Echelon (field B) Identifies command level (see </w:t>
      </w:r>
      <w:hyperlink r:id="rId399" w:anchor="Unit_sizes" w:history="1">
        <w:r w:rsidRPr="00F1190D">
          <w:rPr>
            <w:rFonts w:ascii="Times New Roman" w:eastAsia="Times New Roman" w:hAnsi="Times New Roman" w:cs="Times New Roman"/>
            <w:color w:val="0000FF"/>
            <w:sz w:val="24"/>
            <w:szCs w:val="24"/>
            <w:u w:val="single"/>
            <w:lang w:eastAsia="sk-SK"/>
          </w:rPr>
          <w:t>Unit sizes</w:t>
        </w:r>
      </w:hyperlink>
      <w:r w:rsidRPr="00F1190D">
        <w:rPr>
          <w:rFonts w:ascii="Times New Roman" w:eastAsia="Times New Roman" w:hAnsi="Times New Roman" w:cs="Times New Roman"/>
          <w:sz w:val="24"/>
          <w:szCs w:val="24"/>
          <w:lang w:eastAsia="sk-SK"/>
        </w:rPr>
        <w:t>, below).</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Task Force (field D) </w:t>
      </w:r>
      <w:proofErr w:type="gramStart"/>
      <w:r w:rsidRPr="00F1190D">
        <w:rPr>
          <w:rFonts w:ascii="Times New Roman" w:eastAsia="Times New Roman" w:hAnsi="Times New Roman" w:cs="Times New Roman"/>
          <w:sz w:val="24"/>
          <w:szCs w:val="24"/>
          <w:lang w:eastAsia="sk-SK"/>
        </w:rPr>
        <w:t>Identifies</w:t>
      </w:r>
      <w:proofErr w:type="gramEnd"/>
      <w:r w:rsidRPr="00F1190D">
        <w:rPr>
          <w:rFonts w:ascii="Times New Roman" w:eastAsia="Times New Roman" w:hAnsi="Times New Roman" w:cs="Times New Roman"/>
          <w:sz w:val="24"/>
          <w:szCs w:val="24"/>
          <w:lang w:eastAsia="sk-SK"/>
        </w:rPr>
        <w:t xml:space="preserve"> a unit as a task force. It may be used alone or in combination with Echelon, like so: </w:t>
      </w:r>
      <w:r>
        <w:rPr>
          <w:rFonts w:ascii="Times New Roman" w:eastAsia="Times New Roman" w:hAnsi="Times New Roman" w:cs="Times New Roman"/>
          <w:noProof/>
          <w:color w:val="0000FF"/>
          <w:sz w:val="24"/>
          <w:szCs w:val="24"/>
          <w:lang w:eastAsia="sk-SK"/>
        </w:rPr>
        <w:drawing>
          <wp:inline distT="0" distB="0" distL="0" distR="0">
            <wp:extent cx="180975" cy="190500"/>
            <wp:effectExtent l="19050" t="0" r="9525" b="0"/>
            <wp:docPr id="1264" name="Obrázok 1264" descr="Brigade Task Force.svg">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Brigade Task Force.svg">
                      <a:hlinkClick r:id="rId400"/>
                    </pic:cNvPr>
                    <pic:cNvPicPr>
                      <a:picLocks noChangeAspect="1" noChangeArrowheads="1"/>
                    </pic:cNvPicPr>
                  </pic:nvPicPr>
                  <pic:blipFill>
                    <a:blip r:embed="rId401"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Frame Shape Modifier (field E) A short textual modifier that completes the affiliation, battle dimension, or exercise description of an object ("U", "?", "X", "XU", "X?", "J" or "K"). It is treated as a graphic modifier, however.</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Direction of Movement (field Q) A fixed-length arrow that identifies the direction of movement or intended movement of an object. It emanates from the symbol's centre except in the ground domain, where it is hooked to a short offset, straight down from the symbol's base centre (see diagram).</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Mobility Indicator (field R) Depicts the mobility of an object (see </w:t>
      </w:r>
      <w:hyperlink r:id="rId402" w:anchor="Mobility_and_auxiliary_equipment" w:history="1">
        <w:r w:rsidRPr="00F1190D">
          <w:rPr>
            <w:rFonts w:ascii="Times New Roman" w:eastAsia="Times New Roman" w:hAnsi="Times New Roman" w:cs="Times New Roman"/>
            <w:color w:val="0000FF"/>
            <w:sz w:val="24"/>
            <w:szCs w:val="24"/>
            <w:u w:val="single"/>
            <w:lang w:eastAsia="sk-SK"/>
          </w:rPr>
          <w:t>Mobility</w:t>
        </w:r>
      </w:hyperlink>
      <w:r w:rsidRPr="00F1190D">
        <w:rPr>
          <w:rFonts w:ascii="Times New Roman" w:eastAsia="Times New Roman" w:hAnsi="Times New Roman" w:cs="Times New Roman"/>
          <w:sz w:val="24"/>
          <w:szCs w:val="24"/>
          <w:lang w:eastAsia="sk-SK"/>
        </w:rPr>
        <w:t>, below). It is used only with equipment.</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Headquarters Staff or Offset Location (field S) Identifies a unit as a headquarters, or indicates the object's actual location on the map when it has been shifted away in order to declutter the display. It goes straight down from the symbol's centre left, then angles towards the actual location (see diagram).</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Feint/Dummy (field AB) Identifies a unit intended to draw the enemy’s attention away from the area of the main attack, or a decoy designed to fool enemy intelligence. It consists of a dashed chevron, placed above the frame, like the echelon graphic modifier (the standard is unclear as to how the two combine graphically). See </w:t>
      </w:r>
      <w:hyperlink r:id="rId403" w:anchor="Feints.2Fdummies_and_installations" w:history="1">
        <w:r w:rsidRPr="00F1190D">
          <w:rPr>
            <w:rFonts w:ascii="Times New Roman" w:eastAsia="Times New Roman" w:hAnsi="Times New Roman" w:cs="Times New Roman"/>
            <w:color w:val="0000FF"/>
            <w:sz w:val="24"/>
            <w:szCs w:val="24"/>
            <w:u w:val="single"/>
            <w:lang w:eastAsia="sk-SK"/>
          </w:rPr>
          <w:t>Feints/Dummies</w:t>
        </w:r>
      </w:hyperlink>
      <w:r w:rsidRPr="00F1190D">
        <w:rPr>
          <w:rFonts w:ascii="Times New Roman" w:eastAsia="Times New Roman" w:hAnsi="Times New Roman" w:cs="Times New Roman"/>
          <w:sz w:val="24"/>
          <w:szCs w:val="24"/>
          <w:lang w:eastAsia="sk-SK"/>
        </w:rPr>
        <w:t>, below.</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Installation (field AC) </w:t>
      </w:r>
      <w:proofErr w:type="gramStart"/>
      <w:r w:rsidRPr="00F1190D">
        <w:rPr>
          <w:rFonts w:ascii="Times New Roman" w:eastAsia="Times New Roman" w:hAnsi="Times New Roman" w:cs="Times New Roman"/>
          <w:sz w:val="24"/>
          <w:szCs w:val="24"/>
          <w:lang w:eastAsia="sk-SK"/>
        </w:rPr>
        <w:t>Identifies</w:t>
      </w:r>
      <w:proofErr w:type="gramEnd"/>
      <w:r w:rsidRPr="00F1190D">
        <w:rPr>
          <w:rFonts w:ascii="Times New Roman" w:eastAsia="Times New Roman" w:hAnsi="Times New Roman" w:cs="Times New Roman"/>
          <w:sz w:val="24"/>
          <w:szCs w:val="24"/>
          <w:lang w:eastAsia="sk-SK"/>
        </w:rPr>
        <w:t xml:space="preserve"> a particular symbol as an installation. It sits atop the frame. See </w:t>
      </w:r>
      <w:hyperlink r:id="rId404" w:anchor="Feints.2Fdummies_and_installations" w:history="1">
        <w:r w:rsidRPr="00F1190D">
          <w:rPr>
            <w:rFonts w:ascii="Times New Roman" w:eastAsia="Times New Roman" w:hAnsi="Times New Roman" w:cs="Times New Roman"/>
            <w:color w:val="0000FF"/>
            <w:sz w:val="24"/>
            <w:szCs w:val="24"/>
            <w:u w:val="single"/>
            <w:lang w:eastAsia="sk-SK"/>
          </w:rPr>
          <w:t>Installations</w:t>
        </w:r>
      </w:hyperlink>
      <w:r w:rsidRPr="00F1190D">
        <w:rPr>
          <w:rFonts w:ascii="Times New Roman" w:eastAsia="Times New Roman" w:hAnsi="Times New Roman" w:cs="Times New Roman"/>
          <w:sz w:val="24"/>
          <w:szCs w:val="24"/>
          <w:lang w:eastAsia="sk-SK"/>
        </w:rPr>
        <w:t>, below.</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Auxiliary Equipment (field AG) </w:t>
      </w:r>
      <w:proofErr w:type="gramStart"/>
      <w:r w:rsidRPr="00F1190D">
        <w:rPr>
          <w:rFonts w:ascii="Times New Roman" w:eastAsia="Times New Roman" w:hAnsi="Times New Roman" w:cs="Times New Roman"/>
          <w:sz w:val="24"/>
          <w:szCs w:val="24"/>
          <w:lang w:eastAsia="sk-SK"/>
        </w:rPr>
        <w:t>Indicates</w:t>
      </w:r>
      <w:proofErr w:type="gramEnd"/>
      <w:r w:rsidRPr="00F1190D">
        <w:rPr>
          <w:rFonts w:ascii="Times New Roman" w:eastAsia="Times New Roman" w:hAnsi="Times New Roman" w:cs="Times New Roman"/>
          <w:sz w:val="24"/>
          <w:szCs w:val="24"/>
          <w:lang w:eastAsia="sk-SK"/>
        </w:rPr>
        <w:t xml:space="preserve"> the presence of a towed sonar array (used exclusively in the sea surface or subsurface battle dimensions). It sits below the frame, like field R (see </w:t>
      </w:r>
      <w:hyperlink r:id="rId405" w:anchor="Mobility_and_auxiliary_equipment" w:history="1">
        <w:r w:rsidRPr="00F1190D">
          <w:rPr>
            <w:rFonts w:ascii="Times New Roman" w:eastAsia="Times New Roman" w:hAnsi="Times New Roman" w:cs="Times New Roman"/>
            <w:color w:val="0000FF"/>
            <w:sz w:val="24"/>
            <w:szCs w:val="24"/>
            <w:u w:val="single"/>
            <w:lang w:eastAsia="sk-SK"/>
          </w:rPr>
          <w:t>Auxiliary equipment</w:t>
        </w:r>
      </w:hyperlink>
      <w:r w:rsidRPr="00F1190D">
        <w:rPr>
          <w:rFonts w:ascii="Times New Roman" w:eastAsia="Times New Roman" w:hAnsi="Times New Roman" w:cs="Times New Roman"/>
          <w:sz w:val="24"/>
          <w:szCs w:val="24"/>
          <w:lang w:eastAsia="sk-SK"/>
        </w:rPr>
        <w:t>, below).</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Area of Uncertainty (field AH) Indicates the area where an object is most likely to be, based on the object’s last report and the reporting accuracy of the sensor that detected it. This can take various forms, such as an ellipse, a bounding box, or lines indicating probable bearing and distance.</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Dead Reckoning Trailer (field AI) Identifies where an object should be located at present, given its last reported course and speed. This can take the form of a dotted line (extending from the symbol to the dead-reckoned position) or a dotted circle (bounding the zone the object may have reached since, when the direction of movement is unknown or uncertain).</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Speed Leader (field AJ) </w:t>
      </w:r>
      <w:proofErr w:type="gramStart"/>
      <w:r w:rsidRPr="00F1190D">
        <w:rPr>
          <w:rFonts w:ascii="Times New Roman" w:eastAsia="Times New Roman" w:hAnsi="Times New Roman" w:cs="Times New Roman"/>
          <w:sz w:val="24"/>
          <w:szCs w:val="24"/>
          <w:lang w:eastAsia="sk-SK"/>
        </w:rPr>
        <w:t>Depicts</w:t>
      </w:r>
      <w:proofErr w:type="gramEnd"/>
      <w:r w:rsidRPr="00F1190D">
        <w:rPr>
          <w:rFonts w:ascii="Times New Roman" w:eastAsia="Times New Roman" w:hAnsi="Times New Roman" w:cs="Times New Roman"/>
          <w:sz w:val="24"/>
          <w:szCs w:val="24"/>
          <w:lang w:eastAsia="sk-SK"/>
        </w:rPr>
        <w:t xml:space="preserve"> the speed and direction of movement of an object. It is identical to the Direction of Movement indicator except that its length is variable (and there is no arrow head).</w:t>
      </w:r>
    </w:p>
    <w:p w:rsidR="00F1190D" w:rsidRPr="00F1190D" w:rsidRDefault="00F1190D" w:rsidP="00F1190D">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Pairing Line (field AK) Connects two objects.</w:t>
      </w:r>
    </w:p>
    <w:p w:rsidR="00F1190D" w:rsidRPr="00F1190D" w:rsidRDefault="00F1190D" w:rsidP="00F1190D">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w:t>
      </w:r>
      <w:hyperlink r:id="rId406" w:tooltip="Edit section: Feints/dummies and installations" w:history="1">
        <w:proofErr w:type="gramStart"/>
        <w:r w:rsidRPr="00F1190D">
          <w:rPr>
            <w:rFonts w:ascii="Times New Roman" w:eastAsia="Times New Roman" w:hAnsi="Times New Roman" w:cs="Times New Roman"/>
            <w:b/>
            <w:bCs/>
            <w:color w:val="0000FF"/>
            <w:sz w:val="24"/>
            <w:szCs w:val="24"/>
            <w:u w:val="single"/>
            <w:lang w:eastAsia="sk-SK"/>
          </w:rPr>
          <w:t>edit</w:t>
        </w:r>
        <w:proofErr w:type="gramEnd"/>
      </w:hyperlink>
      <w:r w:rsidRPr="00F1190D">
        <w:rPr>
          <w:rFonts w:ascii="Times New Roman" w:eastAsia="Times New Roman" w:hAnsi="Times New Roman" w:cs="Times New Roman"/>
          <w:b/>
          <w:bCs/>
          <w:sz w:val="24"/>
          <w:szCs w:val="24"/>
          <w:lang w:eastAsia="sk-SK"/>
        </w:rPr>
        <w:t>] Feints/dummies and installations</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45" w:type="dxa"/>
          <w:left w:w="45" w:type="dxa"/>
          <w:bottom w:w="45" w:type="dxa"/>
          <w:right w:w="45" w:type="dxa"/>
        </w:tblCellMar>
        <w:tblLook w:val="04A0"/>
      </w:tblPr>
      <w:tblGrid>
        <w:gridCol w:w="1670"/>
        <w:gridCol w:w="1590"/>
        <w:gridCol w:w="1650"/>
        <w:gridCol w:w="1260"/>
        <w:gridCol w:w="1610"/>
      </w:tblGrid>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lastRenderedPageBreak/>
              <w:t>Feint/Dummy</w:t>
            </w:r>
          </w:p>
        </w:tc>
        <w:tc>
          <w:tcPr>
            <w:tcW w:w="0" w:type="auto"/>
            <w:gridSpan w:val="4"/>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Installations</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257175"/>
                  <wp:effectExtent l="19050" t="0" r="0" b="0"/>
                  <wp:docPr id="1265" name="Obrázok 1265" descr="FD FRD+AFD+JKR+FKR EQP+SRF.svg">
                    <a:hlinkClick xmlns:a="http://schemas.openxmlformats.org/drawingml/2006/main" r:id="rId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FD FRD+AFD+JKR+FKR EQP+SRF.svg">
                            <a:hlinkClick r:id="rId407"/>
                          </pic:cNvPr>
                          <pic:cNvPicPr>
                            <a:picLocks noChangeAspect="1" noChangeArrowheads="1"/>
                          </pic:cNvPicPr>
                        </pic:nvPicPr>
                        <pic:blipFill>
                          <a:blip r:embed="rId408" cstate="print"/>
                          <a:srcRect/>
                          <a:stretch>
                            <a:fillRect/>
                          </a:stretch>
                        </pic:blipFill>
                        <pic:spPr bwMode="auto">
                          <a:xfrm>
                            <a:off x="0" y="0"/>
                            <a:ext cx="762000" cy="257175"/>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952500" cy="638175"/>
                  <wp:effectExtent l="19050" t="0" r="0" b="0"/>
                  <wp:docPr id="1266" name="Obrázok 1266" descr="FRD GND.svg">
                    <a:hlinkClick xmlns:a="http://schemas.openxmlformats.org/drawingml/2006/main" r:id="rId3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FRD GND.svg">
                            <a:hlinkClick r:id="rId372"/>
                          </pic:cNvPr>
                          <pic:cNvPicPr>
                            <a:picLocks noChangeAspect="1" noChangeArrowheads="1"/>
                          </pic:cNvPicPr>
                        </pic:nvPicPr>
                        <pic:blipFill>
                          <a:blip r:embed="rId373" cstate="print"/>
                          <a:srcRect/>
                          <a:stretch>
                            <a:fillRect/>
                          </a:stretch>
                        </pic:blipFill>
                        <pic:spPr bwMode="auto">
                          <a:xfrm>
                            <a:off x="0" y="0"/>
                            <a:ext cx="952500" cy="6381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14400" cy="971550"/>
                  <wp:effectExtent l="19050" t="0" r="0" b="0"/>
                  <wp:docPr id="1267" name="Obrázok 1267" descr="UNK INS.svg">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UNK INS.svg">
                            <a:hlinkClick r:id="rId409"/>
                          </pic:cNvPr>
                          <pic:cNvPicPr>
                            <a:picLocks noChangeAspect="1" noChangeArrowheads="1"/>
                          </pic:cNvPicPr>
                        </pic:nvPicPr>
                        <pic:blipFill>
                          <a:blip r:embed="rId410" cstate="print"/>
                          <a:srcRect/>
                          <a:stretch>
                            <a:fillRect/>
                          </a:stretch>
                        </pic:blipFill>
                        <pic:spPr bwMode="auto">
                          <a:xfrm>
                            <a:off x="0" y="0"/>
                            <a:ext cx="914400" cy="97155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52500" cy="752475"/>
                  <wp:effectExtent l="19050" t="0" r="0" b="0"/>
                  <wp:docPr id="1268" name="Obrázok 1268" descr="FRD INS.svg">
                    <a:hlinkClick xmlns:a="http://schemas.openxmlformats.org/drawingml/2006/main" r:id="rId4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FRD INS.svg">
                            <a:hlinkClick r:id="rId411"/>
                          </pic:cNvPr>
                          <pic:cNvPicPr>
                            <a:picLocks noChangeAspect="1" noChangeArrowheads="1"/>
                          </pic:cNvPicPr>
                        </pic:nvPicPr>
                        <pic:blipFill>
                          <a:blip r:embed="rId412" cstate="print"/>
                          <a:srcRect/>
                          <a:stretch>
                            <a:fillRect/>
                          </a:stretch>
                        </pic:blipFill>
                        <pic:spPr bwMode="auto">
                          <a:xfrm>
                            <a:off x="0" y="0"/>
                            <a:ext cx="952500" cy="7524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695325" cy="809625"/>
                  <wp:effectExtent l="19050" t="0" r="9525" b="0"/>
                  <wp:docPr id="1269" name="Obrázok 1269" descr="NEU INS.svg">
                    <a:hlinkClick xmlns:a="http://schemas.openxmlformats.org/drawingml/2006/main" r:id="rId4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NEU INS.svg">
                            <a:hlinkClick r:id="rId413"/>
                          </pic:cNvPr>
                          <pic:cNvPicPr>
                            <a:picLocks noChangeAspect="1" noChangeArrowheads="1"/>
                          </pic:cNvPicPr>
                        </pic:nvPicPr>
                        <pic:blipFill>
                          <a:blip r:embed="rId414" cstate="print"/>
                          <a:srcRect/>
                          <a:stretch>
                            <a:fillRect/>
                          </a:stretch>
                        </pic:blipFill>
                        <pic:spPr bwMode="auto">
                          <a:xfrm>
                            <a:off x="0" y="0"/>
                            <a:ext cx="695325" cy="80962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914400" cy="971550"/>
                  <wp:effectExtent l="19050" t="0" r="0" b="0"/>
                  <wp:docPr id="1270" name="Obrázok 1270" descr="HOS INS.svg">
                    <a:hlinkClick xmlns:a="http://schemas.openxmlformats.org/drawingml/2006/main" r:id="rId4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HOS INS.svg">
                            <a:hlinkClick r:id="rId415"/>
                          </pic:cNvPr>
                          <pic:cNvPicPr>
                            <a:picLocks noChangeAspect="1" noChangeArrowheads="1"/>
                          </pic:cNvPicPr>
                        </pic:nvPicPr>
                        <pic:blipFill>
                          <a:blip r:embed="rId416" cstate="print"/>
                          <a:srcRect/>
                          <a:stretch>
                            <a:fillRect/>
                          </a:stretch>
                        </pic:blipFill>
                        <pic:spPr bwMode="auto">
                          <a:xfrm>
                            <a:off x="0" y="0"/>
                            <a:ext cx="914400" cy="971550"/>
                          </a:xfrm>
                          <a:prstGeom prst="rect">
                            <a:avLst/>
                          </a:prstGeom>
                          <a:noFill/>
                          <a:ln w="9525">
                            <a:noFill/>
                            <a:miter lim="800000"/>
                            <a:headEnd/>
                            <a:tailEnd/>
                          </a:ln>
                        </pic:spPr>
                      </pic:pic>
                    </a:graphicData>
                  </a:graphic>
                </wp:inline>
              </w:drawing>
            </w:r>
          </w:p>
        </w:tc>
      </w:tr>
    </w:tbl>
    <w:p w:rsidR="00F1190D" w:rsidRPr="00F1190D" w:rsidRDefault="00F1190D" w:rsidP="00F1190D">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w:t>
      </w:r>
      <w:hyperlink r:id="rId417" w:tooltip="Edit section: Mobility and auxiliary equipment" w:history="1">
        <w:proofErr w:type="gramStart"/>
        <w:r w:rsidRPr="00F1190D">
          <w:rPr>
            <w:rFonts w:ascii="Times New Roman" w:eastAsia="Times New Roman" w:hAnsi="Times New Roman" w:cs="Times New Roman"/>
            <w:b/>
            <w:bCs/>
            <w:color w:val="0000FF"/>
            <w:sz w:val="24"/>
            <w:szCs w:val="24"/>
            <w:u w:val="single"/>
            <w:lang w:eastAsia="sk-SK"/>
          </w:rPr>
          <w:t>edit</w:t>
        </w:r>
        <w:proofErr w:type="gramEnd"/>
      </w:hyperlink>
      <w:r w:rsidRPr="00F1190D">
        <w:rPr>
          <w:rFonts w:ascii="Times New Roman" w:eastAsia="Times New Roman" w:hAnsi="Times New Roman" w:cs="Times New Roman"/>
          <w:b/>
          <w:bCs/>
          <w:sz w:val="24"/>
          <w:szCs w:val="24"/>
          <w:lang w:eastAsia="sk-SK"/>
        </w:rPr>
        <w:t>] Mobility and auxiliary equipment</w:t>
      </w:r>
    </w:p>
    <w:tbl>
      <w:tblPr>
        <w:tblW w:w="0" w:type="auto"/>
        <w:tblCellSpacing w:w="15" w:type="dxa"/>
        <w:tblBorders>
          <w:top w:val="single" w:sz="2" w:space="0" w:color="000000"/>
          <w:left w:val="single" w:sz="2" w:space="0" w:color="000000"/>
          <w:bottom w:val="single" w:sz="2" w:space="0" w:color="000000"/>
          <w:right w:val="single" w:sz="2" w:space="0" w:color="000000"/>
        </w:tblBorders>
        <w:shd w:val="clear" w:color="auto" w:fill="FFFFFF"/>
        <w:tblCellMar>
          <w:top w:w="45" w:type="dxa"/>
          <w:left w:w="45" w:type="dxa"/>
          <w:bottom w:w="45" w:type="dxa"/>
          <w:right w:w="45" w:type="dxa"/>
        </w:tblCellMar>
        <w:tblLook w:val="04A0"/>
      </w:tblPr>
      <w:tblGrid>
        <w:gridCol w:w="1559"/>
        <w:gridCol w:w="1474"/>
        <w:gridCol w:w="1570"/>
        <w:gridCol w:w="1531"/>
        <w:gridCol w:w="1552"/>
        <w:gridCol w:w="1546"/>
      </w:tblGrid>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Wheeled</w:t>
            </w:r>
            <w:r w:rsidRPr="00F1190D">
              <w:rPr>
                <w:rFonts w:ascii="Times New Roman" w:eastAsia="Times New Roman" w:hAnsi="Times New Roman" w:cs="Times New Roman"/>
                <w:b/>
                <w:bCs/>
                <w:sz w:val="24"/>
                <w:szCs w:val="24"/>
                <w:lang w:eastAsia="sk-SK"/>
              </w:rPr>
              <w:br/>
              <w:t>(limited</w:t>
            </w:r>
            <w:r w:rsidRPr="00F1190D">
              <w:rPr>
                <w:rFonts w:ascii="Times New Roman" w:eastAsia="Times New Roman" w:hAnsi="Times New Roman" w:cs="Times New Roman"/>
                <w:b/>
                <w:bCs/>
                <w:sz w:val="24"/>
                <w:szCs w:val="24"/>
                <w:lang w:eastAsia="sk-SK"/>
              </w:rPr>
              <w:br/>
              <w:t>cross-country)</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Wheeled</w:t>
            </w:r>
            <w:r w:rsidRPr="00F1190D">
              <w:rPr>
                <w:rFonts w:ascii="Times New Roman" w:eastAsia="Times New Roman" w:hAnsi="Times New Roman" w:cs="Times New Roman"/>
                <w:b/>
                <w:bCs/>
                <w:sz w:val="24"/>
                <w:szCs w:val="24"/>
                <w:lang w:eastAsia="sk-SK"/>
              </w:rPr>
              <w:br/>
              <w:t>cross-country</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Tracked</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Half-tracked</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Towed</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Railway</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71" name="Obrázok 1271"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72" name="Obrázok 1272" descr="MOB 01F.sv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MOB 01F.svg">
                            <a:hlinkClick r:id="rId418"/>
                          </pic:cNvPr>
                          <pic:cNvPicPr>
                            <a:picLocks noChangeAspect="1" noChangeArrowheads="1"/>
                          </pic:cNvPicPr>
                        </pic:nvPicPr>
                        <pic:blipFill>
                          <a:blip r:embed="rId419"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73" name="Obrázok 1273"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74" name="Obrázok 1274" descr="MOB 02F.svg">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MOB 02F.svg">
                            <a:hlinkClick r:id="rId420"/>
                          </pic:cNvPr>
                          <pic:cNvPicPr>
                            <a:picLocks noChangeAspect="1" noChangeArrowheads="1"/>
                          </pic:cNvPicPr>
                        </pic:nvPicPr>
                        <pic:blipFill>
                          <a:blip r:embed="rId421"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75" name="Obrázok 1275"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76" name="Obrázok 1276" descr="MOB 03F.svg">
                    <a:hlinkClick xmlns:a="http://schemas.openxmlformats.org/drawingml/2006/main" r:id="rId4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MOB 03F.svg">
                            <a:hlinkClick r:id="rId422"/>
                          </pic:cNvPr>
                          <pic:cNvPicPr>
                            <a:picLocks noChangeAspect="1" noChangeArrowheads="1"/>
                          </pic:cNvPicPr>
                        </pic:nvPicPr>
                        <pic:blipFill>
                          <a:blip r:embed="rId423"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77" name="Obrázok 1277"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78" name="Obrázok 1278" descr="MOB 04F.svg">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MOB 04F.svg">
                            <a:hlinkClick r:id="rId424"/>
                          </pic:cNvPr>
                          <pic:cNvPicPr>
                            <a:picLocks noChangeAspect="1" noChangeArrowheads="1"/>
                          </pic:cNvPicPr>
                        </pic:nvPicPr>
                        <pic:blipFill>
                          <a:blip r:embed="rId425"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79" name="Obrázok 1279"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80" name="Obrázok 1280" descr="MOB 05F.svg">
                    <a:hlinkClick xmlns:a="http://schemas.openxmlformats.org/drawingml/2006/main" r:id="rId4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MOB 05F.svg">
                            <a:hlinkClick r:id="rId426"/>
                          </pic:cNvPr>
                          <pic:cNvPicPr>
                            <a:picLocks noChangeAspect="1" noChangeArrowheads="1"/>
                          </pic:cNvPicPr>
                        </pic:nvPicPr>
                        <pic:blipFill>
                          <a:blip r:embed="rId427"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81" name="Obrázok 1281"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82" name="Obrázok 1282" descr="MOB 06F.svg">
                    <a:hlinkClick xmlns:a="http://schemas.openxmlformats.org/drawingml/2006/main" r:id="rId4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MOB 06F.svg">
                            <a:hlinkClick r:id="rId428"/>
                          </pic:cNvPr>
                          <pic:cNvPicPr>
                            <a:picLocks noChangeAspect="1" noChangeArrowheads="1"/>
                          </pic:cNvPicPr>
                        </pic:nvPicPr>
                        <pic:blipFill>
                          <a:blip r:embed="rId429"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Snowmobile</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Sled</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Pack animals</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Barge</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Amphibious</w:t>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 </w:t>
            </w:r>
          </w:p>
        </w:tc>
      </w:tr>
      <w:tr w:rsidR="00F1190D" w:rsidRPr="00F1190D" w:rsidTr="00F1190D">
        <w:trPr>
          <w:tblCellSpacing w:w="15" w:type="dxa"/>
        </w:trPr>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83" name="Obrázok 1283"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84" name="Obrázok 1284" descr="MOB 07F.svg">
                    <a:hlinkClick xmlns:a="http://schemas.openxmlformats.org/drawingml/2006/main" r:id="rId4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MOB 07F.svg">
                            <a:hlinkClick r:id="rId430"/>
                          </pic:cNvPr>
                          <pic:cNvPicPr>
                            <a:picLocks noChangeAspect="1" noChangeArrowheads="1"/>
                          </pic:cNvPicPr>
                        </pic:nvPicPr>
                        <pic:blipFill>
                          <a:blip r:embed="rId431"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85" name="Obrázok 1285"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86" name="Obrázok 1286" descr="MOB 08F.svg">
                    <a:hlinkClick xmlns:a="http://schemas.openxmlformats.org/drawingml/2006/main" r:id="rId4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MOB 08F.svg">
                            <a:hlinkClick r:id="rId432"/>
                          </pic:cNvPr>
                          <pic:cNvPicPr>
                            <a:picLocks noChangeAspect="1" noChangeArrowheads="1"/>
                          </pic:cNvPicPr>
                        </pic:nvPicPr>
                        <pic:blipFill>
                          <a:blip r:embed="rId433"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87" name="Obrázok 1287"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200025" cy="104775"/>
                  <wp:effectExtent l="19050" t="0" r="9525" b="0"/>
                  <wp:docPr id="1288" name="Obrázok 1288" descr="MOB 09.svg">
                    <a:hlinkClick xmlns:a="http://schemas.openxmlformats.org/drawingml/2006/main" r:id="rId4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MOB 09.svg">
                            <a:hlinkClick r:id="rId434"/>
                          </pic:cNvPr>
                          <pic:cNvPicPr>
                            <a:picLocks noChangeAspect="1" noChangeArrowheads="1"/>
                          </pic:cNvPicPr>
                        </pic:nvPicPr>
                        <pic:blipFill>
                          <a:blip r:embed="rId435" cstate="print"/>
                          <a:srcRect/>
                          <a:stretch>
                            <a:fillRect/>
                          </a:stretch>
                        </pic:blipFill>
                        <pic:spPr bwMode="auto">
                          <a:xfrm>
                            <a:off x="0" y="0"/>
                            <a:ext cx="200025"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89" name="Obrázok 1289"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90" name="Obrázok 1290" descr="MOB 10F.svg">
                    <a:hlinkClick xmlns:a="http://schemas.openxmlformats.org/drawingml/2006/main" r:id="rId4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MOB 10F.svg">
                            <a:hlinkClick r:id="rId436"/>
                          </pic:cNvPr>
                          <pic:cNvPicPr>
                            <a:picLocks noChangeAspect="1" noChangeArrowheads="1"/>
                          </pic:cNvPicPr>
                        </pic:nvPicPr>
                        <pic:blipFill>
                          <a:blip r:embed="rId437"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91" name="Obrázok 1291"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762000" cy="104775"/>
                  <wp:effectExtent l="19050" t="0" r="0" b="0"/>
                  <wp:docPr id="1292" name="Obrázok 1292" descr="MOB 11F.svg">
                    <a:hlinkClick xmlns:a="http://schemas.openxmlformats.org/drawingml/2006/main" r:id="rId4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MOB 11F.svg">
                            <a:hlinkClick r:id="rId438"/>
                          </pic:cNvPr>
                          <pic:cNvPicPr>
                            <a:picLocks noChangeAspect="1" noChangeArrowheads="1"/>
                          </pic:cNvPicPr>
                        </pic:nvPicPr>
                        <pic:blipFill>
                          <a:blip r:embed="rId439" cstate="print"/>
                          <a:srcRect/>
                          <a:stretch>
                            <a:fillRect/>
                          </a:stretch>
                        </pic:blipFill>
                        <pic:spPr bwMode="auto">
                          <a:xfrm>
                            <a:off x="0" y="0"/>
                            <a:ext cx="762000" cy="1047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 </w:t>
            </w:r>
          </w:p>
        </w:tc>
      </w:tr>
      <w:tr w:rsidR="00F1190D" w:rsidRPr="00F1190D" w:rsidTr="00F1190D">
        <w:trPr>
          <w:tblCellSpacing w:w="15" w:type="dxa"/>
        </w:trPr>
        <w:tc>
          <w:tcPr>
            <w:tcW w:w="0" w:type="auto"/>
            <w:gridSpan w:val="2"/>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 </w:t>
            </w:r>
          </w:p>
        </w:tc>
        <w:tc>
          <w:tcPr>
            <w:tcW w:w="0" w:type="auto"/>
            <w:gridSpan w:val="2"/>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 xml:space="preserve">Short towed array (typ. </w:t>
            </w:r>
            <w:r w:rsidRPr="00F1190D">
              <w:rPr>
                <w:rFonts w:ascii="Times New Roman" w:eastAsia="Times New Roman" w:hAnsi="Times New Roman" w:cs="Times New Roman"/>
                <w:b/>
                <w:bCs/>
                <w:sz w:val="24"/>
                <w:szCs w:val="24"/>
                <w:lang w:eastAsia="sk-SK"/>
              </w:rPr>
              <w:fldChar w:fldCharType="begin"/>
            </w:r>
            <w:r w:rsidRPr="00F1190D">
              <w:rPr>
                <w:rFonts w:ascii="Times New Roman" w:eastAsia="Times New Roman" w:hAnsi="Times New Roman" w:cs="Times New Roman"/>
                <w:b/>
                <w:bCs/>
                <w:sz w:val="24"/>
                <w:szCs w:val="24"/>
                <w:lang w:eastAsia="sk-SK"/>
              </w:rPr>
              <w:instrText xml:space="preserve"> HYPERLINK "http://en.wikipedia.org/wiki/Sonar" \o "Sonar" </w:instrText>
            </w:r>
            <w:r w:rsidRPr="00F1190D">
              <w:rPr>
                <w:rFonts w:ascii="Times New Roman" w:eastAsia="Times New Roman" w:hAnsi="Times New Roman" w:cs="Times New Roman"/>
                <w:b/>
                <w:bCs/>
                <w:sz w:val="24"/>
                <w:szCs w:val="24"/>
                <w:lang w:eastAsia="sk-SK"/>
              </w:rPr>
              <w:fldChar w:fldCharType="separate"/>
            </w:r>
            <w:r w:rsidRPr="00F1190D">
              <w:rPr>
                <w:rFonts w:ascii="Times New Roman" w:eastAsia="Times New Roman" w:hAnsi="Times New Roman" w:cs="Times New Roman"/>
                <w:b/>
                <w:bCs/>
                <w:color w:val="0000FF"/>
                <w:sz w:val="24"/>
                <w:szCs w:val="24"/>
                <w:u w:val="single"/>
                <w:lang w:eastAsia="sk-SK"/>
              </w:rPr>
              <w:t>sonar</w:t>
            </w:r>
            <w:r w:rsidRPr="00F1190D">
              <w:rPr>
                <w:rFonts w:ascii="Times New Roman" w:eastAsia="Times New Roman" w:hAnsi="Times New Roman" w:cs="Times New Roman"/>
                <w:b/>
                <w:bCs/>
                <w:sz w:val="24"/>
                <w:szCs w:val="24"/>
                <w:lang w:eastAsia="sk-SK"/>
              </w:rPr>
              <w:fldChar w:fldCharType="end"/>
            </w:r>
            <w:r w:rsidRPr="00F1190D">
              <w:rPr>
                <w:rFonts w:ascii="Times New Roman" w:eastAsia="Times New Roman" w:hAnsi="Times New Roman" w:cs="Times New Roman"/>
                <w:b/>
                <w:bCs/>
                <w:sz w:val="24"/>
                <w:szCs w:val="24"/>
                <w:lang w:eastAsia="sk-SK"/>
              </w:rPr>
              <w:t>)</w:t>
            </w:r>
          </w:p>
        </w:tc>
        <w:tc>
          <w:tcPr>
            <w:tcW w:w="0" w:type="auto"/>
            <w:gridSpan w:val="2"/>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 xml:space="preserve">Long towed array (typ. </w:t>
            </w:r>
            <w:r w:rsidRPr="00F1190D">
              <w:rPr>
                <w:rFonts w:ascii="Times New Roman" w:eastAsia="Times New Roman" w:hAnsi="Times New Roman" w:cs="Times New Roman"/>
                <w:b/>
                <w:bCs/>
                <w:sz w:val="24"/>
                <w:szCs w:val="24"/>
                <w:lang w:eastAsia="sk-SK"/>
              </w:rPr>
              <w:fldChar w:fldCharType="begin"/>
            </w:r>
            <w:r w:rsidRPr="00F1190D">
              <w:rPr>
                <w:rFonts w:ascii="Times New Roman" w:eastAsia="Times New Roman" w:hAnsi="Times New Roman" w:cs="Times New Roman"/>
                <w:b/>
                <w:bCs/>
                <w:sz w:val="24"/>
                <w:szCs w:val="24"/>
                <w:lang w:eastAsia="sk-SK"/>
              </w:rPr>
              <w:instrText xml:space="preserve"> HYPERLINK "http://en.wikipedia.org/wiki/Sonar" \o "Sonar" </w:instrText>
            </w:r>
            <w:r w:rsidRPr="00F1190D">
              <w:rPr>
                <w:rFonts w:ascii="Times New Roman" w:eastAsia="Times New Roman" w:hAnsi="Times New Roman" w:cs="Times New Roman"/>
                <w:b/>
                <w:bCs/>
                <w:sz w:val="24"/>
                <w:szCs w:val="24"/>
                <w:lang w:eastAsia="sk-SK"/>
              </w:rPr>
              <w:fldChar w:fldCharType="separate"/>
            </w:r>
            <w:r w:rsidRPr="00F1190D">
              <w:rPr>
                <w:rFonts w:ascii="Times New Roman" w:eastAsia="Times New Roman" w:hAnsi="Times New Roman" w:cs="Times New Roman"/>
                <w:b/>
                <w:bCs/>
                <w:color w:val="0000FF"/>
                <w:sz w:val="24"/>
                <w:szCs w:val="24"/>
                <w:u w:val="single"/>
                <w:lang w:eastAsia="sk-SK"/>
              </w:rPr>
              <w:t>sonar</w:t>
            </w:r>
            <w:r w:rsidRPr="00F1190D">
              <w:rPr>
                <w:rFonts w:ascii="Times New Roman" w:eastAsia="Times New Roman" w:hAnsi="Times New Roman" w:cs="Times New Roman"/>
                <w:b/>
                <w:bCs/>
                <w:sz w:val="24"/>
                <w:szCs w:val="24"/>
                <w:lang w:eastAsia="sk-SK"/>
              </w:rPr>
              <w:fldChar w:fldCharType="end"/>
            </w:r>
            <w:r w:rsidRPr="00F1190D">
              <w:rPr>
                <w:rFonts w:ascii="Times New Roman" w:eastAsia="Times New Roman" w:hAnsi="Times New Roman" w:cs="Times New Roman"/>
                <w:b/>
                <w:bCs/>
                <w:sz w:val="24"/>
                <w:szCs w:val="24"/>
                <w:lang w:eastAsia="sk-SK"/>
              </w:rPr>
              <w:t>)</w:t>
            </w:r>
          </w:p>
        </w:tc>
      </w:tr>
      <w:tr w:rsidR="00F1190D" w:rsidRPr="00F1190D" w:rsidTr="00F1190D">
        <w:trPr>
          <w:tblCellSpacing w:w="15" w:type="dxa"/>
        </w:trPr>
        <w:tc>
          <w:tcPr>
            <w:tcW w:w="0" w:type="auto"/>
            <w:gridSpan w:val="2"/>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sidRPr="00F1190D">
              <w:rPr>
                <w:rFonts w:ascii="Times New Roman" w:eastAsia="Times New Roman" w:hAnsi="Times New Roman" w:cs="Times New Roman"/>
                <w:b/>
                <w:bCs/>
                <w:sz w:val="24"/>
                <w:szCs w:val="24"/>
                <w:lang w:eastAsia="sk-SK"/>
              </w:rPr>
              <w:t> </w:t>
            </w:r>
          </w:p>
        </w:tc>
        <w:tc>
          <w:tcPr>
            <w:tcW w:w="0" w:type="auto"/>
            <w:gridSpan w:val="2"/>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93" name="Obrázok 1293"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914400" cy="104775"/>
                  <wp:effectExtent l="19050" t="0" r="0" b="0"/>
                  <wp:docPr id="1294" name="Obrázok 1294" descr="XTAS SRF FRD.svg">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XTAS SRF FRD.svg">
                            <a:hlinkClick r:id="rId440"/>
                          </pic:cNvPr>
                          <pic:cNvPicPr>
                            <a:picLocks noChangeAspect="1" noChangeArrowheads="1"/>
                          </pic:cNvPicPr>
                        </pic:nvPicPr>
                        <pic:blipFill>
                          <a:blip r:embed="rId441" cstate="print"/>
                          <a:srcRect/>
                          <a:stretch>
                            <a:fillRect/>
                          </a:stretch>
                        </pic:blipFill>
                        <pic:spPr bwMode="auto">
                          <a:xfrm>
                            <a:off x="0" y="0"/>
                            <a:ext cx="914400" cy="104775"/>
                          </a:xfrm>
                          <a:prstGeom prst="rect">
                            <a:avLst/>
                          </a:prstGeom>
                          <a:noFill/>
                          <a:ln w="9525">
                            <a:noFill/>
                            <a:miter lim="800000"/>
                            <a:headEnd/>
                            <a:tailEnd/>
                          </a:ln>
                        </pic:spPr>
                      </pic:pic>
                    </a:graphicData>
                  </a:graphic>
                </wp:inline>
              </w:drawing>
            </w:r>
          </w:p>
        </w:tc>
        <w:tc>
          <w:tcPr>
            <w:tcW w:w="0" w:type="auto"/>
            <w:gridSpan w:val="2"/>
            <w:shd w:val="clear" w:color="auto" w:fill="FFFFFF"/>
            <w:vAlign w:val="center"/>
            <w:hideMark/>
          </w:tcPr>
          <w:p w:rsidR="00F1190D" w:rsidRPr="00F1190D" w:rsidRDefault="00F1190D" w:rsidP="00F1190D">
            <w:pPr>
              <w:spacing w:after="0" w:line="240" w:lineRule="auto"/>
              <w:jc w:val="center"/>
              <w:rPr>
                <w:rFonts w:ascii="Times New Roman" w:eastAsia="Times New Roman" w:hAnsi="Times New Roman" w:cs="Times New Roman"/>
                <w:b/>
                <w:bCs/>
                <w:sz w:val="24"/>
                <w:szCs w:val="24"/>
                <w:lang w:eastAsia="sk-SK"/>
              </w:rPr>
            </w:pPr>
            <w:r>
              <w:rPr>
                <w:rFonts w:ascii="Times New Roman" w:eastAsia="Times New Roman" w:hAnsi="Times New Roman" w:cs="Times New Roman"/>
                <w:b/>
                <w:bCs/>
                <w:noProof/>
                <w:color w:val="0000FF"/>
                <w:sz w:val="24"/>
                <w:szCs w:val="24"/>
                <w:lang w:eastAsia="sk-SK"/>
              </w:rPr>
              <w:drawing>
                <wp:inline distT="0" distB="0" distL="0" distR="0">
                  <wp:extent cx="762000" cy="762000"/>
                  <wp:effectExtent l="19050" t="0" r="0" b="0"/>
                  <wp:docPr id="1295" name="Obrázok 1295" descr="FRD EQP+SRF.svg">
                    <a:hlinkClick xmlns:a="http://schemas.openxmlformats.org/drawingml/2006/main" r:id="rId3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FRD EQP+SRF.svg">
                            <a:hlinkClick r:id="rId380"/>
                          </pic:cNvPr>
                          <pic:cNvPicPr>
                            <a:picLocks noChangeAspect="1" noChangeArrowheads="1"/>
                          </pic:cNvPicPr>
                        </pic:nvPicPr>
                        <pic:blipFill>
                          <a:blip r:embed="rId381"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Pr="00F1190D">
              <w:rPr>
                <w:rFonts w:ascii="Times New Roman" w:eastAsia="Times New Roman" w:hAnsi="Times New Roman" w:cs="Times New Roman"/>
                <w:b/>
                <w:bCs/>
                <w:sz w:val="24"/>
                <w:szCs w:val="24"/>
                <w:lang w:eastAsia="sk-SK"/>
              </w:rPr>
              <w:br/>
            </w:r>
            <w:r>
              <w:rPr>
                <w:rFonts w:ascii="Times New Roman" w:eastAsia="Times New Roman" w:hAnsi="Times New Roman" w:cs="Times New Roman"/>
                <w:b/>
                <w:bCs/>
                <w:noProof/>
                <w:color w:val="0000FF"/>
                <w:sz w:val="24"/>
                <w:szCs w:val="24"/>
                <w:lang w:eastAsia="sk-SK"/>
              </w:rPr>
              <w:drawing>
                <wp:inline distT="0" distB="0" distL="0" distR="0">
                  <wp:extent cx="914400" cy="104775"/>
                  <wp:effectExtent l="19050" t="0" r="0" b="0"/>
                  <wp:docPr id="1296" name="Obrázok 1296" descr="XTAL SRF FRD.svg">
                    <a:hlinkClick xmlns:a="http://schemas.openxmlformats.org/drawingml/2006/main" r:id="rId4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XTAL SRF FRD.svg">
                            <a:hlinkClick r:id="rId442"/>
                          </pic:cNvPr>
                          <pic:cNvPicPr>
                            <a:picLocks noChangeAspect="1" noChangeArrowheads="1"/>
                          </pic:cNvPicPr>
                        </pic:nvPicPr>
                        <pic:blipFill>
                          <a:blip r:embed="rId443" cstate="print"/>
                          <a:srcRect/>
                          <a:stretch>
                            <a:fillRect/>
                          </a:stretch>
                        </pic:blipFill>
                        <pic:spPr bwMode="auto">
                          <a:xfrm>
                            <a:off x="0" y="0"/>
                            <a:ext cx="914400" cy="104775"/>
                          </a:xfrm>
                          <a:prstGeom prst="rect">
                            <a:avLst/>
                          </a:prstGeom>
                          <a:noFill/>
                          <a:ln w="9525">
                            <a:noFill/>
                            <a:miter lim="800000"/>
                            <a:headEnd/>
                            <a:tailEnd/>
                          </a:ln>
                        </pic:spPr>
                      </pic:pic>
                    </a:graphicData>
                  </a:graphic>
                </wp:inline>
              </w:drawing>
            </w:r>
          </w:p>
        </w:tc>
      </w:tr>
    </w:tbl>
    <w:p w:rsidR="00F1190D" w:rsidRPr="00F1190D" w:rsidRDefault="00F1190D" w:rsidP="00F1190D">
      <w:pPr>
        <w:spacing w:before="100" w:beforeAutospacing="1" w:after="100" w:afterAutospacing="1" w:line="240" w:lineRule="auto"/>
        <w:outlineLvl w:val="2"/>
        <w:rPr>
          <w:rFonts w:ascii="Times New Roman" w:eastAsia="Times New Roman" w:hAnsi="Times New Roman" w:cs="Times New Roman"/>
          <w:b/>
          <w:bCs/>
          <w:sz w:val="27"/>
          <w:szCs w:val="27"/>
          <w:lang w:eastAsia="sk-SK"/>
        </w:rPr>
      </w:pPr>
      <w:r w:rsidRPr="00F1190D">
        <w:rPr>
          <w:rFonts w:ascii="Times New Roman" w:eastAsia="Times New Roman" w:hAnsi="Times New Roman" w:cs="Times New Roman"/>
          <w:b/>
          <w:bCs/>
          <w:sz w:val="27"/>
          <w:szCs w:val="27"/>
          <w:lang w:eastAsia="sk-SK"/>
        </w:rPr>
        <w:t>[</w:t>
      </w:r>
      <w:hyperlink r:id="rId444" w:tooltip="Edit section: Text modifiers" w:history="1">
        <w:proofErr w:type="gramStart"/>
        <w:r w:rsidRPr="00F1190D">
          <w:rPr>
            <w:rFonts w:ascii="Times New Roman" w:eastAsia="Times New Roman" w:hAnsi="Times New Roman" w:cs="Times New Roman"/>
            <w:b/>
            <w:bCs/>
            <w:color w:val="0000FF"/>
            <w:sz w:val="27"/>
            <w:szCs w:val="27"/>
            <w:u w:val="single"/>
            <w:lang w:eastAsia="sk-SK"/>
          </w:rPr>
          <w:t>edit</w:t>
        </w:r>
        <w:proofErr w:type="gramEnd"/>
      </w:hyperlink>
      <w:r w:rsidRPr="00F1190D">
        <w:rPr>
          <w:rFonts w:ascii="Times New Roman" w:eastAsia="Times New Roman" w:hAnsi="Times New Roman" w:cs="Times New Roman"/>
          <w:b/>
          <w:bCs/>
          <w:sz w:val="27"/>
          <w:szCs w:val="27"/>
          <w:lang w:eastAsia="sk-SK"/>
        </w:rPr>
        <w:t>] Text modifiers</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Quantity (field C) </w:t>
      </w:r>
      <w:proofErr w:type="gramStart"/>
      <w:r w:rsidRPr="00F1190D">
        <w:rPr>
          <w:rFonts w:ascii="Times New Roman" w:eastAsia="Times New Roman" w:hAnsi="Times New Roman" w:cs="Times New Roman"/>
          <w:sz w:val="24"/>
          <w:szCs w:val="24"/>
          <w:lang w:eastAsia="sk-SK"/>
        </w:rPr>
        <w:t>Identifies</w:t>
      </w:r>
      <w:proofErr w:type="gramEnd"/>
      <w:r w:rsidRPr="00F1190D">
        <w:rPr>
          <w:rFonts w:ascii="Times New Roman" w:eastAsia="Times New Roman" w:hAnsi="Times New Roman" w:cs="Times New Roman"/>
          <w:sz w:val="24"/>
          <w:szCs w:val="24"/>
          <w:lang w:eastAsia="sk-SK"/>
        </w:rPr>
        <w:t xml:space="preserve"> the number of equipment items present.</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Reinforced or Reduced (field F) Displays (+) for reinforced, (-) for reduced, (±) for reinforced and reduced.</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Staff Comments (field G)</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Additional Information (field H)</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Evaluation Rating (field J) A letter-and-number reliability and credibility rating, assigned by Intelligence.</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Combat Effectiveness (field K)</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Signature Equipment (field L) Used for hostile equipment; "!" indicates a detectable electronic signature.</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Higher Formation (field M) Number or title of higher echelon command.</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Hostile (Enemy) (field N) "ENY" denotes hostile equipment.</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IFF/SIF (field P) IFF/SIF Identification modes and codes.</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SIGINT Mobility Indicator (field R2) "M" for Mobile, "S" for Static, "U" for Uncertain.</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Unique Designation (field T)</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Type (field V)</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Date/Time Group (DTG) (field W) </w:t>
      </w:r>
      <w:proofErr w:type="gramStart"/>
      <w:r w:rsidRPr="00F1190D">
        <w:rPr>
          <w:rFonts w:ascii="Times New Roman" w:eastAsia="Times New Roman" w:hAnsi="Times New Roman" w:cs="Times New Roman"/>
          <w:sz w:val="24"/>
          <w:szCs w:val="24"/>
          <w:lang w:eastAsia="sk-SK"/>
        </w:rPr>
        <w:t>Indicates</w:t>
      </w:r>
      <w:proofErr w:type="gramEnd"/>
      <w:r w:rsidRPr="00F1190D">
        <w:rPr>
          <w:rFonts w:ascii="Times New Roman" w:eastAsia="Times New Roman" w:hAnsi="Times New Roman" w:cs="Times New Roman"/>
          <w:sz w:val="24"/>
          <w:szCs w:val="24"/>
          <w:lang w:eastAsia="sk-SK"/>
        </w:rPr>
        <w:t xml:space="preserve"> the symbol's date and time stamp.</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Altitude/Height/Depth (field X)</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lastRenderedPageBreak/>
        <w:t>Location (field Y) Location in degrees, minutes, and seconds (or in UTM or other applicable display format).</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Speed (field Z) Velocity as set forth in MIL-STD-6040.</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Special C2 Headquarters (field AA)</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Platform Type (field AD) "ELNOT" (Electronic Intelligence Notation) or "CENOT" (Communications Intelligence Notation)</w:t>
      </w:r>
    </w:p>
    <w:p w:rsidR="00F1190D" w:rsidRP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Equipment Teardown Time (field AE) </w:t>
      </w:r>
      <w:proofErr w:type="gramStart"/>
      <w:r w:rsidRPr="00F1190D">
        <w:rPr>
          <w:rFonts w:ascii="Times New Roman" w:eastAsia="Times New Roman" w:hAnsi="Times New Roman" w:cs="Times New Roman"/>
          <w:sz w:val="24"/>
          <w:szCs w:val="24"/>
          <w:lang w:eastAsia="sk-SK"/>
        </w:rPr>
        <w:t>In</w:t>
      </w:r>
      <w:proofErr w:type="gramEnd"/>
      <w:r w:rsidRPr="00F1190D">
        <w:rPr>
          <w:rFonts w:ascii="Times New Roman" w:eastAsia="Times New Roman" w:hAnsi="Times New Roman" w:cs="Times New Roman"/>
          <w:sz w:val="24"/>
          <w:szCs w:val="24"/>
          <w:lang w:eastAsia="sk-SK"/>
        </w:rPr>
        <w:t xml:space="preserve"> minutes.</w:t>
      </w:r>
    </w:p>
    <w:p w:rsidR="00F1190D" w:rsidRDefault="00F1190D" w:rsidP="00F1190D">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Common Identifier (field AF) Example: "Hawk" for a Hawk SAM system.</w:t>
      </w:r>
    </w:p>
    <w:p w:rsidR="00F1190D" w:rsidRDefault="00F1190D" w:rsidP="00F1190D">
      <w:pPr>
        <w:spacing w:before="100" w:beforeAutospacing="1" w:after="100" w:afterAutospacing="1" w:line="240" w:lineRule="auto"/>
        <w:ind w:left="384"/>
        <w:rPr>
          <w:rFonts w:ascii="Times New Roman" w:eastAsia="Times New Roman" w:hAnsi="Times New Roman" w:cs="Times New Roman"/>
          <w:sz w:val="24"/>
          <w:szCs w:val="24"/>
          <w:lang w:eastAsia="sk-SK"/>
        </w:rPr>
      </w:pPr>
    </w:p>
    <w:p w:rsidR="00F1190D" w:rsidRPr="00F1190D" w:rsidRDefault="00F1190D" w:rsidP="00F1190D">
      <w:pPr>
        <w:spacing w:before="100" w:beforeAutospacing="1" w:after="100" w:afterAutospacing="1" w:line="240" w:lineRule="auto"/>
        <w:ind w:left="384"/>
        <w:rPr>
          <w:rFonts w:ascii="Times New Roman" w:eastAsia="Times New Roman" w:hAnsi="Times New Roman" w:cs="Times New Roman"/>
          <w:sz w:val="24"/>
          <w:szCs w:val="24"/>
          <w:lang w:eastAsia="sk-SK"/>
        </w:rPr>
      </w:pPr>
      <w:r w:rsidRPr="00F1190D">
        <w:rPr>
          <w:rFonts w:ascii="Times New Roman" w:eastAsia="Times New Roman" w:hAnsi="Times New Roman" w:cs="Times New Roman"/>
          <w:b/>
          <w:bCs/>
          <w:sz w:val="36"/>
          <w:szCs w:val="36"/>
          <w:lang w:eastAsia="sk-SK"/>
        </w:rPr>
        <w:t>Other information</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On the lower left of the unit symbol, the name of the unit can be displayed; on the lower right, the name of the unit it is part of can be displayed (if applicable).</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For example, the symbol for A Company of the (friendly) 42nd Armored Infantry Battalion would look like this: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981075" cy="571500"/>
            <wp:effectExtent l="19050" t="0" r="9525" b="0"/>
            <wp:docPr id="1297" name="Obrázok 1297" descr="APP-6a Example1.svg">
              <a:hlinkClick xmlns:a="http://schemas.openxmlformats.org/drawingml/2006/main" r:id="rId4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APP-6a Example1.svg">
                      <a:hlinkClick r:id="rId445"/>
                    </pic:cNvPr>
                    <pic:cNvPicPr>
                      <a:picLocks noChangeAspect="1" noChangeArrowheads="1"/>
                    </pic:cNvPicPr>
                  </pic:nvPicPr>
                  <pic:blipFill>
                    <a:blip r:embed="rId446" cstate="print"/>
                    <a:srcRect/>
                    <a:stretch>
                      <a:fillRect/>
                    </a:stretch>
                  </pic:blipFill>
                  <pic:spPr bwMode="auto">
                    <a:xfrm>
                      <a:off x="0" y="0"/>
                      <a:ext cx="981075" cy="571500"/>
                    </a:xfrm>
                    <a:prstGeom prst="rect">
                      <a:avLst/>
                    </a:prstGeom>
                    <a:noFill/>
                    <a:ln w="9525">
                      <a:noFill/>
                      <a:miter lim="800000"/>
                      <a:headEnd/>
                      <a:tailEnd/>
                    </a:ln>
                  </pic:spPr>
                </pic:pic>
              </a:graphicData>
            </a:graphic>
          </wp:inline>
        </w:drawing>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A hostile Motorised Anti-Tank Division would look like this:</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609600" cy="704850"/>
            <wp:effectExtent l="19050" t="0" r="0" b="0"/>
            <wp:docPr id="1298" name="Obrázok 1298" descr="APP-6a Example2.png">
              <a:hlinkClick xmlns:a="http://schemas.openxmlformats.org/drawingml/2006/main" r:id="rId4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APP-6a Example2.png">
                      <a:hlinkClick r:id="rId447"/>
                    </pic:cNvPr>
                    <pic:cNvPicPr>
                      <a:picLocks noChangeAspect="1" noChangeArrowheads="1"/>
                    </pic:cNvPicPr>
                  </pic:nvPicPr>
                  <pic:blipFill>
                    <a:blip r:embed="rId448" cstate="print"/>
                    <a:srcRect/>
                    <a:stretch>
                      <a:fillRect/>
                    </a:stretch>
                  </pic:blipFill>
                  <pic:spPr bwMode="auto">
                    <a:xfrm>
                      <a:off x="0" y="0"/>
                      <a:ext cx="609600" cy="704850"/>
                    </a:xfrm>
                    <a:prstGeom prst="rect">
                      <a:avLst/>
                    </a:prstGeom>
                    <a:noFill/>
                    <a:ln w="9525">
                      <a:noFill/>
                      <a:miter lim="800000"/>
                      <a:headEnd/>
                      <a:tailEnd/>
                    </a:ln>
                  </pic:spPr>
                </pic:pic>
              </a:graphicData>
            </a:graphic>
          </wp:inline>
        </w:drawing>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 xml:space="preserve">APP-6 organization chart of the </w:t>
      </w:r>
      <w:hyperlink r:id="rId449" w:tooltip="I Marine Expeditionary Force" w:history="1">
        <w:r w:rsidRPr="00F1190D">
          <w:rPr>
            <w:rFonts w:ascii="Times New Roman" w:eastAsia="Times New Roman" w:hAnsi="Times New Roman" w:cs="Times New Roman"/>
            <w:color w:val="0000FF"/>
            <w:sz w:val="24"/>
            <w:szCs w:val="24"/>
            <w:u w:val="single"/>
            <w:lang w:eastAsia="sk-SK"/>
          </w:rPr>
          <w:t>1st Marine Expeditionary Force</w:t>
        </w:r>
      </w:hyperlink>
      <w:r w:rsidRPr="00F1190D">
        <w:rPr>
          <w:rFonts w:ascii="Times New Roman" w:eastAsia="Times New Roman" w:hAnsi="Times New Roman" w:cs="Times New Roman"/>
          <w:sz w:val="24"/>
          <w:szCs w:val="24"/>
          <w:lang w:eastAsia="sk-SK"/>
        </w:rPr>
        <w:t xml:space="preserve"> (MEF):</w:t>
      </w:r>
    </w:p>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8382000" cy="2409825"/>
            <wp:effectExtent l="19050" t="0" r="0" b="0"/>
            <wp:docPr id="1299" name="Obrázok 1299" descr="http://upload.wikimedia.org/wikipedia/commons/thumb/2/2a/1st_Marine_Expeditionary_Force.png/880px-1st_Marine_Expeditionary_Force.png">
              <a:hlinkClick xmlns:a="http://schemas.openxmlformats.org/drawingml/2006/main" r:id="rId4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http://upload.wikimedia.org/wikipedia/commons/thumb/2/2a/1st_Marine_Expeditionary_Force.png/880px-1st_Marine_Expeditionary_Force.png">
                      <a:hlinkClick r:id="rId450"/>
                    </pic:cNvPr>
                    <pic:cNvPicPr>
                      <a:picLocks noChangeAspect="1" noChangeArrowheads="1"/>
                    </pic:cNvPicPr>
                  </pic:nvPicPr>
                  <pic:blipFill>
                    <a:blip r:embed="rId451" cstate="print"/>
                    <a:srcRect/>
                    <a:stretch>
                      <a:fillRect/>
                    </a:stretch>
                  </pic:blipFill>
                  <pic:spPr bwMode="auto">
                    <a:xfrm>
                      <a:off x="0" y="0"/>
                      <a:ext cx="8382000" cy="2409825"/>
                    </a:xfrm>
                    <a:prstGeom prst="rect">
                      <a:avLst/>
                    </a:prstGeom>
                    <a:noFill/>
                    <a:ln w="9525">
                      <a:noFill/>
                      <a:miter lim="800000"/>
                      <a:headEnd/>
                      <a:tailEnd/>
                    </a:ln>
                  </pic:spPr>
                </pic:pic>
              </a:graphicData>
            </a:graphic>
          </wp:inline>
        </w:drawing>
      </w:r>
    </w:p>
    <w:p w:rsidR="00F1190D" w:rsidRPr="00F1190D" w:rsidRDefault="00F1190D" w:rsidP="00F1190D">
      <w:pPr>
        <w:spacing w:after="0"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noProof/>
          <w:color w:val="0000FF"/>
          <w:sz w:val="24"/>
          <w:szCs w:val="24"/>
          <w:lang w:eastAsia="sk-SK"/>
        </w:rPr>
        <w:drawing>
          <wp:inline distT="0" distB="0" distL="0" distR="0">
            <wp:extent cx="142875" cy="104775"/>
            <wp:effectExtent l="19050" t="0" r="9525" b="0"/>
            <wp:docPr id="1300" name="Obrázok 1300" descr="http://bits.wikimedia.org/skins-1.18/common/images/magnify-clip.png">
              <a:hlinkClick xmlns:a="http://schemas.openxmlformats.org/drawingml/2006/main" r:id="rId450"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http://bits.wikimedia.org/skins-1.18/common/images/magnify-clip.png">
                      <a:hlinkClick r:id="rId450" tooltip="Enlarge"/>
                    </pic:cNvPr>
                    <pic:cNvPicPr>
                      <a:picLocks noChangeAspect="1" noChangeArrowheads="1"/>
                    </pic:cNvPicPr>
                  </pic:nvPicPr>
                  <pic:blipFill>
                    <a:blip r:embed="rId398"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F1190D" w:rsidRPr="00F1190D" w:rsidRDefault="00F1190D" w:rsidP="00F1190D">
      <w:pPr>
        <w:spacing w:after="0"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t>Structure of the 1st MEF (click to enlarge)</w:t>
      </w:r>
    </w:p>
    <w:p w:rsidR="00F1190D" w:rsidRPr="00F1190D" w:rsidRDefault="00F1190D" w:rsidP="00F1190D">
      <w:pPr>
        <w:spacing w:before="100" w:beforeAutospacing="1" w:after="100" w:afterAutospacing="1" w:line="240" w:lineRule="auto"/>
        <w:rPr>
          <w:rFonts w:ascii="Times New Roman" w:eastAsia="Times New Roman" w:hAnsi="Times New Roman" w:cs="Times New Roman"/>
          <w:sz w:val="24"/>
          <w:szCs w:val="24"/>
          <w:lang w:eastAsia="sk-SK"/>
        </w:rPr>
      </w:pPr>
      <w:r w:rsidRPr="00F1190D">
        <w:rPr>
          <w:rFonts w:ascii="Times New Roman" w:eastAsia="Times New Roman" w:hAnsi="Times New Roman" w:cs="Times New Roman"/>
          <w:sz w:val="24"/>
          <w:szCs w:val="24"/>
          <w:lang w:eastAsia="sk-SK"/>
        </w:rPr>
        <w:br w:type="textWrapping" w:clear="all"/>
      </w:r>
      <w:hyperlink r:id="rId452" w:tooltip="Category:Articles lacking in-text citations from November 2009" w:history="1">
        <w:r w:rsidRPr="00F1190D">
          <w:rPr>
            <w:rFonts w:ascii="Times New Roman" w:eastAsia="Times New Roman" w:hAnsi="Times New Roman" w:cs="Times New Roman"/>
            <w:color w:val="0000FF"/>
            <w:sz w:val="24"/>
            <w:szCs w:val="24"/>
            <w:u w:val="single"/>
            <w:lang w:eastAsia="sk-SK"/>
          </w:rPr>
          <w:t>Articles lacking in-text citations from November 2009</w:t>
        </w:r>
      </w:hyperlink>
    </w:p>
    <w:p w:rsidR="00F1190D" w:rsidRPr="00F1190D" w:rsidRDefault="00F1190D" w:rsidP="00F1190D">
      <w:pPr>
        <w:numPr>
          <w:ilvl w:val="0"/>
          <w:numId w:val="8"/>
        </w:numPr>
        <w:spacing w:before="30" w:after="30" w:line="300" w:lineRule="atLeast"/>
        <w:ind w:left="384"/>
        <w:rPr>
          <w:rFonts w:ascii="Times New Roman" w:eastAsia="Times New Roman" w:hAnsi="Times New Roman" w:cs="Times New Roman"/>
          <w:sz w:val="24"/>
          <w:szCs w:val="24"/>
          <w:lang w:eastAsia="sk-SK"/>
        </w:rPr>
      </w:pPr>
      <w:hyperlink r:id="rId453" w:tooltip="Category:All articles lacking in-text citations" w:history="1">
        <w:r w:rsidRPr="00F1190D">
          <w:rPr>
            <w:rFonts w:ascii="Times New Roman" w:eastAsia="Times New Roman" w:hAnsi="Times New Roman" w:cs="Times New Roman"/>
            <w:color w:val="0000FF"/>
            <w:sz w:val="24"/>
            <w:szCs w:val="24"/>
            <w:u w:val="single"/>
            <w:lang w:eastAsia="sk-SK"/>
          </w:rPr>
          <w:t>All articles lacking in-text citations</w:t>
        </w:r>
      </w:hyperlink>
    </w:p>
    <w:p w:rsidR="00F1190D" w:rsidRDefault="00F1190D">
      <w:pPr>
        <w:rPr>
          <w:rFonts w:ascii="Verdana" w:hAnsi="Verdana"/>
          <w:color w:val="000000"/>
        </w:rPr>
      </w:pPr>
    </w:p>
    <w:p w:rsidR="00F1190D" w:rsidRDefault="00F1190D">
      <w:pPr>
        <w:rPr>
          <w:rFonts w:ascii="Verdana" w:hAnsi="Verdana"/>
          <w:color w:val="000000"/>
        </w:rPr>
      </w:pPr>
    </w:p>
    <w:p w:rsidR="00F1190D" w:rsidRDefault="00F1190D">
      <w:pPr>
        <w:rPr>
          <w:rFonts w:ascii="Verdana" w:hAnsi="Verdana"/>
          <w:color w:val="000000"/>
        </w:rPr>
      </w:pPr>
    </w:p>
    <w:p w:rsidR="00F1190D" w:rsidRDefault="00F1190D"/>
    <w:sectPr w:rsidR="00F1190D" w:rsidSect="00F1190D">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4CEB"/>
    <w:multiLevelType w:val="multilevel"/>
    <w:tmpl w:val="E5F2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D0264"/>
    <w:multiLevelType w:val="multilevel"/>
    <w:tmpl w:val="E0F8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5B08AE"/>
    <w:multiLevelType w:val="multilevel"/>
    <w:tmpl w:val="5F38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BC4EB2"/>
    <w:multiLevelType w:val="multilevel"/>
    <w:tmpl w:val="91F6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5D5075"/>
    <w:multiLevelType w:val="multilevel"/>
    <w:tmpl w:val="AB06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2F27CA"/>
    <w:multiLevelType w:val="multilevel"/>
    <w:tmpl w:val="4DC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3E69BD"/>
    <w:multiLevelType w:val="multilevel"/>
    <w:tmpl w:val="8400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8347E6"/>
    <w:multiLevelType w:val="multilevel"/>
    <w:tmpl w:val="133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4"/>
  </w:num>
  <w:num w:numId="5">
    <w:abstractNumId w:val="5"/>
  </w:num>
  <w:num w:numId="6">
    <w:abstractNumId w:val="6"/>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grammar="clean"/>
  <w:defaultTabStop w:val="708"/>
  <w:hyphenationZone w:val="425"/>
  <w:characterSpacingControl w:val="doNotCompress"/>
  <w:compat/>
  <w:rsids>
    <w:rsidRoot w:val="00F1190D"/>
    <w:rsid w:val="00B34B9F"/>
    <w:rsid w:val="00F1190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34B9F"/>
  </w:style>
  <w:style w:type="paragraph" w:styleId="Nadpis1">
    <w:name w:val="heading 1"/>
    <w:basedOn w:val="Normlny"/>
    <w:link w:val="Nadpis1Char"/>
    <w:uiPriority w:val="9"/>
    <w:qFormat/>
    <w:rsid w:val="00F119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F1190D"/>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F119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F1190D"/>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1190D"/>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F1190D"/>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F1190D"/>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F1190D"/>
    <w:rPr>
      <w:rFonts w:ascii="Times New Roman" w:eastAsia="Times New Roman" w:hAnsi="Times New Roman" w:cs="Times New Roman"/>
      <w:b/>
      <w:bCs/>
      <w:sz w:val="24"/>
      <w:szCs w:val="24"/>
      <w:lang w:eastAsia="sk-SK"/>
    </w:rPr>
  </w:style>
  <w:style w:type="paragraph" w:styleId="Textbubliny">
    <w:name w:val="Balloon Text"/>
    <w:basedOn w:val="Normlny"/>
    <w:link w:val="TextbublinyChar"/>
    <w:uiPriority w:val="99"/>
    <w:semiHidden/>
    <w:unhideWhenUsed/>
    <w:rsid w:val="00F1190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1190D"/>
    <w:rPr>
      <w:rFonts w:ascii="Tahoma" w:hAnsi="Tahoma" w:cs="Tahoma"/>
      <w:sz w:val="16"/>
      <w:szCs w:val="16"/>
    </w:rPr>
  </w:style>
  <w:style w:type="character" w:styleId="Hypertextovprepojenie">
    <w:name w:val="Hyperlink"/>
    <w:basedOn w:val="Predvolenpsmoodseku"/>
    <w:uiPriority w:val="99"/>
    <w:semiHidden/>
    <w:unhideWhenUsed/>
    <w:rsid w:val="00F1190D"/>
    <w:rPr>
      <w:color w:val="0000FF"/>
      <w:u w:val="single"/>
    </w:rPr>
  </w:style>
  <w:style w:type="character" w:customStyle="1" w:styleId="PredformtovanHTMLChar">
    <w:name w:val="Predformátované HTML Char"/>
    <w:basedOn w:val="Predvolenpsmoodseku"/>
    <w:link w:val="PredformtovanHTML"/>
    <w:uiPriority w:val="99"/>
    <w:semiHidden/>
    <w:rsid w:val="00F1190D"/>
    <w:rPr>
      <w:rFonts w:ascii="Courier New" w:eastAsia="Times New Roman" w:hAnsi="Courier New" w:cs="Courier New"/>
      <w:sz w:val="20"/>
      <w:szCs w:val="20"/>
      <w:lang w:eastAsia="sk-SK"/>
    </w:rPr>
  </w:style>
  <w:style w:type="paragraph" w:styleId="PredformtovanHTML">
    <w:name w:val="HTML Preformatted"/>
    <w:basedOn w:val="Normlny"/>
    <w:link w:val="PredformtovanHTMLChar"/>
    <w:uiPriority w:val="99"/>
    <w:semiHidden/>
    <w:unhideWhenUsed/>
    <w:rsid w:val="00F1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paragraph" w:styleId="Normlnywebov">
    <w:name w:val="Normal (Web)"/>
    <w:basedOn w:val="Normlny"/>
    <w:uiPriority w:val="99"/>
    <w:semiHidden/>
    <w:unhideWhenUsed/>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mw-hiero-outer">
    <w:name w:val="mw-hiero-outer"/>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js-messagebox">
    <w:name w:val="js-messagebox"/>
    <w:basedOn w:val="Normlny"/>
    <w:rsid w:val="00F1190D"/>
    <w:pPr>
      <w:pBdr>
        <w:top w:val="single" w:sz="2" w:space="6" w:color="CCCCCC"/>
        <w:left w:val="single" w:sz="2" w:space="15" w:color="CCCCCC"/>
        <w:bottom w:val="single" w:sz="2" w:space="6" w:color="CCCCCC"/>
        <w:right w:val="single" w:sz="2" w:space="15" w:color="CCCCCC"/>
      </w:pBdr>
      <w:shd w:val="clear" w:color="auto" w:fill="FCFCFC"/>
      <w:spacing w:before="240" w:after="240" w:line="240" w:lineRule="auto"/>
      <w:ind w:left="612" w:right="612"/>
    </w:pPr>
    <w:rPr>
      <w:rFonts w:ascii="Times New Roman" w:eastAsia="Times New Roman" w:hAnsi="Times New Roman" w:cs="Times New Roman"/>
      <w:sz w:val="19"/>
      <w:szCs w:val="19"/>
      <w:lang w:eastAsia="sk-SK"/>
    </w:rPr>
  </w:style>
  <w:style w:type="paragraph" w:customStyle="1" w:styleId="suggestions">
    <w:name w:val="suggestions"/>
    <w:basedOn w:val="Normlny"/>
    <w:rsid w:val="00F1190D"/>
    <w:pPr>
      <w:spacing w:after="0" w:line="240" w:lineRule="auto"/>
      <w:ind w:right="-8"/>
    </w:pPr>
    <w:rPr>
      <w:rFonts w:ascii="Times New Roman" w:eastAsia="Times New Roman" w:hAnsi="Times New Roman" w:cs="Times New Roman"/>
      <w:sz w:val="24"/>
      <w:szCs w:val="24"/>
      <w:lang w:eastAsia="sk-SK"/>
    </w:rPr>
  </w:style>
  <w:style w:type="paragraph" w:customStyle="1" w:styleId="suggestions-special">
    <w:name w:val="suggestions-special"/>
    <w:basedOn w:val="Normlny"/>
    <w:rsid w:val="00F1190D"/>
    <w:pPr>
      <w:pBdr>
        <w:top w:val="single" w:sz="2" w:space="3" w:color="AAAAAA"/>
        <w:left w:val="single" w:sz="2" w:space="3" w:color="AAAAAA"/>
        <w:bottom w:val="single" w:sz="2" w:space="3" w:color="AAAAAA"/>
        <w:right w:val="single" w:sz="2" w:space="3" w:color="AAAAAA"/>
      </w:pBdr>
      <w:shd w:val="clear" w:color="auto" w:fill="FFFFFF"/>
      <w:spacing w:after="0" w:line="300" w:lineRule="atLeast"/>
    </w:pPr>
    <w:rPr>
      <w:rFonts w:ascii="Times New Roman" w:eastAsia="Times New Roman" w:hAnsi="Times New Roman" w:cs="Times New Roman"/>
      <w:vanish/>
      <w:sz w:val="19"/>
      <w:szCs w:val="19"/>
      <w:lang w:eastAsia="sk-SK"/>
    </w:rPr>
  </w:style>
  <w:style w:type="paragraph" w:customStyle="1" w:styleId="suggestions-results">
    <w:name w:val="suggestions-results"/>
    <w:basedOn w:val="Normlny"/>
    <w:rsid w:val="00F1190D"/>
    <w:pPr>
      <w:pBdr>
        <w:top w:val="single" w:sz="2" w:space="0" w:color="AAAAAA"/>
        <w:left w:val="single" w:sz="2" w:space="0" w:color="AAAAAA"/>
        <w:bottom w:val="single" w:sz="2" w:space="0" w:color="AAAAAA"/>
        <w:right w:val="single" w:sz="2" w:space="0" w:color="AAAAAA"/>
      </w:pBdr>
      <w:shd w:val="clear" w:color="auto" w:fill="FFFFFF"/>
      <w:spacing w:after="0" w:line="240" w:lineRule="auto"/>
    </w:pPr>
    <w:rPr>
      <w:rFonts w:ascii="Times New Roman" w:eastAsia="Times New Roman" w:hAnsi="Times New Roman" w:cs="Times New Roman"/>
      <w:sz w:val="19"/>
      <w:szCs w:val="19"/>
      <w:lang w:eastAsia="sk-SK"/>
    </w:rPr>
  </w:style>
  <w:style w:type="paragraph" w:customStyle="1" w:styleId="suggestions-result">
    <w:name w:val="suggestions-result"/>
    <w:basedOn w:val="Normlny"/>
    <w:rsid w:val="00F1190D"/>
    <w:pPr>
      <w:spacing w:after="0" w:line="360" w:lineRule="atLeast"/>
    </w:pPr>
    <w:rPr>
      <w:rFonts w:ascii="Times New Roman" w:eastAsia="Times New Roman" w:hAnsi="Times New Roman" w:cs="Times New Roman"/>
      <w:sz w:val="24"/>
      <w:szCs w:val="24"/>
      <w:lang w:eastAsia="sk-SK"/>
    </w:rPr>
  </w:style>
  <w:style w:type="paragraph" w:customStyle="1" w:styleId="suggestions-result-current">
    <w:name w:val="suggestions-result-current"/>
    <w:basedOn w:val="Normlny"/>
    <w:rsid w:val="00F1190D"/>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lang w:eastAsia="sk-SK"/>
    </w:rPr>
  </w:style>
  <w:style w:type="paragraph" w:customStyle="1" w:styleId="autoellipsis-matched">
    <w:name w:val="autoellipsis-matched"/>
    <w:basedOn w:val="Normlny"/>
    <w:rsid w:val="00F1190D"/>
    <w:pPr>
      <w:spacing w:before="100" w:beforeAutospacing="1" w:after="100" w:afterAutospacing="1" w:line="240" w:lineRule="auto"/>
    </w:pPr>
    <w:rPr>
      <w:rFonts w:ascii="Times New Roman" w:eastAsia="Times New Roman" w:hAnsi="Times New Roman" w:cs="Times New Roman"/>
      <w:b/>
      <w:bCs/>
      <w:sz w:val="24"/>
      <w:szCs w:val="24"/>
      <w:lang w:eastAsia="sk-SK"/>
    </w:rPr>
  </w:style>
  <w:style w:type="paragraph" w:customStyle="1" w:styleId="highlight">
    <w:name w:val="highlight"/>
    <w:basedOn w:val="Normlny"/>
    <w:rsid w:val="00F1190D"/>
    <w:pPr>
      <w:spacing w:before="100" w:beforeAutospacing="1" w:after="100" w:afterAutospacing="1" w:line="240" w:lineRule="auto"/>
    </w:pPr>
    <w:rPr>
      <w:rFonts w:ascii="Times New Roman" w:eastAsia="Times New Roman" w:hAnsi="Times New Roman" w:cs="Times New Roman"/>
      <w:b/>
      <w:bCs/>
      <w:sz w:val="24"/>
      <w:szCs w:val="24"/>
      <w:lang w:eastAsia="sk-SK"/>
    </w:rPr>
  </w:style>
  <w:style w:type="paragraph" w:customStyle="1" w:styleId="tipsy">
    <w:name w:val="tipsy"/>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tipsy-inner">
    <w:name w:val="tipsy-inner"/>
    <w:basedOn w:val="Normlny"/>
    <w:rsid w:val="00F1190D"/>
    <w:pPr>
      <w:pBdr>
        <w:top w:val="single" w:sz="2" w:space="2" w:color="A7D7F9"/>
        <w:left w:val="single" w:sz="2" w:space="3" w:color="A7D7F9"/>
        <w:bottom w:val="single" w:sz="2" w:space="2" w:color="A7D7F9"/>
        <w:right w:val="single" w:sz="2" w:space="3"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sk-SK"/>
    </w:rPr>
  </w:style>
  <w:style w:type="paragraph" w:customStyle="1" w:styleId="tipsy-arrow">
    <w:name w:val="tipsy-arrow"/>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helper-hidden">
    <w:name w:val="ui-helper-hidden"/>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ui-helper-reset">
    <w:name w:val="ui-helper-reset"/>
    <w:basedOn w:val="Normlny"/>
    <w:rsid w:val="00F1190D"/>
    <w:pPr>
      <w:spacing w:after="0" w:line="240" w:lineRule="auto"/>
    </w:pPr>
    <w:rPr>
      <w:rFonts w:ascii="Times New Roman" w:eastAsia="Times New Roman" w:hAnsi="Times New Roman" w:cs="Times New Roman"/>
      <w:sz w:val="24"/>
      <w:szCs w:val="24"/>
      <w:lang w:eastAsia="sk-SK"/>
    </w:rPr>
  </w:style>
  <w:style w:type="paragraph" w:customStyle="1" w:styleId="ui-helper-clearfix">
    <w:name w:val="ui-helper-clearfix"/>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helper-zfix">
    <w:name w:val="ui-helper-zfix"/>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icon">
    <w:name w:val="ui-icon"/>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widget-overlay">
    <w:name w:val="ui-widget-overlay"/>
    <w:basedOn w:val="Normlny"/>
    <w:rsid w:val="00F1190D"/>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widget">
    <w:name w:val="ui-widget"/>
    <w:basedOn w:val="Normlny"/>
    <w:rsid w:val="00F1190D"/>
    <w:pPr>
      <w:spacing w:before="100" w:beforeAutospacing="1" w:after="100" w:afterAutospacing="1" w:line="240" w:lineRule="auto"/>
    </w:pPr>
    <w:rPr>
      <w:rFonts w:ascii="Arial" w:eastAsia="Times New Roman" w:hAnsi="Arial" w:cs="Arial"/>
      <w:sz w:val="19"/>
      <w:szCs w:val="19"/>
      <w:lang w:eastAsia="sk-SK"/>
    </w:rPr>
  </w:style>
  <w:style w:type="paragraph" w:customStyle="1" w:styleId="ui-widget-content">
    <w:name w:val="ui-widget-content"/>
    <w:basedOn w:val="Normlny"/>
    <w:rsid w:val="00F1190D"/>
    <w:pPr>
      <w:pBdr>
        <w:top w:val="single" w:sz="2" w:space="0" w:color="CCCCCC"/>
        <w:left w:val="single" w:sz="2" w:space="0" w:color="CCCCCC"/>
        <w:bottom w:val="single" w:sz="2" w:space="0" w:color="CCCCCC"/>
        <w:right w:val="single" w:sz="2" w:space="0" w:color="CCCCCC"/>
      </w:pBdr>
      <w:spacing w:before="100" w:beforeAutospacing="1" w:after="100" w:afterAutospacing="1" w:line="240" w:lineRule="auto"/>
    </w:pPr>
    <w:rPr>
      <w:rFonts w:ascii="Times New Roman" w:eastAsia="Times New Roman" w:hAnsi="Times New Roman" w:cs="Times New Roman"/>
      <w:color w:val="362B36"/>
      <w:sz w:val="24"/>
      <w:szCs w:val="24"/>
      <w:lang w:eastAsia="sk-SK"/>
    </w:rPr>
  </w:style>
  <w:style w:type="paragraph" w:customStyle="1" w:styleId="ui-widget-header">
    <w:name w:val="ui-widget-header"/>
    <w:basedOn w:val="Normlny"/>
    <w:rsid w:val="00F1190D"/>
    <w:pPr>
      <w:pBdr>
        <w:bottom w:val="single" w:sz="2" w:space="0" w:color="BBBBBB"/>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lang w:eastAsia="sk-SK"/>
    </w:rPr>
  </w:style>
  <w:style w:type="paragraph" w:customStyle="1" w:styleId="ui-state-default">
    <w:name w:val="ui-state-default"/>
    <w:basedOn w:val="Normlny"/>
    <w:rsid w:val="00F1190D"/>
    <w:pPr>
      <w:pBdr>
        <w:top w:val="single" w:sz="2" w:space="0" w:color="AED0EA"/>
        <w:left w:val="single" w:sz="2" w:space="0" w:color="AED0EA"/>
        <w:bottom w:val="single" w:sz="2" w:space="0" w:color="AED0EA"/>
        <w:right w:val="single" w:sz="2"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sk-SK"/>
    </w:rPr>
  </w:style>
  <w:style w:type="paragraph" w:customStyle="1" w:styleId="ui-state-hover">
    <w:name w:val="ui-state-hover"/>
    <w:basedOn w:val="Normlny"/>
    <w:rsid w:val="00F1190D"/>
    <w:pPr>
      <w:pBdr>
        <w:top w:val="single" w:sz="2" w:space="0" w:color="74B2E2"/>
        <w:left w:val="single" w:sz="2" w:space="0" w:color="74B2E2"/>
        <w:bottom w:val="single" w:sz="2" w:space="0" w:color="74B2E2"/>
        <w:right w:val="single" w:sz="2"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sk-SK"/>
    </w:rPr>
  </w:style>
  <w:style w:type="paragraph" w:customStyle="1" w:styleId="ui-state-focus">
    <w:name w:val="ui-state-focus"/>
    <w:basedOn w:val="Normlny"/>
    <w:rsid w:val="00F1190D"/>
    <w:pPr>
      <w:pBdr>
        <w:top w:val="single" w:sz="2" w:space="0" w:color="74B2E2"/>
        <w:left w:val="single" w:sz="2" w:space="0" w:color="74B2E2"/>
        <w:bottom w:val="single" w:sz="2" w:space="0" w:color="74B2E2"/>
        <w:right w:val="single" w:sz="2"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sk-SK"/>
    </w:rPr>
  </w:style>
  <w:style w:type="paragraph" w:customStyle="1" w:styleId="ui-state-active">
    <w:name w:val="ui-state-active"/>
    <w:basedOn w:val="Normlny"/>
    <w:rsid w:val="00F1190D"/>
    <w:pPr>
      <w:pBdr>
        <w:top w:val="single" w:sz="2" w:space="0" w:color="CCCCCC"/>
        <w:left w:val="single" w:sz="2" w:space="0" w:color="CCCCCC"/>
        <w:bottom w:val="single" w:sz="2" w:space="0" w:color="CCCCCC"/>
        <w:right w:val="single" w:sz="2"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sk-SK"/>
    </w:rPr>
  </w:style>
  <w:style w:type="paragraph" w:customStyle="1" w:styleId="ui-state-highlight">
    <w:name w:val="ui-state-highlight"/>
    <w:basedOn w:val="Normlny"/>
    <w:rsid w:val="00F1190D"/>
    <w:pPr>
      <w:pBdr>
        <w:top w:val="single" w:sz="2" w:space="0" w:color="F9DD34"/>
        <w:left w:val="single" w:sz="2" w:space="0" w:color="F9DD34"/>
        <w:bottom w:val="single" w:sz="2" w:space="0" w:color="F9DD34"/>
        <w:right w:val="single" w:sz="2"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sk-SK"/>
    </w:rPr>
  </w:style>
  <w:style w:type="paragraph" w:customStyle="1" w:styleId="ui-state-error">
    <w:name w:val="ui-state-error"/>
    <w:basedOn w:val="Normlny"/>
    <w:rsid w:val="00F1190D"/>
    <w:pPr>
      <w:pBdr>
        <w:top w:val="single" w:sz="2" w:space="0" w:color="CD0A0A"/>
        <w:left w:val="single" w:sz="2" w:space="0" w:color="CD0A0A"/>
        <w:bottom w:val="single" w:sz="2" w:space="0" w:color="CD0A0A"/>
        <w:right w:val="single" w:sz="2"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sk-SK"/>
    </w:rPr>
  </w:style>
  <w:style w:type="paragraph" w:customStyle="1" w:styleId="ui-state-error-text">
    <w:name w:val="ui-state-error-text"/>
    <w:basedOn w:val="Normlny"/>
    <w:rsid w:val="00F1190D"/>
    <w:pPr>
      <w:spacing w:before="100" w:beforeAutospacing="1" w:after="100" w:afterAutospacing="1" w:line="240" w:lineRule="auto"/>
    </w:pPr>
    <w:rPr>
      <w:rFonts w:ascii="Times New Roman" w:eastAsia="Times New Roman" w:hAnsi="Times New Roman" w:cs="Times New Roman"/>
      <w:color w:val="FFFFFF"/>
      <w:sz w:val="24"/>
      <w:szCs w:val="24"/>
      <w:lang w:eastAsia="sk-SK"/>
    </w:rPr>
  </w:style>
  <w:style w:type="paragraph" w:customStyle="1" w:styleId="ui-priority-primary">
    <w:name w:val="ui-priority-primary"/>
    <w:basedOn w:val="Normlny"/>
    <w:rsid w:val="00F1190D"/>
    <w:pPr>
      <w:spacing w:before="100" w:beforeAutospacing="1" w:after="100" w:afterAutospacing="1" w:line="240" w:lineRule="auto"/>
    </w:pPr>
    <w:rPr>
      <w:rFonts w:ascii="Times New Roman" w:eastAsia="Times New Roman" w:hAnsi="Times New Roman" w:cs="Times New Roman"/>
      <w:b/>
      <w:bCs/>
      <w:sz w:val="24"/>
      <w:szCs w:val="24"/>
      <w:lang w:eastAsia="sk-SK"/>
    </w:rPr>
  </w:style>
  <w:style w:type="paragraph" w:customStyle="1" w:styleId="ui-priority-secondary">
    <w:name w:val="ui-priority-secondary"/>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state-disabled">
    <w:name w:val="ui-state-disabled"/>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widget-shadow">
    <w:name w:val="ui-widget-shadow"/>
    <w:basedOn w:val="Normlny"/>
    <w:rsid w:val="00F1190D"/>
    <w:pPr>
      <w:shd w:val="clear" w:color="auto" w:fill="000000"/>
      <w:spacing w:after="0" w:line="240" w:lineRule="auto"/>
      <w:ind w:left="-53"/>
    </w:pPr>
    <w:rPr>
      <w:rFonts w:ascii="Times New Roman" w:eastAsia="Times New Roman" w:hAnsi="Times New Roman" w:cs="Times New Roman"/>
      <w:sz w:val="24"/>
      <w:szCs w:val="24"/>
      <w:lang w:eastAsia="sk-SK"/>
    </w:rPr>
  </w:style>
  <w:style w:type="paragraph" w:customStyle="1" w:styleId="ui-resizable-handle">
    <w:name w:val="ui-resizable-handle"/>
    <w:basedOn w:val="Normlny"/>
    <w:rsid w:val="00F1190D"/>
    <w:pPr>
      <w:spacing w:before="100" w:beforeAutospacing="1" w:after="100" w:afterAutospacing="1" w:line="240" w:lineRule="auto"/>
    </w:pPr>
    <w:rPr>
      <w:rFonts w:ascii="Times New Roman" w:eastAsia="Times New Roman" w:hAnsi="Times New Roman" w:cs="Times New Roman"/>
      <w:sz w:val="2"/>
      <w:szCs w:val="2"/>
      <w:lang w:eastAsia="sk-SK"/>
    </w:rPr>
  </w:style>
  <w:style w:type="paragraph" w:customStyle="1" w:styleId="ui-resizable-n">
    <w:name w:val="ui-resizable-n"/>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resizable-s">
    <w:name w:val="ui-resizable-s"/>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resizable-e">
    <w:name w:val="ui-resizable-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resizable-w">
    <w:name w:val="ui-resizable-w"/>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resizable-se">
    <w:name w:val="ui-resizable-s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resizable-sw">
    <w:name w:val="ui-resizable-sw"/>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resizable-nw">
    <w:name w:val="ui-resizable-nw"/>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resizable-ne">
    <w:name w:val="ui-resizable-n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button">
    <w:name w:val="ui-button"/>
    <w:basedOn w:val="Normlny"/>
    <w:rsid w:val="00F1190D"/>
    <w:pPr>
      <w:spacing w:before="100" w:beforeAutospacing="1" w:after="100" w:afterAutospacing="1" w:line="240" w:lineRule="auto"/>
      <w:ind w:right="24"/>
      <w:jc w:val="center"/>
    </w:pPr>
    <w:rPr>
      <w:rFonts w:ascii="Times New Roman" w:eastAsia="Times New Roman" w:hAnsi="Times New Roman" w:cs="Times New Roman"/>
      <w:sz w:val="24"/>
      <w:szCs w:val="24"/>
      <w:lang w:eastAsia="sk-SK"/>
    </w:rPr>
  </w:style>
  <w:style w:type="paragraph" w:customStyle="1" w:styleId="ui-button-icon-only">
    <w:name w:val="ui-button-icon-only"/>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button-icons-only">
    <w:name w:val="ui-button-icons-only"/>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buttonset">
    <w:name w:val="ui-buttonset"/>
    <w:basedOn w:val="Normlny"/>
    <w:rsid w:val="00F1190D"/>
    <w:pPr>
      <w:spacing w:before="100" w:beforeAutospacing="1" w:after="100" w:afterAutospacing="1" w:line="240" w:lineRule="auto"/>
      <w:ind w:right="53"/>
    </w:pPr>
    <w:rPr>
      <w:rFonts w:ascii="Times New Roman" w:eastAsia="Times New Roman" w:hAnsi="Times New Roman" w:cs="Times New Roman"/>
      <w:sz w:val="24"/>
      <w:szCs w:val="24"/>
      <w:lang w:eastAsia="sk-SK"/>
    </w:rPr>
  </w:style>
  <w:style w:type="paragraph" w:customStyle="1" w:styleId="ui-dialog">
    <w:name w:val="ui-dialog"/>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
    <w:name w:val="articlefeedback"/>
    <w:basedOn w:val="Normlny"/>
    <w:rsid w:val="00F1190D"/>
    <w:pPr>
      <w:spacing w:before="240" w:after="100" w:afterAutospacing="1" w:line="240" w:lineRule="auto"/>
    </w:pPr>
    <w:rPr>
      <w:rFonts w:ascii="Times New Roman" w:eastAsia="Times New Roman" w:hAnsi="Times New Roman" w:cs="Times New Roman"/>
      <w:sz w:val="24"/>
      <w:szCs w:val="24"/>
      <w:lang w:eastAsia="sk-SK"/>
    </w:rPr>
  </w:style>
  <w:style w:type="paragraph" w:customStyle="1" w:styleId="articlefeedback-panel">
    <w:name w:val="articlefeedback-panel"/>
    <w:basedOn w:val="Normlny"/>
    <w:rsid w:val="00F1190D"/>
    <w:pPr>
      <w:pBdr>
        <w:top w:val="single" w:sz="2" w:space="0" w:color="CCCCCC"/>
        <w:left w:val="single" w:sz="2" w:space="0" w:color="CCCCCC"/>
        <w:bottom w:val="single" w:sz="2" w:space="0" w:color="CCCCCC"/>
        <w:right w:val="single" w:sz="2" w:space="0" w:color="CCCCCC"/>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error-message">
    <w:name w:val="articlefeedback-error-message"/>
    <w:basedOn w:val="Normlny"/>
    <w:rsid w:val="00F1190D"/>
    <w:pPr>
      <w:spacing w:before="100" w:beforeAutospacing="1" w:after="100" w:afterAutospacing="1" w:line="240" w:lineRule="auto"/>
      <w:jc w:val="center"/>
    </w:pPr>
    <w:rPr>
      <w:rFonts w:ascii="Times New Roman" w:eastAsia="Times New Roman" w:hAnsi="Times New Roman" w:cs="Times New Roman"/>
      <w:sz w:val="24"/>
      <w:szCs w:val="24"/>
      <w:lang w:eastAsia="sk-SK"/>
    </w:rPr>
  </w:style>
  <w:style w:type="paragraph" w:customStyle="1" w:styleId="articlefeedback-error">
    <w:name w:val="articlefeedback-error"/>
    <w:basedOn w:val="Normlny"/>
    <w:rsid w:val="00F1190D"/>
    <w:pPr>
      <w:pBdr>
        <w:top w:val="single" w:sz="2" w:space="0" w:color="CCCCCC"/>
        <w:left w:val="single" w:sz="2" w:space="0" w:color="CCCCCC"/>
        <w:bottom w:val="single" w:sz="2" w:space="0" w:color="CCCCCC"/>
        <w:right w:val="single" w:sz="2" w:space="0" w:color="CCCCCC"/>
      </w:pBdr>
      <w:shd w:val="clear" w:color="auto" w:fill="F9F9F9"/>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articlefeedback-lock">
    <w:name w:val="articlefeedback-lock"/>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articlefeedback-pitches">
    <w:name w:val="articlefeedback-pitches"/>
    <w:basedOn w:val="Normlny"/>
    <w:rsid w:val="00F1190D"/>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pitch">
    <w:name w:val="articlefeedback-pitch"/>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articlefeedback-pitch-or">
    <w:name w:val="articlefeedback-pitch-or"/>
    <w:basedOn w:val="Normlny"/>
    <w:rsid w:val="00F1190D"/>
    <w:pPr>
      <w:spacing w:before="100" w:beforeAutospacing="1" w:after="100" w:afterAutospacing="1" w:line="240" w:lineRule="auto"/>
      <w:ind w:left="180" w:right="60"/>
    </w:pPr>
    <w:rPr>
      <w:rFonts w:ascii="Times New Roman" w:eastAsia="Times New Roman" w:hAnsi="Times New Roman" w:cs="Times New Roman"/>
      <w:sz w:val="24"/>
      <w:szCs w:val="24"/>
      <w:lang w:eastAsia="sk-SK"/>
    </w:rPr>
  </w:style>
  <w:style w:type="paragraph" w:customStyle="1" w:styleId="articlefeedback-reject">
    <w:name w:val="articlefeedback-reject"/>
    <w:basedOn w:val="Normlny"/>
    <w:rsid w:val="00F1190D"/>
    <w:pPr>
      <w:spacing w:before="100" w:beforeAutospacing="1" w:after="100" w:afterAutospacing="1" w:line="336" w:lineRule="atLeast"/>
    </w:pPr>
    <w:rPr>
      <w:rFonts w:ascii="Times New Roman" w:eastAsia="Times New Roman" w:hAnsi="Times New Roman" w:cs="Times New Roman"/>
      <w:color w:val="0645AD"/>
      <w:sz w:val="24"/>
      <w:szCs w:val="24"/>
      <w:lang w:eastAsia="sk-SK"/>
    </w:rPr>
  </w:style>
  <w:style w:type="paragraph" w:customStyle="1" w:styleId="articlefeedback-title">
    <w:name w:val="articlefeedback-title"/>
    <w:basedOn w:val="Normlny"/>
    <w:rsid w:val="00F1190D"/>
    <w:pPr>
      <w:spacing w:before="100" w:beforeAutospacing="1" w:after="100" w:afterAutospacing="1" w:line="240" w:lineRule="auto"/>
    </w:pPr>
    <w:rPr>
      <w:rFonts w:ascii="Times New Roman" w:eastAsia="Times New Roman" w:hAnsi="Times New Roman" w:cs="Times New Roman"/>
      <w:sz w:val="34"/>
      <w:szCs w:val="34"/>
      <w:lang w:eastAsia="sk-SK"/>
    </w:rPr>
  </w:style>
  <w:style w:type="paragraph" w:customStyle="1" w:styleId="articlefeedback-message">
    <w:name w:val="articlefeedback-message"/>
    <w:basedOn w:val="Normlny"/>
    <w:rsid w:val="00F1190D"/>
    <w:pPr>
      <w:spacing w:before="79" w:after="79" w:line="240" w:lineRule="auto"/>
      <w:ind w:left="79" w:right="79"/>
    </w:pPr>
    <w:rPr>
      <w:rFonts w:ascii="Times New Roman" w:eastAsia="Times New Roman" w:hAnsi="Times New Roman" w:cs="Times New Roman"/>
      <w:sz w:val="36"/>
      <w:szCs w:val="36"/>
      <w:lang w:eastAsia="sk-SK"/>
    </w:rPr>
  </w:style>
  <w:style w:type="paragraph" w:customStyle="1" w:styleId="articlefeedback-body">
    <w:name w:val="articlefeedback-body"/>
    <w:basedOn w:val="Normlny"/>
    <w:rsid w:val="00F1190D"/>
    <w:pPr>
      <w:spacing w:before="120" w:after="120" w:line="240" w:lineRule="auto"/>
      <w:ind w:left="120" w:right="120"/>
    </w:pPr>
    <w:rPr>
      <w:rFonts w:ascii="Times New Roman" w:eastAsia="Times New Roman" w:hAnsi="Times New Roman" w:cs="Times New Roman"/>
      <w:color w:val="333333"/>
      <w:sz w:val="24"/>
      <w:szCs w:val="24"/>
      <w:lang w:eastAsia="sk-SK"/>
    </w:rPr>
  </w:style>
  <w:style w:type="paragraph" w:customStyle="1" w:styleId="articlefeedback-switch">
    <w:name w:val="articlefeedback-switch"/>
    <w:basedOn w:val="Normlny"/>
    <w:rsid w:val="00F1190D"/>
    <w:pPr>
      <w:spacing w:before="100" w:beforeAutospacing="1" w:after="100" w:afterAutospacing="1" w:line="336" w:lineRule="atLeast"/>
    </w:pPr>
    <w:rPr>
      <w:rFonts w:ascii="Times New Roman" w:eastAsia="Times New Roman" w:hAnsi="Times New Roman" w:cs="Times New Roman"/>
      <w:color w:val="0645AD"/>
      <w:sz w:val="24"/>
      <w:szCs w:val="24"/>
      <w:lang w:eastAsia="sk-SK"/>
    </w:rPr>
  </w:style>
  <w:style w:type="paragraph" w:customStyle="1" w:styleId="articlefeedback-switch-form">
    <w:name w:val="articlefeedback-switch-form"/>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switch-report">
    <w:name w:val="articlefeedback-switch-report"/>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explanation">
    <w:name w:val="articlefeedback-explanation"/>
    <w:basedOn w:val="Normlny"/>
    <w:rsid w:val="00F1190D"/>
    <w:pPr>
      <w:spacing w:before="100" w:beforeAutospacing="1" w:after="180" w:line="240" w:lineRule="auto"/>
    </w:pPr>
    <w:rPr>
      <w:rFonts w:ascii="Times New Roman" w:eastAsia="Times New Roman" w:hAnsi="Times New Roman" w:cs="Times New Roman"/>
      <w:b/>
      <w:bCs/>
      <w:sz w:val="24"/>
      <w:szCs w:val="24"/>
      <w:lang w:eastAsia="sk-SK"/>
    </w:rPr>
  </w:style>
  <w:style w:type="paragraph" w:customStyle="1" w:styleId="articlefeedback-description">
    <w:name w:val="articlefeedback-description"/>
    <w:basedOn w:val="Normlny"/>
    <w:rsid w:val="00F1190D"/>
    <w:pPr>
      <w:spacing w:before="100" w:beforeAutospacing="1" w:after="180" w:line="240" w:lineRule="auto"/>
    </w:pPr>
    <w:rPr>
      <w:rFonts w:ascii="Times New Roman" w:eastAsia="Times New Roman" w:hAnsi="Times New Roman" w:cs="Times New Roman"/>
      <w:b/>
      <w:bCs/>
      <w:sz w:val="24"/>
      <w:szCs w:val="24"/>
      <w:lang w:eastAsia="sk-SK"/>
    </w:rPr>
  </w:style>
  <w:style w:type="paragraph" w:customStyle="1" w:styleId="articlefeedback-rating-labels">
    <w:name w:val="articlefeedback-rating-labels"/>
    <w:basedOn w:val="Normlny"/>
    <w:rsid w:val="00F1190D"/>
    <w:pPr>
      <w:spacing w:before="100" w:beforeAutospacing="1" w:after="100" w:afterAutospacing="1" w:line="240" w:lineRule="auto"/>
      <w:ind w:left="75"/>
    </w:pPr>
    <w:rPr>
      <w:rFonts w:ascii="Times New Roman" w:eastAsia="Times New Roman" w:hAnsi="Times New Roman" w:cs="Times New Roman"/>
      <w:sz w:val="24"/>
      <w:szCs w:val="24"/>
      <w:lang w:eastAsia="sk-SK"/>
    </w:rPr>
  </w:style>
  <w:style w:type="paragraph" w:customStyle="1" w:styleId="articlefeedback-rating-label">
    <w:name w:val="articlefeedback-rating-label"/>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rating-clear">
    <w:name w:val="articlefeedback-rating-clear"/>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articlefeedback-rating-tooltip">
    <w:name w:val="articlefeedback-rating-tooltip"/>
    <w:basedOn w:val="Normlny"/>
    <w:rsid w:val="00F1190D"/>
    <w:pPr>
      <w:spacing w:before="100" w:beforeAutospacing="1" w:after="100" w:afterAutospacing="1" w:line="240" w:lineRule="auto"/>
      <w:ind w:left="90"/>
    </w:pPr>
    <w:rPr>
      <w:rFonts w:ascii="Times New Roman" w:eastAsia="Times New Roman" w:hAnsi="Times New Roman" w:cs="Times New Roman"/>
      <w:vanish/>
      <w:color w:val="999999"/>
      <w:lang w:eastAsia="sk-SK"/>
    </w:rPr>
  </w:style>
  <w:style w:type="paragraph" w:customStyle="1" w:styleId="articlefeedback-rating">
    <w:name w:val="articlefeedback-rating"/>
    <w:basedOn w:val="Normlny"/>
    <w:rsid w:val="00F1190D"/>
    <w:pPr>
      <w:spacing w:before="100" w:beforeAutospacing="1" w:after="120" w:line="240" w:lineRule="auto"/>
    </w:pPr>
    <w:rPr>
      <w:rFonts w:ascii="Times New Roman" w:eastAsia="Times New Roman" w:hAnsi="Times New Roman" w:cs="Times New Roman"/>
      <w:sz w:val="24"/>
      <w:szCs w:val="24"/>
      <w:lang w:eastAsia="sk-SK"/>
    </w:rPr>
  </w:style>
  <w:style w:type="paragraph" w:customStyle="1" w:styleId="articlefeedback-rating-average">
    <w:name w:val="articlefeedback-rating-average"/>
    <w:basedOn w:val="Normlny"/>
    <w:rsid w:val="00F1190D"/>
    <w:pPr>
      <w:spacing w:before="100" w:beforeAutospacing="1" w:after="100" w:afterAutospacing="1" w:line="128" w:lineRule="atLeast"/>
      <w:ind w:right="120"/>
      <w:jc w:val="right"/>
    </w:pPr>
    <w:rPr>
      <w:rFonts w:ascii="Times New Roman" w:eastAsia="Times New Roman" w:hAnsi="Times New Roman" w:cs="Times New Roman"/>
      <w:sz w:val="19"/>
      <w:szCs w:val="19"/>
      <w:lang w:eastAsia="sk-SK"/>
    </w:rPr>
  </w:style>
  <w:style w:type="paragraph" w:customStyle="1" w:styleId="articlefeedback-rating-meter">
    <w:name w:val="articlefeedback-rating-meter"/>
    <w:basedOn w:val="Normlny"/>
    <w:rsid w:val="00F1190D"/>
    <w:pPr>
      <w:pBdr>
        <w:top w:val="single" w:sz="2" w:space="0" w:color="CCCCCC"/>
        <w:left w:val="single" w:sz="2" w:space="0" w:color="CCCCCC"/>
        <w:bottom w:val="single" w:sz="2" w:space="0" w:color="CCCCCC"/>
        <w:right w:val="single" w:sz="2" w:space="0" w:color="CCCCCC"/>
      </w:pBd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rating-count">
    <w:name w:val="articlefeedback-rating-count"/>
    <w:basedOn w:val="Normlny"/>
    <w:rsid w:val="00F1190D"/>
    <w:pPr>
      <w:spacing w:before="100" w:beforeAutospacing="1" w:after="100" w:afterAutospacing="1" w:line="240" w:lineRule="auto"/>
      <w:ind w:right="240"/>
    </w:pPr>
    <w:rPr>
      <w:rFonts w:ascii="Times New Roman" w:eastAsia="Times New Roman" w:hAnsi="Times New Roman" w:cs="Times New Roman"/>
      <w:color w:val="999999"/>
      <w:sz w:val="19"/>
      <w:szCs w:val="19"/>
      <w:lang w:eastAsia="sk-SK"/>
    </w:rPr>
  </w:style>
  <w:style w:type="paragraph" w:customStyle="1" w:styleId="articlefeedback-label">
    <w:name w:val="articlefeedback-label"/>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expertise-disabled">
    <w:name w:val="articlefeedback-expertise-disabled"/>
    <w:basedOn w:val="Normlny"/>
    <w:rsid w:val="00F1190D"/>
    <w:pPr>
      <w:spacing w:before="100" w:beforeAutospacing="1" w:after="100" w:afterAutospacing="1" w:line="240" w:lineRule="auto"/>
    </w:pPr>
    <w:rPr>
      <w:rFonts w:ascii="Times New Roman" w:eastAsia="Times New Roman" w:hAnsi="Times New Roman" w:cs="Times New Roman"/>
      <w:color w:val="C0C0C0"/>
      <w:sz w:val="24"/>
      <w:szCs w:val="24"/>
      <w:lang w:eastAsia="sk-SK"/>
    </w:rPr>
  </w:style>
  <w:style w:type="paragraph" w:customStyle="1" w:styleId="articlefeedback-helpimprove-disabled">
    <w:name w:val="articlefeedback-helpimprove-disabled"/>
    <w:basedOn w:val="Normlny"/>
    <w:rsid w:val="00F1190D"/>
    <w:pPr>
      <w:spacing w:before="100" w:beforeAutospacing="1" w:after="100" w:afterAutospacing="1" w:line="240" w:lineRule="auto"/>
    </w:pPr>
    <w:rPr>
      <w:rFonts w:ascii="Times New Roman" w:eastAsia="Times New Roman" w:hAnsi="Times New Roman" w:cs="Times New Roman"/>
      <w:color w:val="C0C0C0"/>
      <w:sz w:val="24"/>
      <w:szCs w:val="24"/>
      <w:lang w:eastAsia="sk-SK"/>
    </w:rPr>
  </w:style>
  <w:style w:type="paragraph" w:customStyle="1" w:styleId="articlefeedback-expertise">
    <w:name w:val="articlefeedback-expertise"/>
    <w:basedOn w:val="Normlny"/>
    <w:rsid w:val="00F1190D"/>
    <w:pPr>
      <w:spacing w:before="180" w:after="120" w:line="240" w:lineRule="auto"/>
    </w:pPr>
    <w:rPr>
      <w:rFonts w:ascii="Times New Roman" w:eastAsia="Times New Roman" w:hAnsi="Times New Roman" w:cs="Times New Roman"/>
      <w:sz w:val="24"/>
      <w:szCs w:val="24"/>
      <w:lang w:eastAsia="sk-SK"/>
    </w:rPr>
  </w:style>
  <w:style w:type="paragraph" w:customStyle="1" w:styleId="articlefeedback-expertise-options">
    <w:name w:val="articlefeedback-expertise-options"/>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articlefeedback-helpimprove-note">
    <w:name w:val="articlefeedback-helpimprove-note"/>
    <w:basedOn w:val="Normlny"/>
    <w:rsid w:val="00F1190D"/>
    <w:pPr>
      <w:spacing w:before="100" w:beforeAutospacing="1" w:after="100" w:afterAutospacing="1" w:line="240" w:lineRule="auto"/>
      <w:ind w:left="960"/>
    </w:pPr>
    <w:rPr>
      <w:rFonts w:ascii="Times New Roman" w:eastAsia="Times New Roman" w:hAnsi="Times New Roman" w:cs="Times New Roman"/>
      <w:sz w:val="19"/>
      <w:szCs w:val="19"/>
      <w:lang w:eastAsia="sk-SK"/>
    </w:rPr>
  </w:style>
  <w:style w:type="paragraph" w:customStyle="1" w:styleId="articlefeedback-expiry">
    <w:name w:val="articlefeedback-expiry"/>
    <w:basedOn w:val="Normlny"/>
    <w:rsid w:val="00F1190D"/>
    <w:pPr>
      <w:pBdr>
        <w:top w:val="single" w:sz="2" w:space="6" w:color="FFA500"/>
        <w:left w:val="single" w:sz="2" w:space="6" w:color="FFA500"/>
        <w:bottom w:val="single" w:sz="2" w:space="6" w:color="FFA500"/>
        <w:right w:val="single" w:sz="2" w:space="6" w:color="FFA50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articlefeedback-expiry-title">
    <w:name w:val="articlefeedback-expiry-title"/>
    <w:basedOn w:val="Normlny"/>
    <w:rsid w:val="00F1190D"/>
    <w:pPr>
      <w:spacing w:before="100" w:beforeAutospacing="1" w:after="100" w:afterAutospacing="1" w:line="240" w:lineRule="auto"/>
    </w:pPr>
    <w:rPr>
      <w:rFonts w:ascii="Times New Roman" w:eastAsia="Times New Roman" w:hAnsi="Times New Roman" w:cs="Times New Roman"/>
      <w:sz w:val="29"/>
      <w:szCs w:val="29"/>
      <w:lang w:eastAsia="sk-SK"/>
    </w:rPr>
  </w:style>
  <w:style w:type="paragraph" w:customStyle="1" w:styleId="articlefeedback-expiry-message">
    <w:name w:val="articlefeedback-expiry-message"/>
    <w:basedOn w:val="Normlny"/>
    <w:rsid w:val="00F1190D"/>
    <w:pPr>
      <w:spacing w:before="100" w:beforeAutospacing="1" w:after="100" w:afterAutospacing="1" w:line="240" w:lineRule="auto"/>
    </w:pPr>
    <w:rPr>
      <w:rFonts w:ascii="Times New Roman" w:eastAsia="Times New Roman" w:hAnsi="Times New Roman" w:cs="Times New Roman"/>
      <w:color w:val="777777"/>
      <w:sz w:val="24"/>
      <w:szCs w:val="24"/>
      <w:lang w:eastAsia="sk-SK"/>
    </w:rPr>
  </w:style>
  <w:style w:type="paragraph" w:customStyle="1" w:styleId="articlefeedback-survey-disclaimer">
    <w:name w:val="articlefeedback-survey-disclaimer"/>
    <w:basedOn w:val="Normlny"/>
    <w:rsid w:val="00F1190D"/>
    <w:pPr>
      <w:spacing w:before="100" w:beforeAutospacing="1" w:after="100" w:afterAutospacing="1" w:line="240" w:lineRule="auto"/>
    </w:pPr>
    <w:rPr>
      <w:rFonts w:ascii="Times New Roman" w:eastAsia="Times New Roman" w:hAnsi="Times New Roman" w:cs="Times New Roman"/>
      <w:i/>
      <w:iCs/>
      <w:sz w:val="24"/>
      <w:szCs w:val="24"/>
      <w:lang w:eastAsia="sk-SK"/>
    </w:rPr>
  </w:style>
  <w:style w:type="paragraph" w:customStyle="1" w:styleId="navbox-title">
    <w:name w:val="navbox-title"/>
    <w:basedOn w:val="Normlny"/>
    <w:rsid w:val="00F1190D"/>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lang w:eastAsia="sk-SK"/>
    </w:rPr>
  </w:style>
  <w:style w:type="paragraph" w:customStyle="1" w:styleId="navbox-abovebelow">
    <w:name w:val="navbox-abovebelow"/>
    <w:basedOn w:val="Normlny"/>
    <w:rsid w:val="00F1190D"/>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sk-SK"/>
    </w:rPr>
  </w:style>
  <w:style w:type="paragraph" w:customStyle="1" w:styleId="navbox-group">
    <w:name w:val="navbox-group"/>
    <w:basedOn w:val="Normlny"/>
    <w:rsid w:val="00F1190D"/>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lang w:eastAsia="sk-SK"/>
    </w:rPr>
  </w:style>
  <w:style w:type="paragraph" w:customStyle="1" w:styleId="navbox">
    <w:name w:val="navbox"/>
    <w:basedOn w:val="Normlny"/>
    <w:rsid w:val="00F1190D"/>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navbox-subgroup">
    <w:name w:val="navbox-subgroup"/>
    <w:basedOn w:val="Normlny"/>
    <w:rsid w:val="00F1190D"/>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navbox-list">
    <w:name w:val="navbox-list"/>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navbox-even">
    <w:name w:val="navbox-even"/>
    <w:basedOn w:val="Normlny"/>
    <w:rsid w:val="00F1190D"/>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navbox-odd">
    <w:name w:val="navbox-odd"/>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navbar">
    <w:name w:val="navbar"/>
    <w:basedOn w:val="Normlny"/>
    <w:rsid w:val="00F1190D"/>
    <w:pPr>
      <w:spacing w:before="100" w:beforeAutospacing="1" w:after="100" w:afterAutospacing="1" w:line="240" w:lineRule="auto"/>
    </w:pPr>
    <w:rPr>
      <w:rFonts w:ascii="Times New Roman" w:eastAsia="Times New Roman" w:hAnsi="Times New Roman" w:cs="Times New Roman"/>
      <w:sz w:val="21"/>
      <w:szCs w:val="21"/>
      <w:lang w:eastAsia="sk-SK"/>
    </w:rPr>
  </w:style>
  <w:style w:type="paragraph" w:customStyle="1" w:styleId="collapsebutton">
    <w:name w:val="collapsebutton"/>
    <w:basedOn w:val="Normlny"/>
    <w:rsid w:val="00F1190D"/>
    <w:pPr>
      <w:spacing w:before="100" w:beforeAutospacing="1" w:after="100" w:afterAutospacing="1" w:line="240" w:lineRule="auto"/>
      <w:ind w:left="120"/>
      <w:jc w:val="right"/>
    </w:pPr>
    <w:rPr>
      <w:rFonts w:ascii="Times New Roman" w:eastAsia="Times New Roman" w:hAnsi="Times New Roman" w:cs="Times New Roman"/>
      <w:sz w:val="24"/>
      <w:szCs w:val="24"/>
      <w:lang w:eastAsia="sk-SK"/>
    </w:rPr>
  </w:style>
  <w:style w:type="paragraph" w:customStyle="1" w:styleId="mw-collapsible-toggle">
    <w:name w:val="mw-collapsible-toggle"/>
    <w:basedOn w:val="Normlny"/>
    <w:rsid w:val="00F1190D"/>
    <w:pPr>
      <w:spacing w:before="100" w:beforeAutospacing="1" w:after="100" w:afterAutospacing="1" w:line="240" w:lineRule="auto"/>
      <w:jc w:val="right"/>
    </w:pPr>
    <w:rPr>
      <w:rFonts w:ascii="Times New Roman" w:eastAsia="Times New Roman" w:hAnsi="Times New Roman" w:cs="Times New Roman"/>
      <w:sz w:val="24"/>
      <w:szCs w:val="24"/>
      <w:lang w:eastAsia="sk-SK"/>
    </w:rPr>
  </w:style>
  <w:style w:type="paragraph" w:customStyle="1" w:styleId="infobox">
    <w:name w:val="infobox"/>
    <w:basedOn w:val="Normlny"/>
    <w:rsid w:val="00F1190D"/>
    <w:pPr>
      <w:pBdr>
        <w:top w:val="single" w:sz="2" w:space="2" w:color="AAAAAA"/>
        <w:left w:val="single" w:sz="2" w:space="2" w:color="AAAAAA"/>
        <w:bottom w:val="single" w:sz="2" w:space="2" w:color="AAAAAA"/>
        <w:right w:val="single" w:sz="2"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lang w:eastAsia="sk-SK"/>
    </w:rPr>
  </w:style>
  <w:style w:type="paragraph" w:customStyle="1" w:styleId="messagebox">
    <w:name w:val="messagebox"/>
    <w:basedOn w:val="Normlny"/>
    <w:rsid w:val="00F1190D"/>
    <w:pPr>
      <w:pBdr>
        <w:top w:val="single" w:sz="2" w:space="2" w:color="AAAAAA"/>
        <w:left w:val="single" w:sz="2" w:space="2" w:color="AAAAAA"/>
        <w:bottom w:val="single" w:sz="2" w:space="2" w:color="AAAAAA"/>
        <w:right w:val="single" w:sz="2" w:space="2" w:color="AAAAAA"/>
      </w:pBdr>
      <w:shd w:val="clear" w:color="auto" w:fill="F9F9F9"/>
      <w:spacing w:after="240" w:line="240" w:lineRule="auto"/>
    </w:pPr>
    <w:rPr>
      <w:rFonts w:ascii="Times New Roman" w:eastAsia="Times New Roman" w:hAnsi="Times New Roman" w:cs="Times New Roman"/>
      <w:sz w:val="24"/>
      <w:szCs w:val="24"/>
      <w:lang w:eastAsia="sk-SK"/>
    </w:rPr>
  </w:style>
  <w:style w:type="paragraph" w:customStyle="1" w:styleId="hiddenstructure">
    <w:name w:val="hiddenstructure"/>
    <w:basedOn w:val="Normlny"/>
    <w:rsid w:val="00F1190D"/>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sk-SK"/>
    </w:rPr>
  </w:style>
  <w:style w:type="paragraph" w:customStyle="1" w:styleId="rellink">
    <w:name w:val="rellink"/>
    <w:basedOn w:val="Normlny"/>
    <w:rsid w:val="00F1190D"/>
    <w:pPr>
      <w:spacing w:before="100" w:beforeAutospacing="1" w:after="120" w:line="240" w:lineRule="auto"/>
    </w:pPr>
    <w:rPr>
      <w:rFonts w:ascii="Times New Roman" w:eastAsia="Times New Roman" w:hAnsi="Times New Roman" w:cs="Times New Roman"/>
      <w:i/>
      <w:iCs/>
      <w:sz w:val="24"/>
      <w:szCs w:val="24"/>
      <w:lang w:eastAsia="sk-SK"/>
    </w:rPr>
  </w:style>
  <w:style w:type="paragraph" w:customStyle="1" w:styleId="dablink">
    <w:name w:val="dablink"/>
    <w:basedOn w:val="Normlny"/>
    <w:rsid w:val="00F1190D"/>
    <w:pPr>
      <w:spacing w:before="100" w:beforeAutospacing="1" w:after="120" w:line="240" w:lineRule="auto"/>
    </w:pPr>
    <w:rPr>
      <w:rFonts w:ascii="Times New Roman" w:eastAsia="Times New Roman" w:hAnsi="Times New Roman" w:cs="Times New Roman"/>
      <w:i/>
      <w:iCs/>
      <w:sz w:val="24"/>
      <w:szCs w:val="24"/>
      <w:lang w:eastAsia="sk-SK"/>
    </w:rPr>
  </w:style>
  <w:style w:type="paragraph" w:customStyle="1" w:styleId="geo-default">
    <w:name w:val="geo-default"/>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geo-dms">
    <w:name w:val="geo-dms"/>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geo-dec">
    <w:name w:val="geo-dec"/>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geo-nondefault">
    <w:name w:val="geo-nondefault"/>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geo-multi-punct">
    <w:name w:val="geo-multi-punct"/>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longitude">
    <w:name w:val="longitud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atitude">
    <w:name w:val="latitud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nowrap">
    <w:name w:val="nowrap"/>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template-documentation">
    <w:name w:val="template-documentation"/>
    <w:basedOn w:val="Normlny"/>
    <w:rsid w:val="00F1190D"/>
    <w:pPr>
      <w:pBdr>
        <w:top w:val="single" w:sz="2" w:space="12" w:color="AAAAAA"/>
        <w:left w:val="single" w:sz="2" w:space="12" w:color="AAAAAA"/>
        <w:bottom w:val="single" w:sz="2" w:space="12" w:color="AAAAAA"/>
        <w:right w:val="single" w:sz="2" w:space="12" w:color="AAAAAA"/>
      </w:pBdr>
      <w:shd w:val="clear" w:color="auto" w:fill="ECFCF4"/>
      <w:spacing w:before="240" w:after="0" w:line="240" w:lineRule="auto"/>
    </w:pPr>
    <w:rPr>
      <w:rFonts w:ascii="Times New Roman" w:eastAsia="Times New Roman" w:hAnsi="Times New Roman" w:cs="Times New Roman"/>
      <w:sz w:val="24"/>
      <w:szCs w:val="24"/>
      <w:lang w:eastAsia="sk-SK"/>
    </w:rPr>
  </w:style>
  <w:style w:type="paragraph" w:customStyle="1" w:styleId="mw-tag-markers">
    <w:name w:val="mw-tag-markers"/>
    <w:basedOn w:val="Normlny"/>
    <w:rsid w:val="00F1190D"/>
    <w:pPr>
      <w:spacing w:before="100" w:beforeAutospacing="1" w:after="100" w:afterAutospacing="1" w:line="240" w:lineRule="auto"/>
    </w:pPr>
    <w:rPr>
      <w:rFonts w:ascii="Arial" w:eastAsia="Times New Roman" w:hAnsi="Arial" w:cs="Arial"/>
      <w:i/>
      <w:iCs/>
      <w:lang w:eastAsia="sk-SK"/>
    </w:rPr>
  </w:style>
  <w:style w:type="paragraph" w:customStyle="1" w:styleId="sysop-show">
    <w:name w:val="sysop-show"/>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accountcreator-show">
    <w:name w:val="accountcreator-show"/>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breadcrumb">
    <w:name w:val="breadcrumb"/>
    <w:basedOn w:val="Normlny"/>
    <w:rsid w:val="00F1190D"/>
    <w:pPr>
      <w:spacing w:before="100" w:beforeAutospacing="1" w:after="100" w:afterAutospacing="1" w:line="240" w:lineRule="auto"/>
    </w:pPr>
    <w:rPr>
      <w:rFonts w:ascii="Helvetica" w:eastAsia="Times New Roman" w:hAnsi="Helvetica" w:cs="Helvetica"/>
      <w:sz w:val="11"/>
      <w:szCs w:val="11"/>
      <w:lang w:eastAsia="sk-SK"/>
    </w:rPr>
  </w:style>
  <w:style w:type="paragraph" w:customStyle="1" w:styleId="portal-column-left">
    <w:name w:val="portal-column-left"/>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portal-column-right">
    <w:name w:val="portal-column-right"/>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portal-column-left-wide">
    <w:name w:val="portal-column-left-wid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portal-column-right-narrow">
    <w:name w:val="portal-column-right-narrow"/>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portal-column-left-extra-wide">
    <w:name w:val="portal-column-left-extra-wid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portal-column-right-extra-narrow">
    <w:name w:val="portal-column-right-extra-narrow"/>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redirecttext">
    <w:name w:val="redirecttext"/>
    <w:basedOn w:val="Normlny"/>
    <w:rsid w:val="00F1190D"/>
    <w:pPr>
      <w:spacing w:before="38" w:after="38" w:line="240" w:lineRule="auto"/>
      <w:ind w:left="38" w:right="38"/>
    </w:pPr>
    <w:rPr>
      <w:rFonts w:ascii="Times New Roman" w:eastAsia="Times New Roman" w:hAnsi="Times New Roman" w:cs="Times New Roman"/>
      <w:sz w:val="36"/>
      <w:szCs w:val="36"/>
      <w:lang w:eastAsia="sk-SK"/>
    </w:rPr>
  </w:style>
  <w:style w:type="paragraph" w:customStyle="1" w:styleId="ipa">
    <w:name w:val="ipa"/>
    <w:basedOn w:val="Normlny"/>
    <w:rsid w:val="00F1190D"/>
    <w:pPr>
      <w:spacing w:before="100" w:beforeAutospacing="1" w:after="100" w:afterAutospacing="1" w:line="240" w:lineRule="auto"/>
    </w:pPr>
    <w:rPr>
      <w:rFonts w:ascii="Arial Unicode MS" w:eastAsia="Arial Unicode MS" w:hAnsi="Arial Unicode MS" w:cs="Arial Unicode MS"/>
      <w:sz w:val="24"/>
      <w:szCs w:val="24"/>
      <w:lang w:eastAsia="sk-SK"/>
    </w:rPr>
  </w:style>
  <w:style w:type="paragraph" w:customStyle="1" w:styleId="unicode">
    <w:name w:val="unicode"/>
    <w:basedOn w:val="Normlny"/>
    <w:rsid w:val="00F1190D"/>
    <w:pPr>
      <w:spacing w:before="100" w:beforeAutospacing="1" w:after="100" w:afterAutospacing="1" w:line="240" w:lineRule="auto"/>
    </w:pPr>
    <w:rPr>
      <w:rFonts w:ascii="Arial Unicode MS" w:eastAsia="Arial Unicode MS" w:hAnsi="Arial Unicode MS" w:cs="Arial Unicode MS"/>
      <w:sz w:val="24"/>
      <w:szCs w:val="24"/>
      <w:lang w:eastAsia="sk-SK"/>
    </w:rPr>
  </w:style>
  <w:style w:type="paragraph" w:customStyle="1" w:styleId="js-messagebox-group">
    <w:name w:val="js-messagebox-group"/>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special-label">
    <w:name w:val="special-label"/>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special-query">
    <w:name w:val="special-query"/>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special-hover">
    <w:name w:val="special-hover"/>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button-text">
    <w:name w:val="ui-button-text"/>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dialog-titlebar">
    <w:name w:val="ui-dialog-titlebar"/>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dialog-title">
    <w:name w:val="ui-dialog-titl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dialog-titlebar-close">
    <w:name w:val="ui-dialog-titlebar-clos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dialog-content">
    <w:name w:val="ui-dialog-content"/>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dialog-buttonpane">
    <w:name w:val="ui-dialog-buttonpan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buffer">
    <w:name w:val="articlefeedback-buffer"/>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pop">
    <w:name w:val="articlefeedback-pop"/>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helpimprove-email">
    <w:name w:val="articlefeedback-helpimprove-email"/>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imbox">
    <w:name w:val="imbox"/>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tocnumber">
    <w:name w:val="tocnumber"/>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selflink">
    <w:name w:val="selflink"/>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wpb-header">
    <w:name w:val="wpb-header"/>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wpb-outside">
    <w:name w:val="wpb-outsid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tmbox">
    <w:name w:val="tmbox"/>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mw-hierotable">
    <w:name w:val="mw-hierotable"/>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icon-closethick">
    <w:name w:val="ui-icon-closethick"/>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brokenref">
    <w:name w:val="brokenref"/>
    <w:basedOn w:val="Predvolenpsmoodseku"/>
    <w:rsid w:val="00F1190D"/>
    <w:rPr>
      <w:vanish/>
      <w:webHidden w:val="0"/>
      <w:specVanish w:val="0"/>
    </w:rPr>
  </w:style>
  <w:style w:type="character" w:customStyle="1" w:styleId="texhtml">
    <w:name w:val="texhtml"/>
    <w:basedOn w:val="Predvolenpsmoodseku"/>
    <w:rsid w:val="00F1190D"/>
    <w:rPr>
      <w:sz w:val="28"/>
      <w:szCs w:val="28"/>
    </w:rPr>
  </w:style>
  <w:style w:type="character" w:customStyle="1" w:styleId="mw-geshi">
    <w:name w:val="mw-geshi"/>
    <w:basedOn w:val="Predvolenpsmoodseku"/>
    <w:rsid w:val="00F1190D"/>
    <w:rPr>
      <w:rFonts w:ascii="Courier New" w:hAnsi="Courier New" w:cs="Courier New" w:hint="default"/>
    </w:rPr>
  </w:style>
  <w:style w:type="paragraph" w:customStyle="1" w:styleId="js-messagebox-group1">
    <w:name w:val="js-messagebox-group1"/>
    <w:basedOn w:val="Normlny"/>
    <w:rsid w:val="00F1190D"/>
    <w:pPr>
      <w:pBdr>
        <w:bottom w:val="single" w:sz="2" w:space="6" w:color="DDDDDD"/>
      </w:pBdr>
      <w:spacing w:before="8" w:after="8" w:line="240" w:lineRule="auto"/>
      <w:ind w:left="8" w:right="8"/>
    </w:pPr>
    <w:rPr>
      <w:rFonts w:ascii="Times New Roman" w:eastAsia="Times New Roman" w:hAnsi="Times New Roman" w:cs="Times New Roman"/>
      <w:sz w:val="24"/>
      <w:szCs w:val="24"/>
      <w:lang w:eastAsia="sk-SK"/>
    </w:rPr>
  </w:style>
  <w:style w:type="paragraph" w:customStyle="1" w:styleId="special-label1">
    <w:name w:val="special-label1"/>
    <w:basedOn w:val="Normlny"/>
    <w:rsid w:val="00F1190D"/>
    <w:pPr>
      <w:spacing w:before="100" w:beforeAutospacing="1" w:after="100" w:afterAutospacing="1" w:line="240" w:lineRule="auto"/>
    </w:pPr>
    <w:rPr>
      <w:rFonts w:ascii="Times New Roman" w:eastAsia="Times New Roman" w:hAnsi="Times New Roman" w:cs="Times New Roman"/>
      <w:color w:val="808080"/>
      <w:sz w:val="19"/>
      <w:szCs w:val="19"/>
      <w:lang w:eastAsia="sk-SK"/>
    </w:rPr>
  </w:style>
  <w:style w:type="paragraph" w:customStyle="1" w:styleId="special-query1">
    <w:name w:val="special-query1"/>
    <w:basedOn w:val="Normlny"/>
    <w:rsid w:val="00F1190D"/>
    <w:pPr>
      <w:spacing w:before="100" w:beforeAutospacing="1" w:after="100" w:afterAutospacing="1" w:line="240" w:lineRule="auto"/>
    </w:pPr>
    <w:rPr>
      <w:rFonts w:ascii="Times New Roman" w:eastAsia="Times New Roman" w:hAnsi="Times New Roman" w:cs="Times New Roman"/>
      <w:i/>
      <w:iCs/>
      <w:color w:val="000000"/>
      <w:sz w:val="24"/>
      <w:szCs w:val="24"/>
      <w:lang w:eastAsia="sk-SK"/>
    </w:rPr>
  </w:style>
  <w:style w:type="paragraph" w:customStyle="1" w:styleId="special-hover1">
    <w:name w:val="special-hover1"/>
    <w:basedOn w:val="Normlny"/>
    <w:rsid w:val="00F1190D"/>
    <w:pPr>
      <w:shd w:val="clear" w:color="auto" w:fill="C0C0C0"/>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special-label2">
    <w:name w:val="special-label2"/>
    <w:basedOn w:val="Normlny"/>
    <w:rsid w:val="00F1190D"/>
    <w:pPr>
      <w:spacing w:before="100" w:beforeAutospacing="1" w:after="100" w:afterAutospacing="1" w:line="240" w:lineRule="auto"/>
    </w:pPr>
    <w:rPr>
      <w:rFonts w:ascii="Times New Roman" w:eastAsia="Times New Roman" w:hAnsi="Times New Roman" w:cs="Times New Roman"/>
      <w:color w:val="FFFFFF"/>
      <w:sz w:val="24"/>
      <w:szCs w:val="24"/>
      <w:lang w:eastAsia="sk-SK"/>
    </w:rPr>
  </w:style>
  <w:style w:type="paragraph" w:customStyle="1" w:styleId="special-query2">
    <w:name w:val="special-query2"/>
    <w:basedOn w:val="Normlny"/>
    <w:rsid w:val="00F1190D"/>
    <w:pPr>
      <w:spacing w:before="100" w:beforeAutospacing="1" w:after="100" w:afterAutospacing="1" w:line="240" w:lineRule="auto"/>
    </w:pPr>
    <w:rPr>
      <w:rFonts w:ascii="Times New Roman" w:eastAsia="Times New Roman" w:hAnsi="Times New Roman" w:cs="Times New Roman"/>
      <w:color w:val="FFFFFF"/>
      <w:sz w:val="24"/>
      <w:szCs w:val="24"/>
      <w:lang w:eastAsia="sk-SK"/>
    </w:rPr>
  </w:style>
  <w:style w:type="paragraph" w:customStyle="1" w:styleId="tipsy-arrow1">
    <w:name w:val="tipsy-arrow1"/>
    <w:basedOn w:val="Normlny"/>
    <w:rsid w:val="00F1190D"/>
    <w:pPr>
      <w:spacing w:before="100" w:beforeAutospacing="1" w:after="100" w:afterAutospacing="1" w:line="240" w:lineRule="auto"/>
      <w:ind w:left="-38"/>
    </w:pPr>
    <w:rPr>
      <w:rFonts w:ascii="Times New Roman" w:eastAsia="Times New Roman" w:hAnsi="Times New Roman" w:cs="Times New Roman"/>
      <w:sz w:val="24"/>
      <w:szCs w:val="24"/>
      <w:lang w:eastAsia="sk-SK"/>
    </w:rPr>
  </w:style>
  <w:style w:type="paragraph" w:customStyle="1" w:styleId="tipsy-arrow2">
    <w:name w:val="tipsy-arrow2"/>
    <w:basedOn w:val="Normlny"/>
    <w:rsid w:val="00F1190D"/>
    <w:pPr>
      <w:spacing w:before="100" w:beforeAutospacing="1" w:after="100" w:afterAutospacing="1" w:line="240" w:lineRule="auto"/>
      <w:ind w:left="-38"/>
    </w:pPr>
    <w:rPr>
      <w:rFonts w:ascii="Times New Roman" w:eastAsia="Times New Roman" w:hAnsi="Times New Roman" w:cs="Times New Roman"/>
      <w:sz w:val="24"/>
      <w:szCs w:val="24"/>
      <w:lang w:eastAsia="sk-SK"/>
    </w:rPr>
  </w:style>
  <w:style w:type="paragraph" w:customStyle="1" w:styleId="tipsy-arrow3">
    <w:name w:val="tipsy-arrow3"/>
    <w:basedOn w:val="Normlny"/>
    <w:rsid w:val="00F1190D"/>
    <w:pPr>
      <w:spacing w:after="100" w:afterAutospacing="1" w:line="240" w:lineRule="auto"/>
    </w:pPr>
    <w:rPr>
      <w:rFonts w:ascii="Times New Roman" w:eastAsia="Times New Roman" w:hAnsi="Times New Roman" w:cs="Times New Roman"/>
      <w:sz w:val="24"/>
      <w:szCs w:val="24"/>
      <w:lang w:eastAsia="sk-SK"/>
    </w:rPr>
  </w:style>
  <w:style w:type="paragraph" w:customStyle="1" w:styleId="tipsy-arrow4">
    <w:name w:val="tipsy-arrow4"/>
    <w:basedOn w:val="Normlny"/>
    <w:rsid w:val="00F1190D"/>
    <w:pPr>
      <w:spacing w:after="100" w:afterAutospacing="1" w:line="240" w:lineRule="auto"/>
    </w:pPr>
    <w:rPr>
      <w:rFonts w:ascii="Times New Roman" w:eastAsia="Times New Roman" w:hAnsi="Times New Roman" w:cs="Times New Roman"/>
      <w:sz w:val="24"/>
      <w:szCs w:val="24"/>
      <w:lang w:eastAsia="sk-SK"/>
    </w:rPr>
  </w:style>
  <w:style w:type="paragraph" w:customStyle="1" w:styleId="ui-widget1">
    <w:name w:val="ui-widget1"/>
    <w:basedOn w:val="Normlny"/>
    <w:rsid w:val="00F1190D"/>
    <w:pPr>
      <w:spacing w:before="100" w:beforeAutospacing="1" w:after="100" w:afterAutospacing="1" w:line="240" w:lineRule="auto"/>
    </w:pPr>
    <w:rPr>
      <w:rFonts w:ascii="Arial" w:eastAsia="Times New Roman" w:hAnsi="Arial" w:cs="Arial"/>
      <w:sz w:val="24"/>
      <w:szCs w:val="24"/>
      <w:lang w:eastAsia="sk-SK"/>
    </w:rPr>
  </w:style>
  <w:style w:type="paragraph" w:customStyle="1" w:styleId="ui-state-default1">
    <w:name w:val="ui-state-default1"/>
    <w:basedOn w:val="Normlny"/>
    <w:rsid w:val="00F1190D"/>
    <w:pPr>
      <w:pBdr>
        <w:top w:val="single" w:sz="2" w:space="0" w:color="AED0EA"/>
        <w:left w:val="single" w:sz="2" w:space="0" w:color="AED0EA"/>
        <w:bottom w:val="single" w:sz="2" w:space="0" w:color="AED0EA"/>
        <w:right w:val="single" w:sz="2"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sk-SK"/>
    </w:rPr>
  </w:style>
  <w:style w:type="paragraph" w:customStyle="1" w:styleId="ui-state-default2">
    <w:name w:val="ui-state-default2"/>
    <w:basedOn w:val="Normlny"/>
    <w:rsid w:val="00F1190D"/>
    <w:pPr>
      <w:pBdr>
        <w:top w:val="single" w:sz="2" w:space="0" w:color="AED0EA"/>
        <w:left w:val="single" w:sz="2" w:space="0" w:color="AED0EA"/>
        <w:bottom w:val="single" w:sz="2" w:space="0" w:color="AED0EA"/>
        <w:right w:val="single" w:sz="2"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sk-SK"/>
    </w:rPr>
  </w:style>
  <w:style w:type="paragraph" w:customStyle="1" w:styleId="ui-state-hover1">
    <w:name w:val="ui-state-hover1"/>
    <w:basedOn w:val="Normlny"/>
    <w:rsid w:val="00F1190D"/>
    <w:pPr>
      <w:pBdr>
        <w:top w:val="single" w:sz="2" w:space="0" w:color="74B2E2"/>
        <w:left w:val="single" w:sz="2" w:space="0" w:color="74B2E2"/>
        <w:bottom w:val="single" w:sz="2" w:space="0" w:color="74B2E2"/>
        <w:right w:val="single" w:sz="2"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sk-SK"/>
    </w:rPr>
  </w:style>
  <w:style w:type="paragraph" w:customStyle="1" w:styleId="ui-state-hover2">
    <w:name w:val="ui-state-hover2"/>
    <w:basedOn w:val="Normlny"/>
    <w:rsid w:val="00F1190D"/>
    <w:pPr>
      <w:pBdr>
        <w:top w:val="single" w:sz="2" w:space="0" w:color="74B2E2"/>
        <w:left w:val="single" w:sz="2" w:space="0" w:color="74B2E2"/>
        <w:bottom w:val="single" w:sz="2" w:space="0" w:color="74B2E2"/>
        <w:right w:val="single" w:sz="2"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sk-SK"/>
    </w:rPr>
  </w:style>
  <w:style w:type="paragraph" w:customStyle="1" w:styleId="ui-state-focus1">
    <w:name w:val="ui-state-focus1"/>
    <w:basedOn w:val="Normlny"/>
    <w:rsid w:val="00F1190D"/>
    <w:pPr>
      <w:pBdr>
        <w:top w:val="single" w:sz="2" w:space="0" w:color="74B2E2"/>
        <w:left w:val="single" w:sz="2" w:space="0" w:color="74B2E2"/>
        <w:bottom w:val="single" w:sz="2" w:space="0" w:color="74B2E2"/>
        <w:right w:val="single" w:sz="2"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sk-SK"/>
    </w:rPr>
  </w:style>
  <w:style w:type="paragraph" w:customStyle="1" w:styleId="ui-state-focus2">
    <w:name w:val="ui-state-focus2"/>
    <w:basedOn w:val="Normlny"/>
    <w:rsid w:val="00F1190D"/>
    <w:pPr>
      <w:pBdr>
        <w:top w:val="single" w:sz="2" w:space="0" w:color="74B2E2"/>
        <w:left w:val="single" w:sz="2" w:space="0" w:color="74B2E2"/>
        <w:bottom w:val="single" w:sz="2" w:space="0" w:color="74B2E2"/>
        <w:right w:val="single" w:sz="2"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sk-SK"/>
    </w:rPr>
  </w:style>
  <w:style w:type="paragraph" w:customStyle="1" w:styleId="ui-state-active1">
    <w:name w:val="ui-state-active1"/>
    <w:basedOn w:val="Normlny"/>
    <w:rsid w:val="00F1190D"/>
    <w:pPr>
      <w:pBdr>
        <w:top w:val="single" w:sz="2" w:space="0" w:color="CCCCCC"/>
        <w:left w:val="single" w:sz="2" w:space="0" w:color="CCCCCC"/>
        <w:bottom w:val="single" w:sz="2" w:space="0" w:color="CCCCCC"/>
        <w:right w:val="single" w:sz="2"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sk-SK"/>
    </w:rPr>
  </w:style>
  <w:style w:type="paragraph" w:customStyle="1" w:styleId="ui-state-active2">
    <w:name w:val="ui-state-active2"/>
    <w:basedOn w:val="Normlny"/>
    <w:rsid w:val="00F1190D"/>
    <w:pPr>
      <w:pBdr>
        <w:top w:val="single" w:sz="2" w:space="0" w:color="CCCCCC"/>
        <w:left w:val="single" w:sz="2" w:space="0" w:color="CCCCCC"/>
        <w:bottom w:val="single" w:sz="2" w:space="0" w:color="CCCCCC"/>
        <w:right w:val="single" w:sz="2"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sk-SK"/>
    </w:rPr>
  </w:style>
  <w:style w:type="paragraph" w:customStyle="1" w:styleId="ui-state-highlight1">
    <w:name w:val="ui-state-highlight1"/>
    <w:basedOn w:val="Normlny"/>
    <w:rsid w:val="00F1190D"/>
    <w:pPr>
      <w:pBdr>
        <w:top w:val="single" w:sz="2" w:space="0" w:color="F9DD34"/>
        <w:left w:val="single" w:sz="2" w:space="0" w:color="F9DD34"/>
        <w:bottom w:val="single" w:sz="2" w:space="0" w:color="F9DD34"/>
        <w:right w:val="single" w:sz="2"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sk-SK"/>
    </w:rPr>
  </w:style>
  <w:style w:type="paragraph" w:customStyle="1" w:styleId="ui-state-highlight2">
    <w:name w:val="ui-state-highlight2"/>
    <w:basedOn w:val="Normlny"/>
    <w:rsid w:val="00F1190D"/>
    <w:pPr>
      <w:pBdr>
        <w:top w:val="single" w:sz="2" w:space="0" w:color="F9DD34"/>
        <w:left w:val="single" w:sz="2" w:space="0" w:color="F9DD34"/>
        <w:bottom w:val="single" w:sz="2" w:space="0" w:color="F9DD34"/>
        <w:right w:val="single" w:sz="2"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sk-SK"/>
    </w:rPr>
  </w:style>
  <w:style w:type="paragraph" w:customStyle="1" w:styleId="ui-state-error1">
    <w:name w:val="ui-state-error1"/>
    <w:basedOn w:val="Normlny"/>
    <w:rsid w:val="00F1190D"/>
    <w:pPr>
      <w:pBdr>
        <w:top w:val="single" w:sz="2" w:space="0" w:color="CD0A0A"/>
        <w:left w:val="single" w:sz="2" w:space="0" w:color="CD0A0A"/>
        <w:bottom w:val="single" w:sz="2" w:space="0" w:color="CD0A0A"/>
        <w:right w:val="single" w:sz="2"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sk-SK"/>
    </w:rPr>
  </w:style>
  <w:style w:type="paragraph" w:customStyle="1" w:styleId="ui-state-error2">
    <w:name w:val="ui-state-error2"/>
    <w:basedOn w:val="Normlny"/>
    <w:rsid w:val="00F1190D"/>
    <w:pPr>
      <w:pBdr>
        <w:top w:val="single" w:sz="2" w:space="0" w:color="CD0A0A"/>
        <w:left w:val="single" w:sz="2" w:space="0" w:color="CD0A0A"/>
        <w:bottom w:val="single" w:sz="2" w:space="0" w:color="CD0A0A"/>
        <w:right w:val="single" w:sz="2"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sk-SK"/>
    </w:rPr>
  </w:style>
  <w:style w:type="paragraph" w:customStyle="1" w:styleId="ui-state-error-text1">
    <w:name w:val="ui-state-error-text1"/>
    <w:basedOn w:val="Normlny"/>
    <w:rsid w:val="00F1190D"/>
    <w:pPr>
      <w:spacing w:before="100" w:beforeAutospacing="1" w:after="100" w:afterAutospacing="1" w:line="240" w:lineRule="auto"/>
    </w:pPr>
    <w:rPr>
      <w:rFonts w:ascii="Times New Roman" w:eastAsia="Times New Roman" w:hAnsi="Times New Roman" w:cs="Times New Roman"/>
      <w:color w:val="FFFFFF"/>
      <w:sz w:val="24"/>
      <w:szCs w:val="24"/>
      <w:lang w:eastAsia="sk-SK"/>
    </w:rPr>
  </w:style>
  <w:style w:type="paragraph" w:customStyle="1" w:styleId="ui-state-error-text2">
    <w:name w:val="ui-state-error-text2"/>
    <w:basedOn w:val="Normlny"/>
    <w:rsid w:val="00F1190D"/>
    <w:pPr>
      <w:spacing w:before="100" w:beforeAutospacing="1" w:after="100" w:afterAutospacing="1" w:line="240" w:lineRule="auto"/>
    </w:pPr>
    <w:rPr>
      <w:rFonts w:ascii="Times New Roman" w:eastAsia="Times New Roman" w:hAnsi="Times New Roman" w:cs="Times New Roman"/>
      <w:color w:val="FFFFFF"/>
      <w:sz w:val="24"/>
      <w:szCs w:val="24"/>
      <w:lang w:eastAsia="sk-SK"/>
    </w:rPr>
  </w:style>
  <w:style w:type="paragraph" w:customStyle="1" w:styleId="ui-priority-primary1">
    <w:name w:val="ui-priority-primary1"/>
    <w:basedOn w:val="Normlny"/>
    <w:rsid w:val="00F1190D"/>
    <w:pPr>
      <w:spacing w:before="100" w:beforeAutospacing="1" w:after="100" w:afterAutospacing="1" w:line="240" w:lineRule="auto"/>
    </w:pPr>
    <w:rPr>
      <w:rFonts w:ascii="Times New Roman" w:eastAsia="Times New Roman" w:hAnsi="Times New Roman" w:cs="Times New Roman"/>
      <w:b/>
      <w:bCs/>
      <w:sz w:val="24"/>
      <w:szCs w:val="24"/>
      <w:lang w:eastAsia="sk-SK"/>
    </w:rPr>
  </w:style>
  <w:style w:type="paragraph" w:customStyle="1" w:styleId="ui-priority-primary2">
    <w:name w:val="ui-priority-primary2"/>
    <w:basedOn w:val="Normlny"/>
    <w:rsid w:val="00F1190D"/>
    <w:pPr>
      <w:spacing w:before="100" w:beforeAutospacing="1" w:after="100" w:afterAutospacing="1" w:line="240" w:lineRule="auto"/>
    </w:pPr>
    <w:rPr>
      <w:rFonts w:ascii="Times New Roman" w:eastAsia="Times New Roman" w:hAnsi="Times New Roman" w:cs="Times New Roman"/>
      <w:b/>
      <w:bCs/>
      <w:sz w:val="24"/>
      <w:szCs w:val="24"/>
      <w:lang w:eastAsia="sk-SK"/>
    </w:rPr>
  </w:style>
  <w:style w:type="paragraph" w:customStyle="1" w:styleId="ui-priority-secondary1">
    <w:name w:val="ui-priority-secondary1"/>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priority-secondary2">
    <w:name w:val="ui-priority-secondary2"/>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state-disabled1">
    <w:name w:val="ui-state-disabled1"/>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state-disabled2">
    <w:name w:val="ui-state-disabled2"/>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icon1">
    <w:name w:val="ui-icon1"/>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2">
    <w:name w:val="ui-icon2"/>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3">
    <w:name w:val="ui-icon3"/>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4">
    <w:name w:val="ui-icon4"/>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5">
    <w:name w:val="ui-icon5"/>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6">
    <w:name w:val="ui-icon6"/>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7">
    <w:name w:val="ui-icon7"/>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8">
    <w:name w:val="ui-icon8"/>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9">
    <w:name w:val="ui-icon9"/>
    <w:basedOn w:val="Normlny"/>
    <w:rsid w:val="00F1190D"/>
    <w:pPr>
      <w:spacing w:before="100" w:beforeAutospacing="1"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resizable-handle1">
    <w:name w:val="ui-resizable-handle1"/>
    <w:basedOn w:val="Normlny"/>
    <w:rsid w:val="00F1190D"/>
    <w:pPr>
      <w:spacing w:before="100" w:beforeAutospacing="1" w:after="100" w:afterAutospacing="1" w:line="240" w:lineRule="auto"/>
    </w:pPr>
    <w:rPr>
      <w:rFonts w:ascii="Times New Roman" w:eastAsia="Times New Roman" w:hAnsi="Times New Roman" w:cs="Times New Roman"/>
      <w:vanish/>
      <w:sz w:val="2"/>
      <w:szCs w:val="2"/>
      <w:lang w:eastAsia="sk-SK"/>
    </w:rPr>
  </w:style>
  <w:style w:type="paragraph" w:customStyle="1" w:styleId="ui-resizable-handle2">
    <w:name w:val="ui-resizable-handle2"/>
    <w:basedOn w:val="Normlny"/>
    <w:rsid w:val="00F1190D"/>
    <w:pPr>
      <w:spacing w:before="100" w:beforeAutospacing="1" w:after="100" w:afterAutospacing="1" w:line="240" w:lineRule="auto"/>
    </w:pPr>
    <w:rPr>
      <w:rFonts w:ascii="Times New Roman" w:eastAsia="Times New Roman" w:hAnsi="Times New Roman" w:cs="Times New Roman"/>
      <w:vanish/>
      <w:sz w:val="2"/>
      <w:szCs w:val="2"/>
      <w:lang w:eastAsia="sk-SK"/>
    </w:rPr>
  </w:style>
  <w:style w:type="paragraph" w:customStyle="1" w:styleId="ui-button-text1">
    <w:name w:val="ui-button-text1"/>
    <w:basedOn w:val="Normlny"/>
    <w:rsid w:val="00F1190D"/>
    <w:pPr>
      <w:spacing w:before="100" w:beforeAutospacing="1" w:after="100" w:afterAutospacing="1" w:line="336" w:lineRule="atLeast"/>
    </w:pPr>
    <w:rPr>
      <w:rFonts w:ascii="Times New Roman" w:eastAsia="Times New Roman" w:hAnsi="Times New Roman" w:cs="Times New Roman"/>
      <w:sz w:val="24"/>
      <w:szCs w:val="24"/>
      <w:lang w:eastAsia="sk-SK"/>
    </w:rPr>
  </w:style>
  <w:style w:type="paragraph" w:customStyle="1" w:styleId="ui-button-text2">
    <w:name w:val="ui-button-text2"/>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button-text3">
    <w:name w:val="ui-button-text3"/>
    <w:basedOn w:val="Normlny"/>
    <w:rsid w:val="00F1190D"/>
    <w:pPr>
      <w:spacing w:before="100" w:beforeAutospacing="1" w:after="100" w:afterAutospacing="1" w:line="240" w:lineRule="auto"/>
      <w:ind w:hanging="26809"/>
    </w:pPr>
    <w:rPr>
      <w:rFonts w:ascii="Times New Roman" w:eastAsia="Times New Roman" w:hAnsi="Times New Roman" w:cs="Times New Roman"/>
      <w:sz w:val="24"/>
      <w:szCs w:val="24"/>
      <w:lang w:eastAsia="sk-SK"/>
    </w:rPr>
  </w:style>
  <w:style w:type="paragraph" w:customStyle="1" w:styleId="ui-button-text4">
    <w:name w:val="ui-button-text4"/>
    <w:basedOn w:val="Normlny"/>
    <w:rsid w:val="00F1190D"/>
    <w:pPr>
      <w:spacing w:before="100" w:beforeAutospacing="1" w:after="100" w:afterAutospacing="1" w:line="240" w:lineRule="auto"/>
      <w:ind w:hanging="26809"/>
    </w:pPr>
    <w:rPr>
      <w:rFonts w:ascii="Times New Roman" w:eastAsia="Times New Roman" w:hAnsi="Times New Roman" w:cs="Times New Roman"/>
      <w:sz w:val="24"/>
      <w:szCs w:val="24"/>
      <w:lang w:eastAsia="sk-SK"/>
    </w:rPr>
  </w:style>
  <w:style w:type="paragraph" w:customStyle="1" w:styleId="ui-button-text5">
    <w:name w:val="ui-button-text5"/>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button-text6">
    <w:name w:val="ui-button-text6"/>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button-text7">
    <w:name w:val="ui-button-text7"/>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button-text8">
    <w:name w:val="ui-button-text8"/>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icon10">
    <w:name w:val="ui-icon10"/>
    <w:basedOn w:val="Normlny"/>
    <w:rsid w:val="00F1190D"/>
    <w:pPr>
      <w:spacing w:after="100" w:afterAutospacing="1" w:line="240" w:lineRule="auto"/>
      <w:ind w:left="-60" w:hanging="29097"/>
    </w:pPr>
    <w:rPr>
      <w:rFonts w:ascii="Times New Roman" w:eastAsia="Times New Roman" w:hAnsi="Times New Roman" w:cs="Times New Roman"/>
      <w:sz w:val="24"/>
      <w:szCs w:val="24"/>
      <w:lang w:eastAsia="sk-SK"/>
    </w:rPr>
  </w:style>
  <w:style w:type="paragraph" w:customStyle="1" w:styleId="ui-icon11">
    <w:name w:val="ui-icon11"/>
    <w:basedOn w:val="Normlny"/>
    <w:rsid w:val="00F1190D"/>
    <w:pPr>
      <w:spacing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12">
    <w:name w:val="ui-icon12"/>
    <w:basedOn w:val="Normlny"/>
    <w:rsid w:val="00F1190D"/>
    <w:pPr>
      <w:spacing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13">
    <w:name w:val="ui-icon13"/>
    <w:basedOn w:val="Normlny"/>
    <w:rsid w:val="00F1190D"/>
    <w:pPr>
      <w:spacing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14">
    <w:name w:val="ui-icon14"/>
    <w:basedOn w:val="Normlny"/>
    <w:rsid w:val="00F1190D"/>
    <w:pPr>
      <w:spacing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icon15">
    <w:name w:val="ui-icon15"/>
    <w:basedOn w:val="Normlny"/>
    <w:rsid w:val="00F1190D"/>
    <w:pPr>
      <w:spacing w:after="100" w:afterAutospacing="1" w:line="240" w:lineRule="auto"/>
      <w:ind w:hanging="29097"/>
    </w:pPr>
    <w:rPr>
      <w:rFonts w:ascii="Times New Roman" w:eastAsia="Times New Roman" w:hAnsi="Times New Roman" w:cs="Times New Roman"/>
      <w:sz w:val="24"/>
      <w:szCs w:val="24"/>
      <w:lang w:eastAsia="sk-SK"/>
    </w:rPr>
  </w:style>
  <w:style w:type="paragraph" w:customStyle="1" w:styleId="ui-button1">
    <w:name w:val="ui-button1"/>
    <w:basedOn w:val="Normlny"/>
    <w:rsid w:val="00F1190D"/>
    <w:pPr>
      <w:spacing w:before="100" w:beforeAutospacing="1" w:after="100" w:afterAutospacing="1" w:line="240" w:lineRule="auto"/>
      <w:ind w:right="-72"/>
      <w:jc w:val="center"/>
    </w:pPr>
    <w:rPr>
      <w:rFonts w:ascii="Times New Roman" w:eastAsia="Times New Roman" w:hAnsi="Times New Roman" w:cs="Times New Roman"/>
      <w:sz w:val="24"/>
      <w:szCs w:val="24"/>
      <w:lang w:eastAsia="sk-SK"/>
    </w:rPr>
  </w:style>
  <w:style w:type="paragraph" w:customStyle="1" w:styleId="ui-button2">
    <w:name w:val="ui-button2"/>
    <w:basedOn w:val="Normlny"/>
    <w:rsid w:val="00F1190D"/>
    <w:pPr>
      <w:pBdr>
        <w:top w:val="single" w:sz="2" w:space="0" w:color="A6A6A6"/>
        <w:left w:val="single" w:sz="2" w:space="0" w:color="A6A6A6"/>
        <w:bottom w:val="single" w:sz="2" w:space="0" w:color="A6A6A6"/>
        <w:right w:val="single" w:sz="2" w:space="0" w:color="A6A6A6"/>
      </w:pBdr>
      <w:shd w:val="clear" w:color="auto" w:fill="F2F2F2"/>
      <w:spacing w:before="120" w:after="120" w:line="336" w:lineRule="atLeast"/>
      <w:ind w:left="96"/>
      <w:jc w:val="center"/>
    </w:pPr>
    <w:rPr>
      <w:rFonts w:ascii="Times New Roman" w:eastAsia="Times New Roman" w:hAnsi="Times New Roman" w:cs="Times New Roman"/>
      <w:sz w:val="24"/>
      <w:szCs w:val="24"/>
      <w:lang w:eastAsia="sk-SK"/>
    </w:rPr>
  </w:style>
  <w:style w:type="paragraph" w:customStyle="1" w:styleId="ui-button3">
    <w:name w:val="ui-button3"/>
    <w:basedOn w:val="Normlny"/>
    <w:rsid w:val="00F1190D"/>
    <w:pPr>
      <w:pBdr>
        <w:top w:val="single" w:sz="2" w:space="0" w:color="A6A6A6"/>
        <w:left w:val="single" w:sz="2" w:space="0" w:color="A6A6A6"/>
        <w:bottom w:val="single" w:sz="2" w:space="0" w:color="A6A6A6"/>
        <w:right w:val="single" w:sz="2" w:space="0" w:color="A6A6A6"/>
      </w:pBdr>
      <w:shd w:val="clear" w:color="auto" w:fill="E1E1E1"/>
      <w:spacing w:before="120" w:after="120" w:line="336" w:lineRule="atLeast"/>
      <w:ind w:left="96"/>
      <w:jc w:val="center"/>
    </w:pPr>
    <w:rPr>
      <w:rFonts w:ascii="Times New Roman" w:eastAsia="Times New Roman" w:hAnsi="Times New Roman" w:cs="Times New Roman"/>
      <w:sz w:val="24"/>
      <w:szCs w:val="24"/>
      <w:lang w:eastAsia="sk-SK"/>
    </w:rPr>
  </w:style>
  <w:style w:type="paragraph" w:customStyle="1" w:styleId="ui-dialog-titlebar1">
    <w:name w:val="ui-dialog-titlebar1"/>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dialog-title1">
    <w:name w:val="ui-dialog-title1"/>
    <w:basedOn w:val="Normlny"/>
    <w:rsid w:val="00F1190D"/>
    <w:pPr>
      <w:spacing w:after="0" w:line="240" w:lineRule="auto"/>
    </w:pPr>
    <w:rPr>
      <w:rFonts w:ascii="Times New Roman" w:eastAsia="Times New Roman" w:hAnsi="Times New Roman" w:cs="Times New Roman"/>
      <w:sz w:val="24"/>
      <w:szCs w:val="24"/>
      <w:lang w:eastAsia="sk-SK"/>
    </w:rPr>
  </w:style>
  <w:style w:type="paragraph" w:customStyle="1" w:styleId="ui-dialog-titlebar-close1">
    <w:name w:val="ui-dialog-titlebar-close1"/>
    <w:basedOn w:val="Normlny"/>
    <w:rsid w:val="00F1190D"/>
    <w:pPr>
      <w:spacing w:after="0" w:line="240" w:lineRule="auto"/>
    </w:pPr>
    <w:rPr>
      <w:rFonts w:ascii="Times New Roman" w:eastAsia="Times New Roman" w:hAnsi="Times New Roman" w:cs="Times New Roman"/>
      <w:sz w:val="24"/>
      <w:szCs w:val="24"/>
      <w:lang w:eastAsia="sk-SK"/>
    </w:rPr>
  </w:style>
  <w:style w:type="paragraph" w:customStyle="1" w:styleId="ui-dialog-content1">
    <w:name w:val="ui-dialog-content1"/>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dialog-buttonpane1">
    <w:name w:val="ui-dialog-buttonpane1"/>
    <w:basedOn w:val="Normlny"/>
    <w:rsid w:val="00F1190D"/>
    <w:pPr>
      <w:spacing w:before="120" w:after="0" w:line="240" w:lineRule="auto"/>
    </w:pPr>
    <w:rPr>
      <w:rFonts w:ascii="Times New Roman" w:eastAsia="Times New Roman" w:hAnsi="Times New Roman" w:cs="Times New Roman"/>
      <w:sz w:val="24"/>
      <w:szCs w:val="24"/>
      <w:lang w:eastAsia="sk-SK"/>
    </w:rPr>
  </w:style>
  <w:style w:type="paragraph" w:customStyle="1" w:styleId="ui-resizable-se1">
    <w:name w:val="ui-resizable-se1"/>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dialog-titlebar-close2">
    <w:name w:val="ui-dialog-titlebar-close2"/>
    <w:basedOn w:val="Normlny"/>
    <w:rsid w:val="00F1190D"/>
    <w:pPr>
      <w:spacing w:after="0" w:line="240" w:lineRule="auto"/>
    </w:pPr>
    <w:rPr>
      <w:rFonts w:ascii="Times New Roman" w:eastAsia="Times New Roman" w:hAnsi="Times New Roman" w:cs="Times New Roman"/>
      <w:sz w:val="24"/>
      <w:szCs w:val="24"/>
      <w:lang w:eastAsia="sk-SK"/>
    </w:rPr>
  </w:style>
  <w:style w:type="paragraph" w:customStyle="1" w:styleId="ui-dialog-titlebar2">
    <w:name w:val="ui-dialog-titlebar2"/>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widget-header1">
    <w:name w:val="ui-widget-header1"/>
    <w:basedOn w:val="Normlny"/>
    <w:rsid w:val="00F1190D"/>
    <w:pPr>
      <w:pBdr>
        <w:bottom w:val="single" w:sz="2" w:space="0" w:color="BBBBBB"/>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lang w:eastAsia="sk-SK"/>
    </w:rPr>
  </w:style>
  <w:style w:type="paragraph" w:customStyle="1" w:styleId="ui-icon-closethick1">
    <w:name w:val="ui-icon-closethick1"/>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ui-dialog-buttonpane2">
    <w:name w:val="ui-dialog-buttonpane2"/>
    <w:basedOn w:val="Normlny"/>
    <w:rsid w:val="00F1190D"/>
    <w:pPr>
      <w:spacing w:after="0" w:line="240" w:lineRule="auto"/>
    </w:pPr>
    <w:rPr>
      <w:rFonts w:ascii="Times New Roman" w:eastAsia="Times New Roman" w:hAnsi="Times New Roman" w:cs="Times New Roman"/>
      <w:sz w:val="24"/>
      <w:szCs w:val="24"/>
      <w:lang w:eastAsia="sk-SK"/>
    </w:rPr>
  </w:style>
  <w:style w:type="paragraph" w:customStyle="1" w:styleId="articlefeedback-buffer1">
    <w:name w:val="articlefeedback-buffer1"/>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buffer2">
    <w:name w:val="articlefeedback-buffer2"/>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articlefeedback-title1">
    <w:name w:val="articlefeedback-title1"/>
    <w:basedOn w:val="Normlny"/>
    <w:rsid w:val="00F1190D"/>
    <w:pPr>
      <w:spacing w:before="100" w:beforeAutospacing="1" w:after="120" w:line="240" w:lineRule="atLeast"/>
    </w:pPr>
    <w:rPr>
      <w:rFonts w:ascii="Times New Roman" w:eastAsia="Times New Roman" w:hAnsi="Times New Roman" w:cs="Times New Roman"/>
      <w:sz w:val="24"/>
      <w:szCs w:val="24"/>
      <w:lang w:eastAsia="sk-SK"/>
    </w:rPr>
  </w:style>
  <w:style w:type="paragraph" w:customStyle="1" w:styleId="articlefeedback-pop1">
    <w:name w:val="articlefeedback-pop1"/>
    <w:basedOn w:val="Normlny"/>
    <w:rsid w:val="00F1190D"/>
    <w:pPr>
      <w:pBdr>
        <w:top w:val="single" w:sz="2" w:space="12" w:color="C0C0C0"/>
        <w:left w:val="single" w:sz="2" w:space="12" w:color="C0C0C0"/>
        <w:bottom w:val="single" w:sz="2" w:space="12" w:color="C0C0C0"/>
        <w:right w:val="single" w:sz="2" w:space="12" w:color="C0C0C0"/>
      </w:pBdr>
      <w:shd w:val="clear" w:color="auto" w:fill="FFFFFF"/>
      <w:spacing w:after="0" w:line="240" w:lineRule="auto"/>
    </w:pPr>
    <w:rPr>
      <w:rFonts w:ascii="Times New Roman" w:eastAsia="Times New Roman" w:hAnsi="Times New Roman" w:cs="Times New Roman"/>
      <w:sz w:val="24"/>
      <w:szCs w:val="24"/>
      <w:lang w:eastAsia="sk-SK"/>
    </w:rPr>
  </w:style>
  <w:style w:type="paragraph" w:customStyle="1" w:styleId="articlefeedback-rating-clear1">
    <w:name w:val="articlefeedback-rating-clear1"/>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articlefeedback-helpimprove-email1">
    <w:name w:val="articlefeedback-helpimprove-email1"/>
    <w:basedOn w:val="Normlny"/>
    <w:rsid w:val="00F1190D"/>
    <w:pPr>
      <w:spacing w:before="60" w:after="100" w:afterAutospacing="1" w:line="240" w:lineRule="auto"/>
      <w:ind w:left="960"/>
    </w:pPr>
    <w:rPr>
      <w:rFonts w:ascii="Times New Roman" w:eastAsia="Times New Roman" w:hAnsi="Times New Roman" w:cs="Times New Roman"/>
      <w:sz w:val="24"/>
      <w:szCs w:val="24"/>
      <w:lang w:eastAsia="sk-SK"/>
    </w:rPr>
  </w:style>
  <w:style w:type="paragraph" w:customStyle="1" w:styleId="navbox-title1">
    <w:name w:val="navbox-title1"/>
    <w:basedOn w:val="Normlny"/>
    <w:rsid w:val="00F1190D"/>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sk-SK"/>
    </w:rPr>
  </w:style>
  <w:style w:type="paragraph" w:customStyle="1" w:styleId="navbox-group1">
    <w:name w:val="navbox-group1"/>
    <w:basedOn w:val="Normlny"/>
    <w:rsid w:val="00F1190D"/>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lang w:eastAsia="sk-SK"/>
    </w:rPr>
  </w:style>
  <w:style w:type="paragraph" w:customStyle="1" w:styleId="navbox-abovebelow1">
    <w:name w:val="navbox-abovebelow1"/>
    <w:basedOn w:val="Normlny"/>
    <w:rsid w:val="00F1190D"/>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lang w:eastAsia="sk-SK"/>
    </w:rPr>
  </w:style>
  <w:style w:type="paragraph" w:customStyle="1" w:styleId="navbar1">
    <w:name w:val="navbar1"/>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collapsebutton1">
    <w:name w:val="collapsebutton1"/>
    <w:basedOn w:val="Normlny"/>
    <w:rsid w:val="00F1190D"/>
    <w:pPr>
      <w:spacing w:before="100" w:beforeAutospacing="1" w:after="100" w:afterAutospacing="1" w:line="240" w:lineRule="auto"/>
      <w:ind w:left="120"/>
      <w:jc w:val="right"/>
    </w:pPr>
    <w:rPr>
      <w:rFonts w:ascii="Times New Roman" w:eastAsia="Times New Roman" w:hAnsi="Times New Roman" w:cs="Times New Roman"/>
      <w:sz w:val="24"/>
      <w:szCs w:val="24"/>
      <w:lang w:eastAsia="sk-SK"/>
    </w:rPr>
  </w:style>
  <w:style w:type="paragraph" w:customStyle="1" w:styleId="mw-collapsible-toggle1">
    <w:name w:val="mw-collapsible-toggle1"/>
    <w:basedOn w:val="Normlny"/>
    <w:rsid w:val="00F1190D"/>
    <w:pPr>
      <w:spacing w:before="100" w:beforeAutospacing="1" w:after="100" w:afterAutospacing="1" w:line="240" w:lineRule="auto"/>
      <w:jc w:val="right"/>
    </w:pPr>
    <w:rPr>
      <w:rFonts w:ascii="Times New Roman" w:eastAsia="Times New Roman" w:hAnsi="Times New Roman" w:cs="Times New Roman"/>
      <w:sz w:val="24"/>
      <w:szCs w:val="24"/>
      <w:lang w:eastAsia="sk-SK"/>
    </w:rPr>
  </w:style>
  <w:style w:type="paragraph" w:customStyle="1" w:styleId="imbox1">
    <w:name w:val="imbox1"/>
    <w:basedOn w:val="Normlny"/>
    <w:rsid w:val="00F1190D"/>
    <w:pPr>
      <w:spacing w:after="0" w:line="240" w:lineRule="auto"/>
      <w:ind w:left="-120" w:right="-120"/>
    </w:pPr>
    <w:rPr>
      <w:rFonts w:ascii="Times New Roman" w:eastAsia="Times New Roman" w:hAnsi="Times New Roman" w:cs="Times New Roman"/>
      <w:sz w:val="24"/>
      <w:szCs w:val="24"/>
      <w:lang w:eastAsia="sk-SK"/>
    </w:rPr>
  </w:style>
  <w:style w:type="paragraph" w:customStyle="1" w:styleId="imbox2">
    <w:name w:val="imbox2"/>
    <w:basedOn w:val="Normlny"/>
    <w:rsid w:val="00F1190D"/>
    <w:pPr>
      <w:spacing w:before="30" w:after="30" w:line="240" w:lineRule="auto"/>
      <w:ind w:left="30" w:right="30"/>
    </w:pPr>
    <w:rPr>
      <w:rFonts w:ascii="Times New Roman" w:eastAsia="Times New Roman" w:hAnsi="Times New Roman" w:cs="Times New Roman"/>
      <w:sz w:val="24"/>
      <w:szCs w:val="24"/>
      <w:lang w:eastAsia="sk-SK"/>
    </w:rPr>
  </w:style>
  <w:style w:type="paragraph" w:customStyle="1" w:styleId="tmbox1">
    <w:name w:val="tmbox1"/>
    <w:basedOn w:val="Normlny"/>
    <w:rsid w:val="00F1190D"/>
    <w:pPr>
      <w:spacing w:before="15" w:after="15" w:line="240" w:lineRule="auto"/>
    </w:pPr>
    <w:rPr>
      <w:rFonts w:ascii="Times New Roman" w:eastAsia="Times New Roman" w:hAnsi="Times New Roman" w:cs="Times New Roman"/>
      <w:sz w:val="24"/>
      <w:szCs w:val="24"/>
      <w:lang w:eastAsia="sk-SK"/>
    </w:rPr>
  </w:style>
  <w:style w:type="paragraph" w:customStyle="1" w:styleId="tocnumber1">
    <w:name w:val="tocnumber1"/>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selflink1">
    <w:name w:val="selflink1"/>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wpb-header1">
    <w:name w:val="wpb-header1"/>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paragraph" w:customStyle="1" w:styleId="wpb-header2">
    <w:name w:val="wpb-header2"/>
    <w:basedOn w:val="Normlny"/>
    <w:rsid w:val="00F1190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wpb-outside1">
    <w:name w:val="wpb-outside1"/>
    <w:basedOn w:val="Normlny"/>
    <w:rsid w:val="00F1190D"/>
    <w:pPr>
      <w:spacing w:before="100" w:beforeAutospacing="1" w:after="100" w:afterAutospacing="1" w:line="240" w:lineRule="auto"/>
    </w:pPr>
    <w:rPr>
      <w:rFonts w:ascii="Times New Roman" w:eastAsia="Times New Roman" w:hAnsi="Times New Roman" w:cs="Times New Roman"/>
      <w:vanish/>
      <w:sz w:val="24"/>
      <w:szCs w:val="24"/>
      <w:lang w:eastAsia="sk-SK"/>
    </w:rPr>
  </w:style>
  <w:style w:type="character" w:customStyle="1" w:styleId="mw-headline">
    <w:name w:val="mw-headline"/>
    <w:basedOn w:val="Predvolenpsmoodseku"/>
    <w:rsid w:val="00F1190D"/>
  </w:style>
  <w:style w:type="character" w:customStyle="1" w:styleId="editsection">
    <w:name w:val="editsection"/>
    <w:basedOn w:val="Predvolenpsmoodseku"/>
    <w:rsid w:val="00F1190D"/>
  </w:style>
  <w:style w:type="character" w:customStyle="1" w:styleId="ui-button-text9">
    <w:name w:val="ui-button-text9"/>
    <w:basedOn w:val="Predvolenpsmoodseku"/>
    <w:rsid w:val="00F1190D"/>
  </w:style>
  <w:style w:type="character" w:customStyle="1" w:styleId="articlefeedback-pitch-or1">
    <w:name w:val="articlefeedback-pitch-or1"/>
    <w:basedOn w:val="Predvolenpsmoodseku"/>
    <w:rsid w:val="00F1190D"/>
  </w:style>
</w:styles>
</file>

<file path=word/webSettings.xml><?xml version="1.0" encoding="utf-8"?>
<w:webSettings xmlns:r="http://schemas.openxmlformats.org/officeDocument/2006/relationships" xmlns:w="http://schemas.openxmlformats.org/wordprocessingml/2006/main">
  <w:divs>
    <w:div w:id="1639334587">
      <w:bodyDiv w:val="1"/>
      <w:marLeft w:val="0"/>
      <w:marRight w:val="0"/>
      <w:marTop w:val="0"/>
      <w:marBottom w:val="0"/>
      <w:divBdr>
        <w:top w:val="none" w:sz="0" w:space="0" w:color="auto"/>
        <w:left w:val="none" w:sz="0" w:space="0" w:color="auto"/>
        <w:bottom w:val="none" w:sz="0" w:space="0" w:color="auto"/>
        <w:right w:val="none" w:sz="0" w:space="0" w:color="auto"/>
      </w:divBdr>
      <w:divsChild>
        <w:div w:id="892808514">
          <w:marLeft w:val="0"/>
          <w:marRight w:val="0"/>
          <w:marTop w:val="0"/>
          <w:marBottom w:val="0"/>
          <w:divBdr>
            <w:top w:val="none" w:sz="0" w:space="0" w:color="auto"/>
            <w:left w:val="none" w:sz="0" w:space="0" w:color="auto"/>
            <w:bottom w:val="none" w:sz="0" w:space="0" w:color="auto"/>
            <w:right w:val="none" w:sz="0" w:space="0" w:color="auto"/>
          </w:divBdr>
          <w:divsChild>
            <w:div w:id="1831671060">
              <w:marLeft w:val="0"/>
              <w:marRight w:val="0"/>
              <w:marTop w:val="0"/>
              <w:marBottom w:val="0"/>
              <w:divBdr>
                <w:top w:val="none" w:sz="0" w:space="0" w:color="auto"/>
                <w:left w:val="none" w:sz="0" w:space="0" w:color="auto"/>
                <w:bottom w:val="none" w:sz="0" w:space="0" w:color="auto"/>
                <w:right w:val="none" w:sz="0" w:space="0" w:color="auto"/>
              </w:divBdr>
              <w:divsChild>
                <w:div w:id="552499090">
                  <w:marLeft w:val="0"/>
                  <w:marRight w:val="0"/>
                  <w:marTop w:val="0"/>
                  <w:marBottom w:val="0"/>
                  <w:divBdr>
                    <w:top w:val="none" w:sz="0" w:space="0" w:color="auto"/>
                    <w:left w:val="none" w:sz="0" w:space="0" w:color="auto"/>
                    <w:bottom w:val="none" w:sz="0" w:space="0" w:color="auto"/>
                    <w:right w:val="none" w:sz="0" w:space="0" w:color="auto"/>
                  </w:divBdr>
                  <w:divsChild>
                    <w:div w:id="1224097383">
                      <w:marLeft w:val="0"/>
                      <w:marRight w:val="0"/>
                      <w:marTop w:val="0"/>
                      <w:marBottom w:val="0"/>
                      <w:divBdr>
                        <w:top w:val="none" w:sz="0" w:space="0" w:color="auto"/>
                        <w:left w:val="none" w:sz="0" w:space="0" w:color="auto"/>
                        <w:bottom w:val="none" w:sz="0" w:space="0" w:color="auto"/>
                        <w:right w:val="none" w:sz="0" w:space="0" w:color="auto"/>
                      </w:divBdr>
                      <w:divsChild>
                        <w:div w:id="1944916885">
                          <w:marLeft w:val="0"/>
                          <w:marRight w:val="0"/>
                          <w:marTop w:val="0"/>
                          <w:marBottom w:val="0"/>
                          <w:divBdr>
                            <w:top w:val="none" w:sz="0" w:space="0" w:color="auto"/>
                            <w:left w:val="none" w:sz="0" w:space="0" w:color="auto"/>
                            <w:bottom w:val="none" w:sz="0" w:space="0" w:color="auto"/>
                            <w:right w:val="none" w:sz="0" w:space="0" w:color="auto"/>
                          </w:divBdr>
                          <w:divsChild>
                            <w:div w:id="760562532">
                              <w:marLeft w:val="0"/>
                              <w:marRight w:val="0"/>
                              <w:marTop w:val="0"/>
                              <w:marBottom w:val="0"/>
                              <w:divBdr>
                                <w:top w:val="none" w:sz="0" w:space="0" w:color="auto"/>
                                <w:left w:val="none" w:sz="0" w:space="0" w:color="auto"/>
                                <w:bottom w:val="none" w:sz="0" w:space="0" w:color="auto"/>
                                <w:right w:val="none" w:sz="0" w:space="0" w:color="auto"/>
                              </w:divBdr>
                              <w:divsChild>
                                <w:div w:id="573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9253">
                      <w:marLeft w:val="0"/>
                      <w:marRight w:val="0"/>
                      <w:marTop w:val="0"/>
                      <w:marBottom w:val="0"/>
                      <w:divBdr>
                        <w:top w:val="none" w:sz="0" w:space="0" w:color="auto"/>
                        <w:left w:val="none" w:sz="0" w:space="0" w:color="auto"/>
                        <w:bottom w:val="none" w:sz="0" w:space="0" w:color="auto"/>
                        <w:right w:val="none" w:sz="0" w:space="0" w:color="auto"/>
                      </w:divBdr>
                      <w:divsChild>
                        <w:div w:id="52311766">
                          <w:marLeft w:val="0"/>
                          <w:marRight w:val="0"/>
                          <w:marTop w:val="0"/>
                          <w:marBottom w:val="0"/>
                          <w:divBdr>
                            <w:top w:val="none" w:sz="0" w:space="0" w:color="auto"/>
                            <w:left w:val="none" w:sz="0" w:space="0" w:color="auto"/>
                            <w:bottom w:val="none" w:sz="0" w:space="0" w:color="auto"/>
                            <w:right w:val="none" w:sz="0" w:space="0" w:color="auto"/>
                          </w:divBdr>
                          <w:divsChild>
                            <w:div w:id="2100514441">
                              <w:marLeft w:val="0"/>
                              <w:marRight w:val="0"/>
                              <w:marTop w:val="0"/>
                              <w:marBottom w:val="0"/>
                              <w:divBdr>
                                <w:top w:val="none" w:sz="0" w:space="0" w:color="auto"/>
                                <w:left w:val="none" w:sz="0" w:space="0" w:color="auto"/>
                                <w:bottom w:val="none" w:sz="0" w:space="0" w:color="auto"/>
                                <w:right w:val="none" w:sz="0" w:space="0" w:color="auto"/>
                              </w:divBdr>
                              <w:divsChild>
                                <w:div w:id="941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06866">
                  <w:marLeft w:val="0"/>
                  <w:marRight w:val="0"/>
                  <w:marTop w:val="0"/>
                  <w:marBottom w:val="0"/>
                  <w:divBdr>
                    <w:top w:val="none" w:sz="0" w:space="0" w:color="auto"/>
                    <w:left w:val="none" w:sz="0" w:space="0" w:color="auto"/>
                    <w:bottom w:val="none" w:sz="0" w:space="0" w:color="auto"/>
                    <w:right w:val="none" w:sz="0" w:space="0" w:color="auto"/>
                  </w:divBdr>
                </w:div>
                <w:div w:id="71850776">
                  <w:marLeft w:val="0"/>
                  <w:marRight w:val="0"/>
                  <w:marTop w:val="240"/>
                  <w:marBottom w:val="0"/>
                  <w:divBdr>
                    <w:top w:val="none" w:sz="0" w:space="0" w:color="auto"/>
                    <w:left w:val="none" w:sz="0" w:space="0" w:color="auto"/>
                    <w:bottom w:val="none" w:sz="0" w:space="0" w:color="auto"/>
                    <w:right w:val="none" w:sz="0" w:space="0" w:color="auto"/>
                  </w:divBdr>
                  <w:divsChild>
                    <w:div w:id="1801804202">
                      <w:marLeft w:val="0"/>
                      <w:marRight w:val="0"/>
                      <w:marTop w:val="0"/>
                      <w:marBottom w:val="0"/>
                      <w:divBdr>
                        <w:top w:val="single" w:sz="2" w:space="0" w:color="CCCCCC"/>
                        <w:left w:val="single" w:sz="2" w:space="0" w:color="CCCCCC"/>
                        <w:bottom w:val="single" w:sz="2" w:space="0" w:color="CCCCCC"/>
                        <w:right w:val="single" w:sz="2" w:space="0" w:color="CCCCCC"/>
                      </w:divBdr>
                      <w:divsChild>
                        <w:div w:id="1969238944">
                          <w:marLeft w:val="0"/>
                          <w:marRight w:val="0"/>
                          <w:marTop w:val="0"/>
                          <w:marBottom w:val="0"/>
                          <w:divBdr>
                            <w:top w:val="none" w:sz="0" w:space="0" w:color="auto"/>
                            <w:left w:val="none" w:sz="0" w:space="0" w:color="auto"/>
                            <w:bottom w:val="none" w:sz="0" w:space="0" w:color="auto"/>
                            <w:right w:val="none" w:sz="0" w:space="0" w:color="auto"/>
                          </w:divBdr>
                          <w:divsChild>
                            <w:div w:id="1082870891">
                              <w:marLeft w:val="0"/>
                              <w:marRight w:val="0"/>
                              <w:marTop w:val="0"/>
                              <w:marBottom w:val="0"/>
                              <w:divBdr>
                                <w:top w:val="none" w:sz="0" w:space="0" w:color="auto"/>
                                <w:left w:val="none" w:sz="0" w:space="0" w:color="auto"/>
                                <w:bottom w:val="none" w:sz="0" w:space="0" w:color="auto"/>
                                <w:right w:val="none" w:sz="0" w:space="0" w:color="auto"/>
                              </w:divBdr>
                            </w:div>
                            <w:div w:id="1016153470">
                              <w:marLeft w:val="0"/>
                              <w:marRight w:val="0"/>
                              <w:marTop w:val="0"/>
                              <w:marBottom w:val="0"/>
                              <w:divBdr>
                                <w:top w:val="none" w:sz="0" w:space="0" w:color="auto"/>
                                <w:left w:val="none" w:sz="0" w:space="0" w:color="auto"/>
                                <w:bottom w:val="none" w:sz="0" w:space="0" w:color="auto"/>
                                <w:right w:val="none" w:sz="0" w:space="0" w:color="auto"/>
                              </w:divBdr>
                            </w:div>
                            <w:div w:id="398405739">
                              <w:marLeft w:val="0"/>
                              <w:marRight w:val="0"/>
                              <w:marTop w:val="0"/>
                              <w:marBottom w:val="0"/>
                              <w:divBdr>
                                <w:top w:val="none" w:sz="0" w:space="0" w:color="auto"/>
                                <w:left w:val="none" w:sz="0" w:space="0" w:color="auto"/>
                                <w:bottom w:val="none" w:sz="0" w:space="0" w:color="auto"/>
                                <w:right w:val="none" w:sz="0" w:space="0" w:color="auto"/>
                              </w:divBdr>
                            </w:div>
                            <w:div w:id="170753868">
                              <w:marLeft w:val="0"/>
                              <w:marRight w:val="0"/>
                              <w:marTop w:val="0"/>
                              <w:marBottom w:val="0"/>
                              <w:divBdr>
                                <w:top w:val="none" w:sz="0" w:space="0" w:color="auto"/>
                                <w:left w:val="none" w:sz="0" w:space="0" w:color="auto"/>
                                <w:bottom w:val="none" w:sz="0" w:space="0" w:color="auto"/>
                                <w:right w:val="none" w:sz="0" w:space="0" w:color="auto"/>
                              </w:divBdr>
                            </w:div>
                            <w:div w:id="1157259749">
                              <w:marLeft w:val="0"/>
                              <w:marRight w:val="0"/>
                              <w:marTop w:val="0"/>
                              <w:marBottom w:val="180"/>
                              <w:divBdr>
                                <w:top w:val="none" w:sz="0" w:space="0" w:color="auto"/>
                                <w:left w:val="none" w:sz="0" w:space="0" w:color="auto"/>
                                <w:bottom w:val="none" w:sz="0" w:space="0" w:color="auto"/>
                                <w:right w:val="none" w:sz="0" w:space="0" w:color="auto"/>
                              </w:divBdr>
                            </w:div>
                            <w:div w:id="1015814574">
                              <w:marLeft w:val="0"/>
                              <w:marRight w:val="0"/>
                              <w:marTop w:val="0"/>
                              <w:marBottom w:val="180"/>
                              <w:divBdr>
                                <w:top w:val="none" w:sz="0" w:space="0" w:color="auto"/>
                                <w:left w:val="none" w:sz="0" w:space="0" w:color="auto"/>
                                <w:bottom w:val="none" w:sz="0" w:space="0" w:color="auto"/>
                                <w:right w:val="none" w:sz="0" w:space="0" w:color="auto"/>
                              </w:divBdr>
                            </w:div>
                            <w:div w:id="415901774">
                              <w:marLeft w:val="0"/>
                              <w:marRight w:val="0"/>
                              <w:marTop w:val="0"/>
                              <w:marBottom w:val="0"/>
                              <w:divBdr>
                                <w:top w:val="none" w:sz="0" w:space="0" w:color="auto"/>
                                <w:left w:val="none" w:sz="0" w:space="0" w:color="auto"/>
                                <w:bottom w:val="none" w:sz="0" w:space="0" w:color="auto"/>
                                <w:right w:val="none" w:sz="0" w:space="0" w:color="auto"/>
                              </w:divBdr>
                              <w:divsChild>
                                <w:div w:id="802887968">
                                  <w:marLeft w:val="0"/>
                                  <w:marRight w:val="0"/>
                                  <w:marTop w:val="0"/>
                                  <w:marBottom w:val="120"/>
                                  <w:divBdr>
                                    <w:top w:val="none" w:sz="0" w:space="0" w:color="auto"/>
                                    <w:left w:val="none" w:sz="0" w:space="0" w:color="auto"/>
                                    <w:bottom w:val="none" w:sz="0" w:space="0" w:color="auto"/>
                                    <w:right w:val="none" w:sz="0" w:space="0" w:color="auto"/>
                                  </w:divBdr>
                                  <w:divsChild>
                                    <w:div w:id="1038311005">
                                      <w:marLeft w:val="0"/>
                                      <w:marRight w:val="0"/>
                                      <w:marTop w:val="0"/>
                                      <w:marBottom w:val="0"/>
                                      <w:divBdr>
                                        <w:top w:val="none" w:sz="0" w:space="0" w:color="auto"/>
                                        <w:left w:val="none" w:sz="0" w:space="0" w:color="auto"/>
                                        <w:bottom w:val="none" w:sz="0" w:space="0" w:color="auto"/>
                                        <w:right w:val="none" w:sz="0" w:space="0" w:color="auto"/>
                                      </w:divBdr>
                                    </w:div>
                                  </w:divsChild>
                                </w:div>
                                <w:div w:id="2017538919">
                                  <w:marLeft w:val="0"/>
                                  <w:marRight w:val="0"/>
                                  <w:marTop w:val="0"/>
                                  <w:marBottom w:val="120"/>
                                  <w:divBdr>
                                    <w:top w:val="none" w:sz="0" w:space="0" w:color="auto"/>
                                    <w:left w:val="none" w:sz="0" w:space="0" w:color="auto"/>
                                    <w:bottom w:val="none" w:sz="0" w:space="0" w:color="auto"/>
                                    <w:right w:val="none" w:sz="0" w:space="0" w:color="auto"/>
                                  </w:divBdr>
                                  <w:divsChild>
                                    <w:div w:id="1955667806">
                                      <w:marLeft w:val="0"/>
                                      <w:marRight w:val="0"/>
                                      <w:marTop w:val="0"/>
                                      <w:marBottom w:val="0"/>
                                      <w:divBdr>
                                        <w:top w:val="none" w:sz="0" w:space="0" w:color="auto"/>
                                        <w:left w:val="none" w:sz="0" w:space="0" w:color="auto"/>
                                        <w:bottom w:val="none" w:sz="0" w:space="0" w:color="auto"/>
                                        <w:right w:val="none" w:sz="0" w:space="0" w:color="auto"/>
                                      </w:divBdr>
                                    </w:div>
                                  </w:divsChild>
                                </w:div>
                                <w:div w:id="2057728911">
                                  <w:marLeft w:val="0"/>
                                  <w:marRight w:val="0"/>
                                  <w:marTop w:val="0"/>
                                  <w:marBottom w:val="120"/>
                                  <w:divBdr>
                                    <w:top w:val="none" w:sz="0" w:space="0" w:color="auto"/>
                                    <w:left w:val="none" w:sz="0" w:space="0" w:color="auto"/>
                                    <w:bottom w:val="none" w:sz="0" w:space="0" w:color="auto"/>
                                    <w:right w:val="none" w:sz="0" w:space="0" w:color="auto"/>
                                  </w:divBdr>
                                  <w:divsChild>
                                    <w:div w:id="2136176648">
                                      <w:marLeft w:val="0"/>
                                      <w:marRight w:val="0"/>
                                      <w:marTop w:val="0"/>
                                      <w:marBottom w:val="0"/>
                                      <w:divBdr>
                                        <w:top w:val="none" w:sz="0" w:space="0" w:color="auto"/>
                                        <w:left w:val="none" w:sz="0" w:space="0" w:color="auto"/>
                                        <w:bottom w:val="none" w:sz="0" w:space="0" w:color="auto"/>
                                        <w:right w:val="none" w:sz="0" w:space="0" w:color="auto"/>
                                      </w:divBdr>
                                    </w:div>
                                  </w:divsChild>
                                </w:div>
                                <w:div w:id="1060640336">
                                  <w:marLeft w:val="0"/>
                                  <w:marRight w:val="0"/>
                                  <w:marTop w:val="0"/>
                                  <w:marBottom w:val="120"/>
                                  <w:divBdr>
                                    <w:top w:val="none" w:sz="0" w:space="0" w:color="auto"/>
                                    <w:left w:val="none" w:sz="0" w:space="0" w:color="auto"/>
                                    <w:bottom w:val="none" w:sz="0" w:space="0" w:color="auto"/>
                                    <w:right w:val="none" w:sz="0" w:space="0" w:color="auto"/>
                                  </w:divBdr>
                                  <w:divsChild>
                                    <w:div w:id="1855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2273">
                              <w:marLeft w:val="0"/>
                              <w:marRight w:val="0"/>
                              <w:marTop w:val="0"/>
                              <w:marBottom w:val="0"/>
                              <w:divBdr>
                                <w:top w:val="none" w:sz="0" w:space="0" w:color="auto"/>
                                <w:left w:val="none" w:sz="0" w:space="0" w:color="auto"/>
                                <w:bottom w:val="none" w:sz="0" w:space="0" w:color="auto"/>
                                <w:right w:val="none" w:sz="0" w:space="0" w:color="auto"/>
                              </w:divBdr>
                              <w:divsChild>
                                <w:div w:id="1907254738">
                                  <w:marLeft w:val="0"/>
                                  <w:marRight w:val="0"/>
                                  <w:marTop w:val="180"/>
                                  <w:marBottom w:val="120"/>
                                  <w:divBdr>
                                    <w:top w:val="none" w:sz="0" w:space="0" w:color="auto"/>
                                    <w:left w:val="none" w:sz="0" w:space="0" w:color="auto"/>
                                    <w:bottom w:val="none" w:sz="0" w:space="0" w:color="auto"/>
                                    <w:right w:val="none" w:sz="0" w:space="0" w:color="auto"/>
                                  </w:divBdr>
                                  <w:divsChild>
                                    <w:div w:id="1028679703">
                                      <w:marLeft w:val="0"/>
                                      <w:marRight w:val="0"/>
                                      <w:marTop w:val="0"/>
                                      <w:marBottom w:val="0"/>
                                      <w:divBdr>
                                        <w:top w:val="none" w:sz="0" w:space="0" w:color="auto"/>
                                        <w:left w:val="none" w:sz="0" w:space="0" w:color="auto"/>
                                        <w:bottom w:val="none" w:sz="0" w:space="0" w:color="auto"/>
                                        <w:right w:val="none" w:sz="0" w:space="0" w:color="auto"/>
                                      </w:divBdr>
                                      <w:divsChild>
                                        <w:div w:id="1297296425">
                                          <w:marLeft w:val="0"/>
                                          <w:marRight w:val="0"/>
                                          <w:marTop w:val="0"/>
                                          <w:marBottom w:val="0"/>
                                          <w:divBdr>
                                            <w:top w:val="none" w:sz="0" w:space="0" w:color="auto"/>
                                            <w:left w:val="none" w:sz="0" w:space="0" w:color="auto"/>
                                            <w:bottom w:val="none" w:sz="0" w:space="0" w:color="auto"/>
                                            <w:right w:val="none" w:sz="0" w:space="0" w:color="auto"/>
                                          </w:divBdr>
                                        </w:div>
                                        <w:div w:id="722484792">
                                          <w:marLeft w:val="0"/>
                                          <w:marRight w:val="0"/>
                                          <w:marTop w:val="0"/>
                                          <w:marBottom w:val="0"/>
                                          <w:divBdr>
                                            <w:top w:val="none" w:sz="0" w:space="0" w:color="auto"/>
                                            <w:left w:val="none" w:sz="0" w:space="0" w:color="auto"/>
                                            <w:bottom w:val="none" w:sz="0" w:space="0" w:color="auto"/>
                                            <w:right w:val="none" w:sz="0" w:space="0" w:color="auto"/>
                                          </w:divBdr>
                                        </w:div>
                                        <w:div w:id="2076319280">
                                          <w:marLeft w:val="0"/>
                                          <w:marRight w:val="0"/>
                                          <w:marTop w:val="0"/>
                                          <w:marBottom w:val="0"/>
                                          <w:divBdr>
                                            <w:top w:val="none" w:sz="0" w:space="0" w:color="auto"/>
                                            <w:left w:val="none" w:sz="0" w:space="0" w:color="auto"/>
                                            <w:bottom w:val="none" w:sz="0" w:space="0" w:color="auto"/>
                                            <w:right w:val="none" w:sz="0" w:space="0" w:color="auto"/>
                                          </w:divBdr>
                                        </w:div>
                                        <w:div w:id="968783218">
                                          <w:marLeft w:val="0"/>
                                          <w:marRight w:val="0"/>
                                          <w:marTop w:val="0"/>
                                          <w:marBottom w:val="0"/>
                                          <w:divBdr>
                                            <w:top w:val="none" w:sz="0" w:space="0" w:color="auto"/>
                                            <w:left w:val="none" w:sz="0" w:space="0" w:color="auto"/>
                                            <w:bottom w:val="none" w:sz="0" w:space="0" w:color="auto"/>
                                            <w:right w:val="none" w:sz="0" w:space="0" w:color="auto"/>
                                          </w:divBdr>
                                        </w:div>
                                        <w:div w:id="1461413103">
                                          <w:marLeft w:val="0"/>
                                          <w:marRight w:val="0"/>
                                          <w:marTop w:val="0"/>
                                          <w:marBottom w:val="0"/>
                                          <w:divBdr>
                                            <w:top w:val="none" w:sz="0" w:space="0" w:color="auto"/>
                                            <w:left w:val="none" w:sz="0" w:space="0" w:color="auto"/>
                                            <w:bottom w:val="none" w:sz="0" w:space="0" w:color="auto"/>
                                            <w:right w:val="none" w:sz="0" w:space="0" w:color="auto"/>
                                          </w:divBdr>
                                          <w:divsChild>
                                            <w:div w:id="111509824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03236">
                              <w:marLeft w:val="0"/>
                              <w:marRight w:val="0"/>
                              <w:marTop w:val="0"/>
                              <w:marBottom w:val="0"/>
                              <w:divBdr>
                                <w:top w:val="none" w:sz="0" w:space="0" w:color="auto"/>
                                <w:left w:val="none" w:sz="0" w:space="0" w:color="auto"/>
                                <w:bottom w:val="none" w:sz="0" w:space="0" w:color="auto"/>
                                <w:right w:val="none" w:sz="0" w:space="0" w:color="auto"/>
                              </w:divBdr>
                            </w:div>
                            <w:div w:id="655914293">
                              <w:marLeft w:val="0"/>
                              <w:marRight w:val="0"/>
                              <w:marTop w:val="0"/>
                              <w:marBottom w:val="0"/>
                              <w:divBdr>
                                <w:top w:val="none" w:sz="0" w:space="0" w:color="auto"/>
                                <w:left w:val="none" w:sz="0" w:space="0" w:color="auto"/>
                                <w:bottom w:val="none" w:sz="0" w:space="0" w:color="auto"/>
                                <w:right w:val="none" w:sz="0" w:space="0" w:color="auto"/>
                              </w:divBdr>
                            </w:div>
                            <w:div w:id="1483884362">
                              <w:marLeft w:val="0"/>
                              <w:marRight w:val="0"/>
                              <w:marTop w:val="0"/>
                              <w:marBottom w:val="0"/>
                              <w:divBdr>
                                <w:top w:val="none" w:sz="0" w:space="0" w:color="auto"/>
                                <w:left w:val="none" w:sz="0" w:space="0" w:color="auto"/>
                                <w:bottom w:val="none" w:sz="0" w:space="0" w:color="auto"/>
                                <w:right w:val="none" w:sz="0" w:space="0" w:color="auto"/>
                              </w:divBdr>
                              <w:divsChild>
                                <w:div w:id="751203622">
                                  <w:marLeft w:val="0"/>
                                  <w:marRight w:val="0"/>
                                  <w:marTop w:val="0"/>
                                  <w:marBottom w:val="0"/>
                                  <w:divBdr>
                                    <w:top w:val="single" w:sz="2" w:space="6" w:color="FFA500"/>
                                    <w:left w:val="single" w:sz="2" w:space="6" w:color="FFA500"/>
                                    <w:bottom w:val="single" w:sz="2" w:space="6" w:color="FFA500"/>
                                    <w:right w:val="single" w:sz="2" w:space="6" w:color="FFA500"/>
                                  </w:divBdr>
                                  <w:divsChild>
                                    <w:div w:id="327440153">
                                      <w:marLeft w:val="0"/>
                                      <w:marRight w:val="0"/>
                                      <w:marTop w:val="0"/>
                                      <w:marBottom w:val="0"/>
                                      <w:divBdr>
                                        <w:top w:val="none" w:sz="0" w:space="0" w:color="auto"/>
                                        <w:left w:val="none" w:sz="0" w:space="0" w:color="auto"/>
                                        <w:bottom w:val="none" w:sz="0" w:space="0" w:color="auto"/>
                                        <w:right w:val="none" w:sz="0" w:space="0" w:color="auto"/>
                                      </w:divBdr>
                                    </w:div>
                                    <w:div w:id="19274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2766">
                          <w:marLeft w:val="0"/>
                          <w:marRight w:val="0"/>
                          <w:marTop w:val="0"/>
                          <w:marBottom w:val="0"/>
                          <w:divBdr>
                            <w:top w:val="single" w:sz="2" w:space="0" w:color="CCCCCC"/>
                            <w:left w:val="single" w:sz="2" w:space="0" w:color="CCCCCC"/>
                            <w:bottom w:val="single" w:sz="2" w:space="0" w:color="CCCCCC"/>
                            <w:right w:val="single" w:sz="2" w:space="0" w:color="CCCCCC"/>
                          </w:divBdr>
                        </w:div>
                        <w:div w:id="636648706">
                          <w:marLeft w:val="0"/>
                          <w:marRight w:val="0"/>
                          <w:marTop w:val="0"/>
                          <w:marBottom w:val="0"/>
                          <w:divBdr>
                            <w:top w:val="none" w:sz="0" w:space="0" w:color="auto"/>
                            <w:left w:val="none" w:sz="0" w:space="0" w:color="auto"/>
                            <w:bottom w:val="none" w:sz="0" w:space="0" w:color="auto"/>
                            <w:right w:val="none" w:sz="0" w:space="0" w:color="auto"/>
                          </w:divBdr>
                          <w:divsChild>
                            <w:div w:id="1410811499">
                              <w:marLeft w:val="0"/>
                              <w:marRight w:val="0"/>
                              <w:marTop w:val="0"/>
                              <w:marBottom w:val="0"/>
                              <w:divBdr>
                                <w:top w:val="none" w:sz="0" w:space="0" w:color="auto"/>
                                <w:left w:val="none" w:sz="0" w:space="0" w:color="auto"/>
                                <w:bottom w:val="none" w:sz="0" w:space="0" w:color="auto"/>
                                <w:right w:val="none" w:sz="0" w:space="0" w:color="auto"/>
                              </w:divBdr>
                              <w:divsChild>
                                <w:div w:id="952981032">
                                  <w:marLeft w:val="0"/>
                                  <w:marRight w:val="0"/>
                                  <w:marTop w:val="0"/>
                                  <w:marBottom w:val="0"/>
                                  <w:divBdr>
                                    <w:top w:val="none" w:sz="0" w:space="0" w:color="auto"/>
                                    <w:left w:val="none" w:sz="0" w:space="0" w:color="auto"/>
                                    <w:bottom w:val="none" w:sz="0" w:space="0" w:color="auto"/>
                                    <w:right w:val="none" w:sz="0" w:space="0" w:color="auto"/>
                                  </w:divBdr>
                                  <w:divsChild>
                                    <w:div w:id="862591739">
                                      <w:marLeft w:val="0"/>
                                      <w:marRight w:val="0"/>
                                      <w:marTop w:val="0"/>
                                      <w:marBottom w:val="120"/>
                                      <w:divBdr>
                                        <w:top w:val="none" w:sz="0" w:space="0" w:color="auto"/>
                                        <w:left w:val="none" w:sz="0" w:space="0" w:color="auto"/>
                                        <w:bottom w:val="none" w:sz="0" w:space="0" w:color="auto"/>
                                        <w:right w:val="none" w:sz="0" w:space="0" w:color="auto"/>
                                      </w:divBdr>
                                    </w:div>
                                    <w:div w:id="1921061527">
                                      <w:marLeft w:val="0"/>
                                      <w:marRight w:val="0"/>
                                      <w:marTop w:val="0"/>
                                      <w:marBottom w:val="0"/>
                                      <w:divBdr>
                                        <w:top w:val="single" w:sz="2" w:space="12" w:color="C0C0C0"/>
                                        <w:left w:val="single" w:sz="2" w:space="12" w:color="C0C0C0"/>
                                        <w:bottom w:val="single" w:sz="2" w:space="12" w:color="C0C0C0"/>
                                        <w:right w:val="single" w:sz="2" w:space="12" w:color="C0C0C0"/>
                                      </w:divBdr>
                                      <w:divsChild>
                                        <w:div w:id="842206395">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 w:id="1746149020">
                              <w:marLeft w:val="0"/>
                              <w:marRight w:val="0"/>
                              <w:marTop w:val="0"/>
                              <w:marBottom w:val="0"/>
                              <w:divBdr>
                                <w:top w:val="none" w:sz="0" w:space="0" w:color="auto"/>
                                <w:left w:val="none" w:sz="0" w:space="0" w:color="auto"/>
                                <w:bottom w:val="none" w:sz="0" w:space="0" w:color="auto"/>
                                <w:right w:val="none" w:sz="0" w:space="0" w:color="auto"/>
                              </w:divBdr>
                              <w:divsChild>
                                <w:div w:id="1964654849">
                                  <w:marLeft w:val="0"/>
                                  <w:marRight w:val="0"/>
                                  <w:marTop w:val="0"/>
                                  <w:marBottom w:val="0"/>
                                  <w:divBdr>
                                    <w:top w:val="none" w:sz="0" w:space="0" w:color="auto"/>
                                    <w:left w:val="none" w:sz="0" w:space="0" w:color="auto"/>
                                    <w:bottom w:val="none" w:sz="0" w:space="0" w:color="auto"/>
                                    <w:right w:val="none" w:sz="0" w:space="0" w:color="auto"/>
                                  </w:divBdr>
                                  <w:divsChild>
                                    <w:div w:id="633758373">
                                      <w:marLeft w:val="0"/>
                                      <w:marRight w:val="0"/>
                                      <w:marTop w:val="0"/>
                                      <w:marBottom w:val="120"/>
                                      <w:divBdr>
                                        <w:top w:val="none" w:sz="0" w:space="0" w:color="auto"/>
                                        <w:left w:val="none" w:sz="0" w:space="0" w:color="auto"/>
                                        <w:bottom w:val="none" w:sz="0" w:space="0" w:color="auto"/>
                                        <w:right w:val="none" w:sz="0" w:space="0" w:color="auto"/>
                                      </w:divBdr>
                                    </w:div>
                                    <w:div w:id="696197142">
                                      <w:marLeft w:val="0"/>
                                      <w:marRight w:val="0"/>
                                      <w:marTop w:val="0"/>
                                      <w:marBottom w:val="0"/>
                                      <w:divBdr>
                                        <w:top w:val="single" w:sz="2" w:space="12" w:color="C0C0C0"/>
                                        <w:left w:val="single" w:sz="2" w:space="12" w:color="C0C0C0"/>
                                        <w:bottom w:val="single" w:sz="2" w:space="12" w:color="C0C0C0"/>
                                        <w:right w:val="single" w:sz="2" w:space="12" w:color="C0C0C0"/>
                                      </w:divBdr>
                                      <w:divsChild>
                                        <w:div w:id="1981229233">
                                          <w:marLeft w:val="79"/>
                                          <w:marRight w:val="79"/>
                                          <w:marTop w:val="79"/>
                                          <w:marBottom w:val="79"/>
                                          <w:divBdr>
                                            <w:top w:val="none" w:sz="0" w:space="0" w:color="auto"/>
                                            <w:left w:val="none" w:sz="0" w:space="0" w:color="auto"/>
                                            <w:bottom w:val="none" w:sz="0" w:space="0" w:color="auto"/>
                                            <w:right w:val="none" w:sz="0" w:space="0" w:color="auto"/>
                                          </w:divBdr>
                                        </w:div>
                                        <w:div w:id="3540414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369330024">
                              <w:marLeft w:val="0"/>
                              <w:marRight w:val="0"/>
                              <w:marTop w:val="0"/>
                              <w:marBottom w:val="0"/>
                              <w:divBdr>
                                <w:top w:val="none" w:sz="0" w:space="0" w:color="auto"/>
                                <w:left w:val="none" w:sz="0" w:space="0" w:color="auto"/>
                                <w:bottom w:val="none" w:sz="0" w:space="0" w:color="auto"/>
                                <w:right w:val="none" w:sz="0" w:space="0" w:color="auto"/>
                              </w:divBdr>
                              <w:divsChild>
                                <w:div w:id="1295329328">
                                  <w:marLeft w:val="0"/>
                                  <w:marRight w:val="0"/>
                                  <w:marTop w:val="0"/>
                                  <w:marBottom w:val="0"/>
                                  <w:divBdr>
                                    <w:top w:val="none" w:sz="0" w:space="0" w:color="auto"/>
                                    <w:left w:val="none" w:sz="0" w:space="0" w:color="auto"/>
                                    <w:bottom w:val="none" w:sz="0" w:space="0" w:color="auto"/>
                                    <w:right w:val="none" w:sz="0" w:space="0" w:color="auto"/>
                                  </w:divBdr>
                                  <w:divsChild>
                                    <w:div w:id="1181165472">
                                      <w:marLeft w:val="0"/>
                                      <w:marRight w:val="0"/>
                                      <w:marTop w:val="0"/>
                                      <w:marBottom w:val="120"/>
                                      <w:divBdr>
                                        <w:top w:val="none" w:sz="0" w:space="0" w:color="auto"/>
                                        <w:left w:val="none" w:sz="0" w:space="0" w:color="auto"/>
                                        <w:bottom w:val="none" w:sz="0" w:space="0" w:color="auto"/>
                                        <w:right w:val="none" w:sz="0" w:space="0" w:color="auto"/>
                                      </w:divBdr>
                                    </w:div>
                                    <w:div w:id="448858648">
                                      <w:marLeft w:val="0"/>
                                      <w:marRight w:val="0"/>
                                      <w:marTop w:val="0"/>
                                      <w:marBottom w:val="0"/>
                                      <w:divBdr>
                                        <w:top w:val="single" w:sz="2" w:space="12" w:color="C0C0C0"/>
                                        <w:left w:val="single" w:sz="2" w:space="12" w:color="C0C0C0"/>
                                        <w:bottom w:val="single" w:sz="2" w:space="12" w:color="C0C0C0"/>
                                        <w:right w:val="single" w:sz="2" w:space="12" w:color="C0C0C0"/>
                                      </w:divBdr>
                                      <w:divsChild>
                                        <w:div w:id="660037276">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160771">
                  <w:marLeft w:val="0"/>
                  <w:marRight w:val="0"/>
                  <w:marTop w:val="0"/>
                  <w:marBottom w:val="0"/>
                  <w:divBdr>
                    <w:top w:val="none" w:sz="0" w:space="0" w:color="auto"/>
                    <w:left w:val="none" w:sz="0" w:space="0" w:color="auto"/>
                    <w:bottom w:val="none" w:sz="0" w:space="0" w:color="auto"/>
                    <w:right w:val="none" w:sz="0" w:space="0" w:color="auto"/>
                  </w:divBdr>
                  <w:divsChild>
                    <w:div w:id="1925912392">
                      <w:marLeft w:val="0"/>
                      <w:marRight w:val="0"/>
                      <w:marTop w:val="0"/>
                      <w:marBottom w:val="0"/>
                      <w:divBdr>
                        <w:top w:val="none" w:sz="0" w:space="0" w:color="auto"/>
                        <w:left w:val="none" w:sz="0" w:space="0" w:color="auto"/>
                        <w:bottom w:val="none" w:sz="0" w:space="0" w:color="auto"/>
                        <w:right w:val="none" w:sz="0" w:space="0" w:color="auto"/>
                      </w:divBdr>
                    </w:div>
                    <w:div w:id="5680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Military_communications" TargetMode="External"/><Relationship Id="rId299" Type="http://schemas.openxmlformats.org/officeDocument/2006/relationships/hyperlink" Target="http://en.wikipedia.org/wiki/File:APP-6_Airmobile_Supply_Transport.svg" TargetMode="External"/><Relationship Id="rId21" Type="http://schemas.openxmlformats.org/officeDocument/2006/relationships/image" Target="media/image17.gif"/><Relationship Id="rId63" Type="http://schemas.openxmlformats.org/officeDocument/2006/relationships/image" Target="media/image36.png"/><Relationship Id="rId159" Type="http://schemas.openxmlformats.org/officeDocument/2006/relationships/hyperlink" Target="http://en.wikipedia.org/wiki/Motorised_infantry" TargetMode="External"/><Relationship Id="rId324" Type="http://schemas.openxmlformats.org/officeDocument/2006/relationships/hyperlink" Target="http://en.wikipedia.org/wiki/Regiment" TargetMode="External"/><Relationship Id="rId366" Type="http://schemas.openxmlformats.org/officeDocument/2006/relationships/hyperlink" Target="http://en.wikipedia.org/wiki/Corporal" TargetMode="External"/><Relationship Id="rId170" Type="http://schemas.openxmlformats.org/officeDocument/2006/relationships/image" Target="media/image70.png"/><Relationship Id="rId226" Type="http://schemas.openxmlformats.org/officeDocument/2006/relationships/hyperlink" Target="http://en.wikipedia.org/wiki/Freccia" TargetMode="External"/><Relationship Id="rId433" Type="http://schemas.openxmlformats.org/officeDocument/2006/relationships/image" Target="media/image120.png"/><Relationship Id="rId268" Type="http://schemas.openxmlformats.org/officeDocument/2006/relationships/hyperlink" Target="http://en.wikipedia.org/wiki/Multiple_Rocket_Launcher" TargetMode="External"/><Relationship Id="rId32" Type="http://schemas.openxmlformats.org/officeDocument/2006/relationships/hyperlink" Target="http://en.wikipedia.org/wiki/File:APP-6_Ammunition.svg" TargetMode="External"/><Relationship Id="rId74" Type="http://schemas.openxmlformats.org/officeDocument/2006/relationships/hyperlink" Target="http://en.wikipedia.org/wiki/File:APP-6_Infantry.svg" TargetMode="External"/><Relationship Id="rId128" Type="http://schemas.openxmlformats.org/officeDocument/2006/relationships/image" Target="media/image56.png"/><Relationship Id="rId335" Type="http://schemas.openxmlformats.org/officeDocument/2006/relationships/hyperlink" Target="http://en.wikipedia.org/wiki/Flight_Lieutenant" TargetMode="External"/><Relationship Id="rId377" Type="http://schemas.openxmlformats.org/officeDocument/2006/relationships/image" Target="media/image95.png"/><Relationship Id="rId5" Type="http://schemas.openxmlformats.org/officeDocument/2006/relationships/image" Target="media/image1.gif"/><Relationship Id="rId181" Type="http://schemas.openxmlformats.org/officeDocument/2006/relationships/hyperlink" Target="http://en.wikipedia.org/wiki/3rd_Battalion,_Royal_Australian_Regiment" TargetMode="External"/><Relationship Id="rId237" Type="http://schemas.openxmlformats.org/officeDocument/2006/relationships/hyperlink" Target="http://en.wikipedia.org/wiki/VBL" TargetMode="External"/><Relationship Id="rId402" Type="http://schemas.openxmlformats.org/officeDocument/2006/relationships/hyperlink" Target="http://en.wikipedia.org/wiki/NATO_Military_Symbols_for_Land_Based_Systems" TargetMode="External"/><Relationship Id="rId279" Type="http://schemas.openxmlformats.org/officeDocument/2006/relationships/image" Target="media/image88.png"/><Relationship Id="rId444" Type="http://schemas.openxmlformats.org/officeDocument/2006/relationships/hyperlink" Target="http://en.wikipedia.org/w/index.php?title=NATO_Military_Symbols_for_Land_Based_Systems&amp;action=edit&amp;section=16" TargetMode="External"/><Relationship Id="rId43" Type="http://schemas.openxmlformats.org/officeDocument/2006/relationships/hyperlink" Target="http://en.wikipedia.org/wiki/Artillery" TargetMode="External"/><Relationship Id="rId139" Type="http://schemas.openxmlformats.org/officeDocument/2006/relationships/image" Target="media/image60.png"/><Relationship Id="rId290" Type="http://schemas.openxmlformats.org/officeDocument/2006/relationships/hyperlink" Target="http://en.wikipedia.org/wiki/CH-53E_Super_Stallion" TargetMode="External"/><Relationship Id="rId304" Type="http://schemas.openxmlformats.org/officeDocument/2006/relationships/hyperlink" Target="http://en.wikipedia.org/wiki/Field_Marshal" TargetMode="External"/><Relationship Id="rId346" Type="http://schemas.openxmlformats.org/officeDocument/2006/relationships/hyperlink" Target="http://en.wikipedia.org/wiki/Staff_Sergeant" TargetMode="External"/><Relationship Id="rId388" Type="http://schemas.openxmlformats.org/officeDocument/2006/relationships/hyperlink" Target="http://en.wikipedia.org/wiki/File:HOS_AIR.svg" TargetMode="External"/><Relationship Id="rId85" Type="http://schemas.openxmlformats.org/officeDocument/2006/relationships/image" Target="media/image43.png"/><Relationship Id="rId150" Type="http://schemas.openxmlformats.org/officeDocument/2006/relationships/hyperlink" Target="http://en.wikipedia.org/wiki/Air_assault" TargetMode="External"/><Relationship Id="rId192" Type="http://schemas.openxmlformats.org/officeDocument/2006/relationships/hyperlink" Target="http://en.wikipedia.org/wiki/File:APP-6_Combined_Arms.svg" TargetMode="External"/><Relationship Id="rId206" Type="http://schemas.openxmlformats.org/officeDocument/2006/relationships/hyperlink" Target="http://en.wikipedia.org/wiki/Amphibious_assault" TargetMode="External"/><Relationship Id="rId413" Type="http://schemas.openxmlformats.org/officeDocument/2006/relationships/hyperlink" Target="http://en.wikipedia.org/wiki/File:NEU_INS.svg" TargetMode="External"/><Relationship Id="rId248" Type="http://schemas.openxmlformats.org/officeDocument/2006/relationships/hyperlink" Target="http://en.wikipedia.org/wiki/Flugabwehrkanonenpanzer_Gepard" TargetMode="External"/><Relationship Id="rId455" Type="http://schemas.openxmlformats.org/officeDocument/2006/relationships/theme" Target="theme/theme1.xml"/><Relationship Id="rId12" Type="http://schemas.openxmlformats.org/officeDocument/2006/relationships/image" Target="media/image8.gif"/><Relationship Id="rId108" Type="http://schemas.openxmlformats.org/officeDocument/2006/relationships/image" Target="media/image50.png"/><Relationship Id="rId315" Type="http://schemas.openxmlformats.org/officeDocument/2006/relationships/hyperlink" Target="http://en.wikipedia.org/wiki/Regiment" TargetMode="External"/><Relationship Id="rId357" Type="http://schemas.openxmlformats.org/officeDocument/2006/relationships/hyperlink" Target="http://en.wikipedia.org/wiki/Sergeant" TargetMode="External"/><Relationship Id="rId54" Type="http://schemas.openxmlformats.org/officeDocument/2006/relationships/image" Target="media/image33.png"/><Relationship Id="rId96" Type="http://schemas.openxmlformats.org/officeDocument/2006/relationships/hyperlink" Target="http://en.wikipedia.org/wiki/Shore_Patrol" TargetMode="External"/><Relationship Id="rId161" Type="http://schemas.openxmlformats.org/officeDocument/2006/relationships/image" Target="media/image67.png"/><Relationship Id="rId217" Type="http://schemas.openxmlformats.org/officeDocument/2006/relationships/hyperlink" Target="http://en.wikipedia.org/wiki/Freccia" TargetMode="External"/><Relationship Id="rId399" Type="http://schemas.openxmlformats.org/officeDocument/2006/relationships/hyperlink" Target="http://en.wikipedia.org/wiki/NATO_Military_Symbols_for_Land_Based_Systems" TargetMode="External"/><Relationship Id="rId6" Type="http://schemas.openxmlformats.org/officeDocument/2006/relationships/image" Target="media/image2.gif"/><Relationship Id="rId238" Type="http://schemas.openxmlformats.org/officeDocument/2006/relationships/hyperlink" Target="http://en.wikipedia.org/wiki/BRDM-2" TargetMode="External"/><Relationship Id="rId259" Type="http://schemas.openxmlformats.org/officeDocument/2006/relationships/image" Target="media/image84.png"/><Relationship Id="rId424" Type="http://schemas.openxmlformats.org/officeDocument/2006/relationships/hyperlink" Target="http://en.wikipedia.org/wiki/File:MOB_04F.svg" TargetMode="External"/><Relationship Id="rId445" Type="http://schemas.openxmlformats.org/officeDocument/2006/relationships/hyperlink" Target="http://en.wikipedia.org/wiki/File:APP-6a_Example1.svg" TargetMode="External"/><Relationship Id="rId23" Type="http://schemas.openxmlformats.org/officeDocument/2006/relationships/image" Target="media/image19.gif"/><Relationship Id="rId119" Type="http://schemas.openxmlformats.org/officeDocument/2006/relationships/image" Target="media/image53.png"/><Relationship Id="rId270" Type="http://schemas.openxmlformats.org/officeDocument/2006/relationships/hyperlink" Target="http://en.wikipedia.org/wiki/Pinaka_Multi_Barrel_Rocket_Launcher" TargetMode="External"/><Relationship Id="rId291" Type="http://schemas.openxmlformats.org/officeDocument/2006/relationships/hyperlink" Target="http://en.wikipedia.org/wiki/CH-46_Sea_Knight" TargetMode="External"/><Relationship Id="rId305" Type="http://schemas.openxmlformats.org/officeDocument/2006/relationships/hyperlink" Target="http://en.wikipedia.org/wiki/General_of_the_Army" TargetMode="External"/><Relationship Id="rId326" Type="http://schemas.openxmlformats.org/officeDocument/2006/relationships/hyperlink" Target="http://en.wikipedia.org/wiki/Squadron_(army)" TargetMode="External"/><Relationship Id="rId347" Type="http://schemas.openxmlformats.org/officeDocument/2006/relationships/hyperlink" Target="http://en.wikipedia.org/wiki/Colour_Sergeant" TargetMode="External"/><Relationship Id="rId44" Type="http://schemas.openxmlformats.org/officeDocument/2006/relationships/hyperlink" Target="http://en.wikipedia.org/wiki/File:APP-6_Army_Aviation.svg" TargetMode="External"/><Relationship Id="rId65" Type="http://schemas.openxmlformats.org/officeDocument/2006/relationships/hyperlink" Target="http://en.wikipedia.org/wiki/File:APP-6_Refuel.svg" TargetMode="External"/><Relationship Id="rId86" Type="http://schemas.openxmlformats.org/officeDocument/2006/relationships/hyperlink" Target="http://en.wikipedia.org/wiki/Meteorological" TargetMode="External"/><Relationship Id="rId130" Type="http://schemas.openxmlformats.org/officeDocument/2006/relationships/hyperlink" Target="http://en.wikipedia.org/wiki/File:APP-6_Transportation.svg" TargetMode="External"/><Relationship Id="rId151" Type="http://schemas.openxmlformats.org/officeDocument/2006/relationships/hyperlink" Target="http://en.wikipedia.org/wiki/File:APP-6_Airmobile.svg" TargetMode="External"/><Relationship Id="rId368" Type="http://schemas.openxmlformats.org/officeDocument/2006/relationships/hyperlink" Target="http://en.wikipedia.org/wiki/Neutral_country" TargetMode="External"/><Relationship Id="rId389" Type="http://schemas.openxmlformats.org/officeDocument/2006/relationships/image" Target="media/image101.png"/><Relationship Id="rId172" Type="http://schemas.openxmlformats.org/officeDocument/2006/relationships/hyperlink" Target="http://en.wikipedia.org/wiki/Alpini" TargetMode="External"/><Relationship Id="rId193" Type="http://schemas.openxmlformats.org/officeDocument/2006/relationships/image" Target="media/image74.png"/><Relationship Id="rId207" Type="http://schemas.openxmlformats.org/officeDocument/2006/relationships/hyperlink" Target="http://en.wikipedia.org/wiki/1st_Marine_Regiment_(United_States)" TargetMode="External"/><Relationship Id="rId228" Type="http://schemas.openxmlformats.org/officeDocument/2006/relationships/hyperlink" Target="http://en.wikipedia.org/wiki/File:APP-6_Wheeled_Tank.svg" TargetMode="External"/><Relationship Id="rId249" Type="http://schemas.openxmlformats.org/officeDocument/2006/relationships/hyperlink" Target="http://en.wikipedia.org/wiki/9K22_Tunguska" TargetMode="External"/><Relationship Id="rId414" Type="http://schemas.openxmlformats.org/officeDocument/2006/relationships/image" Target="media/image111.png"/><Relationship Id="rId435" Type="http://schemas.openxmlformats.org/officeDocument/2006/relationships/image" Target="media/image121.png"/><Relationship Id="rId13" Type="http://schemas.openxmlformats.org/officeDocument/2006/relationships/image" Target="media/image9.gif"/><Relationship Id="rId109" Type="http://schemas.openxmlformats.org/officeDocument/2006/relationships/hyperlink" Target="http://en.wikipedia.org/wiki/Psychological_Operations" TargetMode="External"/><Relationship Id="rId260" Type="http://schemas.openxmlformats.org/officeDocument/2006/relationships/hyperlink" Target="http://en.wikipedia.org/wiki/Artillery" TargetMode="External"/><Relationship Id="rId281" Type="http://schemas.openxmlformats.org/officeDocument/2006/relationships/hyperlink" Target="http://en.wikipedia.org/wiki/AH-64_Apache" TargetMode="External"/><Relationship Id="rId316" Type="http://schemas.openxmlformats.org/officeDocument/2006/relationships/hyperlink" Target="http://en.wikipedia.org/wiki/Brigadier" TargetMode="External"/><Relationship Id="rId337" Type="http://schemas.openxmlformats.org/officeDocument/2006/relationships/hyperlink" Target="http://en.wikipedia.org/wiki/Master_Aircrew" TargetMode="External"/><Relationship Id="rId34" Type="http://schemas.openxmlformats.org/officeDocument/2006/relationships/hyperlink" Target="http://en.wikipedia.org/wiki/Ammunition" TargetMode="External"/><Relationship Id="rId55" Type="http://schemas.openxmlformats.org/officeDocument/2006/relationships/hyperlink" Target="http://en.wikipedia.org/wiki/Combat_Service_Support" TargetMode="External"/><Relationship Id="rId76" Type="http://schemas.openxmlformats.org/officeDocument/2006/relationships/hyperlink" Target="http://en.wikipedia.org/wiki/Infantry" TargetMode="External"/><Relationship Id="rId97" Type="http://schemas.openxmlformats.org/officeDocument/2006/relationships/hyperlink" Target="http://en.wikipedia.org/wiki/File:APP-6_Navy.svg" TargetMode="External"/><Relationship Id="rId120" Type="http://schemas.openxmlformats.org/officeDocument/2006/relationships/hyperlink" Target="http://en.wikipedia.org/wiki/Special_Forces" TargetMode="External"/><Relationship Id="rId141" Type="http://schemas.openxmlformats.org/officeDocument/2006/relationships/hyperlink" Target="http://en.wikipedia.org/wiki/Bridge" TargetMode="External"/><Relationship Id="rId358" Type="http://schemas.openxmlformats.org/officeDocument/2006/relationships/hyperlink" Target="http://en.wikipedia.org/wiki/Staff_Sergeant" TargetMode="External"/><Relationship Id="rId379" Type="http://schemas.openxmlformats.org/officeDocument/2006/relationships/image" Target="media/image96.png"/><Relationship Id="rId7" Type="http://schemas.openxmlformats.org/officeDocument/2006/relationships/image" Target="media/image3.gif"/><Relationship Id="rId162" Type="http://schemas.openxmlformats.org/officeDocument/2006/relationships/hyperlink" Target="http://en.wikipedia.org/wiki/Mountain_warfare" TargetMode="External"/><Relationship Id="rId183" Type="http://schemas.openxmlformats.org/officeDocument/2006/relationships/image" Target="media/image72.png"/><Relationship Id="rId218" Type="http://schemas.openxmlformats.org/officeDocument/2006/relationships/hyperlink" Target="http://en.wikipedia.org/wiki/File:APP-6_Infantry_Wheeled_Mechanized_IFV.svg" TargetMode="External"/><Relationship Id="rId239" Type="http://schemas.openxmlformats.org/officeDocument/2006/relationships/hyperlink" Target="http://en.wikipedia.org/wiki/ASLAV" TargetMode="External"/><Relationship Id="rId390" Type="http://schemas.openxmlformats.org/officeDocument/2006/relationships/hyperlink" Target="http://en.wikipedia.org/wiki/File:HOS_SUB.svg" TargetMode="External"/><Relationship Id="rId404" Type="http://schemas.openxmlformats.org/officeDocument/2006/relationships/hyperlink" Target="http://en.wikipedia.org/wiki/NATO_Military_Symbols_for_Land_Based_Systems" TargetMode="External"/><Relationship Id="rId425" Type="http://schemas.openxmlformats.org/officeDocument/2006/relationships/image" Target="media/image116.png"/><Relationship Id="rId446" Type="http://schemas.openxmlformats.org/officeDocument/2006/relationships/image" Target="media/image126.png"/><Relationship Id="rId250" Type="http://schemas.openxmlformats.org/officeDocument/2006/relationships/hyperlink" Target="http://en.wikipedia.org/wiki/Type_95_SPAAA" TargetMode="External"/><Relationship Id="rId271" Type="http://schemas.openxmlformats.org/officeDocument/2006/relationships/hyperlink" Target="http://en.wikipedia.org/wiki/BM-27_Uragan" TargetMode="External"/><Relationship Id="rId292" Type="http://schemas.openxmlformats.org/officeDocument/2006/relationships/hyperlink" Target="http://en.wikipedia.org/wiki/UH-60_Blackhawk" TargetMode="External"/><Relationship Id="rId306" Type="http://schemas.openxmlformats.org/officeDocument/2006/relationships/hyperlink" Target="http://en.wikipedia.org/wiki/Army_Group" TargetMode="External"/><Relationship Id="rId24" Type="http://schemas.openxmlformats.org/officeDocument/2006/relationships/image" Target="media/image20.gif"/><Relationship Id="rId45" Type="http://schemas.openxmlformats.org/officeDocument/2006/relationships/image" Target="media/image30.png"/><Relationship Id="rId66" Type="http://schemas.openxmlformats.org/officeDocument/2006/relationships/image" Target="media/image37.png"/><Relationship Id="rId87" Type="http://schemas.openxmlformats.org/officeDocument/2006/relationships/hyperlink" Target="http://en.wikipedia.org/wiki/File:APP-6_Missile.svg" TargetMode="External"/><Relationship Id="rId110" Type="http://schemas.openxmlformats.org/officeDocument/2006/relationships/hyperlink" Target="http://en.wikipedia.org/wiki/File:APP-6_Reconnaissance.svg" TargetMode="External"/><Relationship Id="rId131" Type="http://schemas.openxmlformats.org/officeDocument/2006/relationships/image" Target="media/image57.png"/><Relationship Id="rId327" Type="http://schemas.openxmlformats.org/officeDocument/2006/relationships/hyperlink" Target="http://en.wikipedia.org/wiki/Lieutenant_colonel" TargetMode="External"/><Relationship Id="rId348" Type="http://schemas.openxmlformats.org/officeDocument/2006/relationships/hyperlink" Target="http://en.wikipedia.org/wiki/Flight_Sergeant" TargetMode="External"/><Relationship Id="rId369" Type="http://schemas.openxmlformats.org/officeDocument/2006/relationships/hyperlink" Target="http://en.wikipedia.org/wiki/Quatrefoil" TargetMode="External"/><Relationship Id="rId152" Type="http://schemas.openxmlformats.org/officeDocument/2006/relationships/image" Target="media/image64.png"/><Relationship Id="rId173" Type="http://schemas.openxmlformats.org/officeDocument/2006/relationships/hyperlink" Target="http://en.wikipedia.org/wiki/Gebirgsj%C3%A4ger" TargetMode="External"/><Relationship Id="rId194" Type="http://schemas.openxmlformats.org/officeDocument/2006/relationships/hyperlink" Target="http://en.wikipedia.org/wiki/Combined_Arms" TargetMode="External"/><Relationship Id="rId208" Type="http://schemas.openxmlformats.org/officeDocument/2006/relationships/hyperlink" Target="http://en.wikipedia.org/wiki/Amphibious_Assault_Vehicle" TargetMode="External"/><Relationship Id="rId229" Type="http://schemas.openxmlformats.org/officeDocument/2006/relationships/image" Target="media/image79.png"/><Relationship Id="rId380" Type="http://schemas.openxmlformats.org/officeDocument/2006/relationships/hyperlink" Target="http://en.wikipedia.org/wiki/File:FRD_EQP%2BSRF.svg" TargetMode="External"/><Relationship Id="rId415" Type="http://schemas.openxmlformats.org/officeDocument/2006/relationships/hyperlink" Target="http://en.wikipedia.org/wiki/File:HOS_INS.svg" TargetMode="External"/><Relationship Id="rId436" Type="http://schemas.openxmlformats.org/officeDocument/2006/relationships/hyperlink" Target="http://en.wikipedia.org/wiki/File:MOB_10F.svg" TargetMode="External"/><Relationship Id="rId240" Type="http://schemas.openxmlformats.org/officeDocument/2006/relationships/hyperlink" Target="http://en.wikipedia.org/wiki/File:APP-6_Armored_Engineer.svg" TargetMode="External"/><Relationship Id="rId261" Type="http://schemas.openxmlformats.org/officeDocument/2006/relationships/hyperlink" Target="http://en.wikipedia.org/wiki/OTO_Melara_Mod_56" TargetMode="External"/><Relationship Id="rId14" Type="http://schemas.openxmlformats.org/officeDocument/2006/relationships/image" Target="media/image10.gif"/><Relationship Id="rId35" Type="http://schemas.openxmlformats.org/officeDocument/2006/relationships/hyperlink" Target="http://en.wikipedia.org/wiki/File:APP-6_Anti_Tank.svg" TargetMode="External"/><Relationship Id="rId56" Type="http://schemas.openxmlformats.org/officeDocument/2006/relationships/hyperlink" Target="http://en.wikipedia.org/wiki/File:APP-6_Engineer.svg" TargetMode="External"/><Relationship Id="rId77" Type="http://schemas.openxmlformats.org/officeDocument/2006/relationships/hyperlink" Target="http://en.wikipedia.org/wiki/Bandolier" TargetMode="External"/><Relationship Id="rId100" Type="http://schemas.openxmlformats.org/officeDocument/2006/relationships/hyperlink" Target="http://en.wikipedia.org/wiki/File:APP-6_NBC.svg" TargetMode="External"/><Relationship Id="rId282" Type="http://schemas.openxmlformats.org/officeDocument/2006/relationships/hyperlink" Target="http://en.wikipedia.org/wiki/AH-1_Cobra" TargetMode="External"/><Relationship Id="rId317" Type="http://schemas.openxmlformats.org/officeDocument/2006/relationships/hyperlink" Target="http://en.wikipedia.org/wiki/Major-General_(United_Kingdom)" TargetMode="External"/><Relationship Id="rId338" Type="http://schemas.openxmlformats.org/officeDocument/2006/relationships/hyperlink" Target="http://en.wikipedia.org/wiki/Warrant_Officer" TargetMode="External"/><Relationship Id="rId359" Type="http://schemas.openxmlformats.org/officeDocument/2006/relationships/hyperlink" Target="http://en.wikipedia.org/wiki/Patrol" TargetMode="External"/><Relationship Id="rId8" Type="http://schemas.openxmlformats.org/officeDocument/2006/relationships/image" Target="media/image4.gif"/><Relationship Id="rId98" Type="http://schemas.openxmlformats.org/officeDocument/2006/relationships/image" Target="media/image47.png"/><Relationship Id="rId121" Type="http://schemas.openxmlformats.org/officeDocument/2006/relationships/hyperlink" Target="http://en.wikipedia.org/wiki/File:APP-6_Special_Operations_Forces.svg" TargetMode="External"/><Relationship Id="rId142" Type="http://schemas.openxmlformats.org/officeDocument/2006/relationships/hyperlink" Target="http://en.wikipedia.org/wiki/File:APP-6_Air-transportable.svg" TargetMode="External"/><Relationship Id="rId163" Type="http://schemas.openxmlformats.org/officeDocument/2006/relationships/hyperlink" Target="http://en.wikipedia.org/wiki/File:APP-6_Rocket.svg" TargetMode="External"/><Relationship Id="rId184" Type="http://schemas.openxmlformats.org/officeDocument/2006/relationships/hyperlink" Target="http://en.wikipedia.org/wiki/Air_assault" TargetMode="External"/><Relationship Id="rId219" Type="http://schemas.openxmlformats.org/officeDocument/2006/relationships/image" Target="media/image78.png"/><Relationship Id="rId370" Type="http://schemas.openxmlformats.org/officeDocument/2006/relationships/hyperlink" Target="http://en.wikipedia.org/wiki/File:UNK_GND%2BEQP%2BSRF.svg" TargetMode="External"/><Relationship Id="rId391" Type="http://schemas.openxmlformats.org/officeDocument/2006/relationships/image" Target="media/image102.png"/><Relationship Id="rId405" Type="http://schemas.openxmlformats.org/officeDocument/2006/relationships/hyperlink" Target="http://en.wikipedia.org/wiki/NATO_Military_Symbols_for_Land_Based_Systems" TargetMode="External"/><Relationship Id="rId426" Type="http://schemas.openxmlformats.org/officeDocument/2006/relationships/hyperlink" Target="http://en.wikipedia.org/wiki/File:MOB_05F.svg" TargetMode="External"/><Relationship Id="rId447" Type="http://schemas.openxmlformats.org/officeDocument/2006/relationships/hyperlink" Target="http://en.wikipedia.org/wiki/File:APP-6a_Example2.png" TargetMode="External"/><Relationship Id="rId230" Type="http://schemas.openxmlformats.org/officeDocument/2006/relationships/hyperlink" Target="http://en.wikipedia.org/wiki/Tank_Destroyer" TargetMode="External"/><Relationship Id="rId251" Type="http://schemas.openxmlformats.org/officeDocument/2006/relationships/hyperlink" Target="http://en.wikipedia.org/wiki/File:APP-6_Armored_Artillery.svg" TargetMode="External"/><Relationship Id="rId25" Type="http://schemas.openxmlformats.org/officeDocument/2006/relationships/image" Target="media/image21.gif"/><Relationship Id="rId46" Type="http://schemas.openxmlformats.org/officeDocument/2006/relationships/hyperlink" Target="http://en.wikipedia.org/wiki/Rotary-wing" TargetMode="External"/><Relationship Id="rId67" Type="http://schemas.openxmlformats.org/officeDocument/2006/relationships/hyperlink" Target="http://en.wikipedia.org/wiki/Military_supply_chain_management" TargetMode="External"/><Relationship Id="rId272" Type="http://schemas.openxmlformats.org/officeDocument/2006/relationships/hyperlink" Target="http://en.wikipedia.org/wiki/Astros_II_MLRS" TargetMode="External"/><Relationship Id="rId293" Type="http://schemas.openxmlformats.org/officeDocument/2006/relationships/hyperlink" Target="http://en.wikipedia.org/wiki/Mil_Mi-17" TargetMode="External"/><Relationship Id="rId307" Type="http://schemas.openxmlformats.org/officeDocument/2006/relationships/hyperlink" Target="http://en.wikipedia.org/wiki/Field_Marshal" TargetMode="External"/><Relationship Id="rId328" Type="http://schemas.openxmlformats.org/officeDocument/2006/relationships/hyperlink" Target="http://en.wikipedia.org/wiki/Distinguished_Service_Cross_(United_Kingdom)" TargetMode="External"/><Relationship Id="rId349" Type="http://schemas.openxmlformats.org/officeDocument/2006/relationships/hyperlink" Target="http://en.wikipedia.org/wiki/Second_Lieutenant" TargetMode="External"/><Relationship Id="rId88" Type="http://schemas.openxmlformats.org/officeDocument/2006/relationships/image" Target="media/image44.png"/><Relationship Id="rId111" Type="http://schemas.openxmlformats.org/officeDocument/2006/relationships/image" Target="media/image51.png"/><Relationship Id="rId132" Type="http://schemas.openxmlformats.org/officeDocument/2006/relationships/hyperlink" Target="http://en.wikipedia.org/wiki/Military_logistics" TargetMode="External"/><Relationship Id="rId153" Type="http://schemas.openxmlformats.org/officeDocument/2006/relationships/hyperlink" Target="http://en.wikipedia.org/wiki/Airmobile" TargetMode="External"/><Relationship Id="rId174" Type="http://schemas.openxmlformats.org/officeDocument/2006/relationships/hyperlink" Target="http://en.wikipedia.org/wiki/Chasseurs_Alpins" TargetMode="External"/><Relationship Id="rId195" Type="http://schemas.openxmlformats.org/officeDocument/2006/relationships/hyperlink" Target="http://en.wikipedia.org/wiki/Brigade_combat_team" TargetMode="External"/><Relationship Id="rId209" Type="http://schemas.openxmlformats.org/officeDocument/2006/relationships/hyperlink" Target="http://en.wikipedia.org/wiki/File:APP-6_Wheeled_Mechanized_Infantry.svg" TargetMode="External"/><Relationship Id="rId360" Type="http://schemas.openxmlformats.org/officeDocument/2006/relationships/hyperlink" Target="http://en.wikipedia.org/wiki/Corporal" TargetMode="External"/><Relationship Id="rId381" Type="http://schemas.openxmlformats.org/officeDocument/2006/relationships/image" Target="media/image97.png"/><Relationship Id="rId416" Type="http://schemas.openxmlformats.org/officeDocument/2006/relationships/image" Target="media/image112.png"/><Relationship Id="rId220" Type="http://schemas.openxmlformats.org/officeDocument/2006/relationships/hyperlink" Target="http://en.wikipedia.org/wiki/Mechanized_Infantry" TargetMode="External"/><Relationship Id="rId241" Type="http://schemas.openxmlformats.org/officeDocument/2006/relationships/image" Target="media/image81.png"/><Relationship Id="rId437" Type="http://schemas.openxmlformats.org/officeDocument/2006/relationships/image" Target="media/image122.png"/><Relationship Id="rId15" Type="http://schemas.openxmlformats.org/officeDocument/2006/relationships/image" Target="media/image11.gif"/><Relationship Id="rId36" Type="http://schemas.openxmlformats.org/officeDocument/2006/relationships/image" Target="media/image27.png"/><Relationship Id="rId57" Type="http://schemas.openxmlformats.org/officeDocument/2006/relationships/image" Target="media/image34.png"/><Relationship Id="rId262" Type="http://schemas.openxmlformats.org/officeDocument/2006/relationships/hyperlink" Target="http://en.wikipedia.org/wiki/File:APP-6_MLRS.svg" TargetMode="External"/><Relationship Id="rId283" Type="http://schemas.openxmlformats.org/officeDocument/2006/relationships/hyperlink" Target="http://en.wikipedia.org/wiki/Eurocopter_Tiger" TargetMode="External"/><Relationship Id="rId318" Type="http://schemas.openxmlformats.org/officeDocument/2006/relationships/hyperlink" Target="http://en.wikipedia.org/wiki/Colonel" TargetMode="External"/><Relationship Id="rId339" Type="http://schemas.openxmlformats.org/officeDocument/2006/relationships/hyperlink" Target="http://en.wikipedia.org/wiki/First_Sergeant" TargetMode="External"/><Relationship Id="rId78" Type="http://schemas.openxmlformats.org/officeDocument/2006/relationships/hyperlink" Target="http://en.wikipedia.org/wiki/File:APP-6_Maintenance.svg" TargetMode="External"/><Relationship Id="rId99" Type="http://schemas.openxmlformats.org/officeDocument/2006/relationships/hyperlink" Target="http://en.wikipedia.org/wiki/Navy" TargetMode="External"/><Relationship Id="rId101" Type="http://schemas.openxmlformats.org/officeDocument/2006/relationships/image" Target="media/image48.png"/><Relationship Id="rId122" Type="http://schemas.openxmlformats.org/officeDocument/2006/relationships/image" Target="media/image54.png"/><Relationship Id="rId143" Type="http://schemas.openxmlformats.org/officeDocument/2006/relationships/image" Target="media/image61.png"/><Relationship Id="rId164" Type="http://schemas.openxmlformats.org/officeDocument/2006/relationships/image" Target="media/image68.png"/><Relationship Id="rId185" Type="http://schemas.openxmlformats.org/officeDocument/2006/relationships/hyperlink" Target="http://en.wikipedia.org/wiki/101st_Airborne_Division" TargetMode="External"/><Relationship Id="rId350" Type="http://schemas.openxmlformats.org/officeDocument/2006/relationships/hyperlink" Target="http://en.wikipedia.org/wiki/Sergeant_First_Class" TargetMode="External"/><Relationship Id="rId371" Type="http://schemas.openxmlformats.org/officeDocument/2006/relationships/image" Target="media/image92.png"/><Relationship Id="rId406" Type="http://schemas.openxmlformats.org/officeDocument/2006/relationships/hyperlink" Target="http://en.wikipedia.org/w/index.php?title=NATO_Military_Symbols_for_Land_Based_Systems&amp;action=edit&amp;section=14" TargetMode="External"/><Relationship Id="rId9" Type="http://schemas.openxmlformats.org/officeDocument/2006/relationships/image" Target="media/image5.gif"/><Relationship Id="rId210" Type="http://schemas.openxmlformats.org/officeDocument/2006/relationships/image" Target="media/image77.png"/><Relationship Id="rId392" Type="http://schemas.openxmlformats.org/officeDocument/2006/relationships/hyperlink" Target="http://en.wikipedia.org/wiki/File:UNK_AIR.svg" TargetMode="External"/><Relationship Id="rId427" Type="http://schemas.openxmlformats.org/officeDocument/2006/relationships/image" Target="media/image117.png"/><Relationship Id="rId448" Type="http://schemas.openxmlformats.org/officeDocument/2006/relationships/image" Target="media/image127.png"/><Relationship Id="rId26" Type="http://schemas.openxmlformats.org/officeDocument/2006/relationships/image" Target="media/image22.gif"/><Relationship Id="rId231" Type="http://schemas.openxmlformats.org/officeDocument/2006/relationships/hyperlink" Target="http://en.wikipedia.org/wiki/B1_Centauro" TargetMode="External"/><Relationship Id="rId252" Type="http://schemas.openxmlformats.org/officeDocument/2006/relationships/image" Target="media/image83.png"/><Relationship Id="rId273" Type="http://schemas.openxmlformats.org/officeDocument/2006/relationships/hyperlink" Target="http://en.wikipedia.org/wiki/File:APP-6_Missile_Air_Defence.svg" TargetMode="External"/><Relationship Id="rId294" Type="http://schemas.openxmlformats.org/officeDocument/2006/relationships/hyperlink" Target="http://en.wikipedia.org/wiki/File:APP-6_Aerial_Refuel.svg" TargetMode="External"/><Relationship Id="rId308" Type="http://schemas.openxmlformats.org/officeDocument/2006/relationships/hyperlink" Target="http://en.wikipedia.org/wiki/General_of_the_Army" TargetMode="External"/><Relationship Id="rId329" Type="http://schemas.openxmlformats.org/officeDocument/2006/relationships/hyperlink" Target="http://en.wikipedia.org/wiki/Squadron_(army)" TargetMode="External"/><Relationship Id="rId47" Type="http://schemas.openxmlformats.org/officeDocument/2006/relationships/hyperlink" Target="http://en.wikipedia.org/wiki/File:APP-6_Air_Force.svg" TargetMode="External"/><Relationship Id="rId68" Type="http://schemas.openxmlformats.org/officeDocument/2006/relationships/hyperlink" Target="http://en.wikipedia.org/wiki/File:APP-6_Hospital.svg" TargetMode="External"/><Relationship Id="rId89" Type="http://schemas.openxmlformats.org/officeDocument/2006/relationships/hyperlink" Target="http://en.wikipedia.org/wiki/Missile" TargetMode="External"/><Relationship Id="rId112" Type="http://schemas.openxmlformats.org/officeDocument/2006/relationships/hyperlink" Target="http://en.wikipedia.org/wiki/Reconnaissance" TargetMode="External"/><Relationship Id="rId133" Type="http://schemas.openxmlformats.org/officeDocument/2006/relationships/hyperlink" Target="http://en.wikipedia.org/wiki/File:APP-6_Unmanned_Air_Recon.svg" TargetMode="External"/><Relationship Id="rId154" Type="http://schemas.openxmlformats.org/officeDocument/2006/relationships/hyperlink" Target="http://en.wikipedia.org/wiki/File:APP-6_Amphibious.svg" TargetMode="External"/><Relationship Id="rId175" Type="http://schemas.openxmlformats.org/officeDocument/2006/relationships/hyperlink" Target="http://en.wikipedia.org/wiki/File:APP-6_Parachute_Infantry.svg" TargetMode="External"/><Relationship Id="rId340" Type="http://schemas.openxmlformats.org/officeDocument/2006/relationships/hyperlink" Target="http://en.wikipedia.org/wiki/Platoon" TargetMode="External"/><Relationship Id="rId361" Type="http://schemas.openxmlformats.org/officeDocument/2006/relationships/hyperlink" Target="http://en.wikipedia.org/wiki/Sergeant" TargetMode="External"/><Relationship Id="rId196" Type="http://schemas.openxmlformats.org/officeDocument/2006/relationships/hyperlink" Target="http://en.wikipedia.org/wiki/1st_Armored_Division_(United_States)" TargetMode="External"/><Relationship Id="rId200" Type="http://schemas.openxmlformats.org/officeDocument/2006/relationships/hyperlink" Target="http://en.wikipedia.org/wiki/Infantry_Fighting_Vehicle" TargetMode="External"/><Relationship Id="rId382" Type="http://schemas.openxmlformats.org/officeDocument/2006/relationships/hyperlink" Target="http://en.wikipedia.org/wiki/File:FRD_SUB.svg" TargetMode="External"/><Relationship Id="rId417" Type="http://schemas.openxmlformats.org/officeDocument/2006/relationships/hyperlink" Target="http://en.wikipedia.org/w/index.php?title=NATO_Military_Symbols_for_Land_Based_Systems&amp;action=edit&amp;section=15" TargetMode="External"/><Relationship Id="rId438" Type="http://schemas.openxmlformats.org/officeDocument/2006/relationships/hyperlink" Target="http://en.wikipedia.org/wiki/File:MOB_11F.svg" TargetMode="External"/><Relationship Id="rId16" Type="http://schemas.openxmlformats.org/officeDocument/2006/relationships/image" Target="media/image12.gif"/><Relationship Id="rId221" Type="http://schemas.openxmlformats.org/officeDocument/2006/relationships/hyperlink" Target="http://en.wikipedia.org/wiki/Infantry_Fighting_Vehicle" TargetMode="External"/><Relationship Id="rId242" Type="http://schemas.openxmlformats.org/officeDocument/2006/relationships/hyperlink" Target="http://en.wikipedia.org/wiki/Combat_engineering" TargetMode="External"/><Relationship Id="rId263" Type="http://schemas.openxmlformats.org/officeDocument/2006/relationships/image" Target="media/image85.png"/><Relationship Id="rId284" Type="http://schemas.openxmlformats.org/officeDocument/2006/relationships/hyperlink" Target="http://en.wikipedia.org/wiki/Mil_Mi-28" TargetMode="External"/><Relationship Id="rId319" Type="http://schemas.openxmlformats.org/officeDocument/2006/relationships/hyperlink" Target="http://en.wikipedia.org/wiki/Group_(air_force)" TargetMode="External"/><Relationship Id="rId37" Type="http://schemas.openxmlformats.org/officeDocument/2006/relationships/hyperlink" Target="http://en.wikipedia.org/wiki/Anti-tank" TargetMode="External"/><Relationship Id="rId58" Type="http://schemas.openxmlformats.org/officeDocument/2006/relationships/hyperlink" Target="http://en.wikipedia.org/wiki/Military_engineer" TargetMode="External"/><Relationship Id="rId79" Type="http://schemas.openxmlformats.org/officeDocument/2006/relationships/image" Target="media/image41.png"/><Relationship Id="rId102" Type="http://schemas.openxmlformats.org/officeDocument/2006/relationships/hyperlink" Target="http://en.wikipedia.org/wiki/NBC_(disambiguation)" TargetMode="External"/><Relationship Id="rId123" Type="http://schemas.openxmlformats.org/officeDocument/2006/relationships/hyperlink" Target="http://en.wikipedia.org/wiki/Special_Operations_Forces" TargetMode="External"/><Relationship Id="rId144" Type="http://schemas.openxmlformats.org/officeDocument/2006/relationships/hyperlink" Target="http://en.wikipedia.org/wiki/Airborne_forces" TargetMode="External"/><Relationship Id="rId330" Type="http://schemas.openxmlformats.org/officeDocument/2006/relationships/hyperlink" Target="http://en.wikipedia.org/wiki/Artillery_Battery" TargetMode="External"/><Relationship Id="rId90" Type="http://schemas.openxmlformats.org/officeDocument/2006/relationships/hyperlink" Target="http://en.wikipedia.org/wiki/File:APP-6_Mortar.svg" TargetMode="External"/><Relationship Id="rId165" Type="http://schemas.openxmlformats.org/officeDocument/2006/relationships/hyperlink" Target="http://en.wikipedia.org/wiki/Rocket" TargetMode="External"/><Relationship Id="rId186" Type="http://schemas.openxmlformats.org/officeDocument/2006/relationships/hyperlink" Target="http://en.wikipedia.org/wiki/Air_Assault_Infantry_Regiment_1_(Germany)" TargetMode="External"/><Relationship Id="rId351" Type="http://schemas.openxmlformats.org/officeDocument/2006/relationships/hyperlink" Target="http://en.wikipedia.org/wiki/Staff_Sergeant" TargetMode="External"/><Relationship Id="rId372" Type="http://schemas.openxmlformats.org/officeDocument/2006/relationships/hyperlink" Target="http://en.wikipedia.org/wiki/File:FRD_GND.svg" TargetMode="External"/><Relationship Id="rId393" Type="http://schemas.openxmlformats.org/officeDocument/2006/relationships/image" Target="media/image103.png"/><Relationship Id="rId407" Type="http://schemas.openxmlformats.org/officeDocument/2006/relationships/hyperlink" Target="http://en.wikipedia.org/wiki/File:FD_FRD%2BAFD%2BJKR%2BFKR_EQP%2BSRF.svg" TargetMode="External"/><Relationship Id="rId428" Type="http://schemas.openxmlformats.org/officeDocument/2006/relationships/hyperlink" Target="http://en.wikipedia.org/wiki/File:MOB_06F.svg" TargetMode="External"/><Relationship Id="rId449" Type="http://schemas.openxmlformats.org/officeDocument/2006/relationships/hyperlink" Target="http://en.wikipedia.org/wiki/I_Marine_Expeditionary_Force" TargetMode="External"/><Relationship Id="rId211" Type="http://schemas.openxmlformats.org/officeDocument/2006/relationships/hyperlink" Target="http://en.wikipedia.org/wiki/Mechanized_Infantry" TargetMode="External"/><Relationship Id="rId232" Type="http://schemas.openxmlformats.org/officeDocument/2006/relationships/hyperlink" Target="http://en.wikipedia.org/wiki/AMX_10_RC" TargetMode="External"/><Relationship Id="rId253" Type="http://schemas.openxmlformats.org/officeDocument/2006/relationships/hyperlink" Target="http://en.wikipedia.org/wiki/Self-Propelled_Artillery" TargetMode="External"/><Relationship Id="rId274" Type="http://schemas.openxmlformats.org/officeDocument/2006/relationships/image" Target="media/image87.png"/><Relationship Id="rId295" Type="http://schemas.openxmlformats.org/officeDocument/2006/relationships/image" Target="media/image90.png"/><Relationship Id="rId309" Type="http://schemas.openxmlformats.org/officeDocument/2006/relationships/hyperlink" Target="http://en.wikipedia.org/wiki/Army" TargetMode="External"/><Relationship Id="rId27" Type="http://schemas.openxmlformats.org/officeDocument/2006/relationships/image" Target="media/image23.gif"/><Relationship Id="rId48" Type="http://schemas.openxmlformats.org/officeDocument/2006/relationships/image" Target="media/image31.png"/><Relationship Id="rId69" Type="http://schemas.openxmlformats.org/officeDocument/2006/relationships/image" Target="media/image38.png"/><Relationship Id="rId113" Type="http://schemas.openxmlformats.org/officeDocument/2006/relationships/hyperlink" Target="http://en.wikipedia.org/wiki/Cavalry" TargetMode="External"/><Relationship Id="rId134" Type="http://schemas.openxmlformats.org/officeDocument/2006/relationships/image" Target="media/image58.png"/><Relationship Id="rId320" Type="http://schemas.openxmlformats.org/officeDocument/2006/relationships/hyperlink" Target="http://en.wikipedia.org/wiki/Regiment" TargetMode="External"/><Relationship Id="rId80" Type="http://schemas.openxmlformats.org/officeDocument/2006/relationships/hyperlink" Target="http://en.wikipedia.org/wiki/Maintenance,_repair_and_operations" TargetMode="External"/><Relationship Id="rId155" Type="http://schemas.openxmlformats.org/officeDocument/2006/relationships/image" Target="media/image65.png"/><Relationship Id="rId176" Type="http://schemas.openxmlformats.org/officeDocument/2006/relationships/image" Target="media/image71.png"/><Relationship Id="rId197" Type="http://schemas.openxmlformats.org/officeDocument/2006/relationships/hyperlink" Target="http://en.wikipedia.org/wiki/File:APP-6_Infantry_Mechanized_IFV.svg" TargetMode="External"/><Relationship Id="rId341" Type="http://schemas.openxmlformats.org/officeDocument/2006/relationships/hyperlink" Target="http://en.wikipedia.org/wiki/Flight_(military_unit)" TargetMode="External"/><Relationship Id="rId362" Type="http://schemas.openxmlformats.org/officeDocument/2006/relationships/hyperlink" Target="http://en.wikipedia.org/wiki/Sergeant" TargetMode="External"/><Relationship Id="rId383" Type="http://schemas.openxmlformats.org/officeDocument/2006/relationships/image" Target="media/image98.png"/><Relationship Id="rId418" Type="http://schemas.openxmlformats.org/officeDocument/2006/relationships/hyperlink" Target="http://en.wikipedia.org/wiki/File:MOB_01F.svg" TargetMode="External"/><Relationship Id="rId439" Type="http://schemas.openxmlformats.org/officeDocument/2006/relationships/image" Target="media/image123.png"/><Relationship Id="rId201" Type="http://schemas.openxmlformats.org/officeDocument/2006/relationships/hyperlink" Target="http://en.wikipedia.org/wiki/M2_Bradley" TargetMode="External"/><Relationship Id="rId222" Type="http://schemas.openxmlformats.org/officeDocument/2006/relationships/hyperlink" Target="http://en.wikipedia.org/wiki/Stryker" TargetMode="External"/><Relationship Id="rId243" Type="http://schemas.openxmlformats.org/officeDocument/2006/relationships/hyperlink" Target="http://en.wikipedia.org/wiki/M60A1_Armored_Vehicle_Launched_Bridge_(AVLB)" TargetMode="External"/><Relationship Id="rId264" Type="http://schemas.openxmlformats.org/officeDocument/2006/relationships/hyperlink" Target="http://en.wikipedia.org/wiki/Multiple_Rocket_Launcher" TargetMode="External"/><Relationship Id="rId285" Type="http://schemas.openxmlformats.org/officeDocument/2006/relationships/hyperlink" Target="http://en.wikipedia.org/wiki/Kamov_Ka-50" TargetMode="External"/><Relationship Id="rId450" Type="http://schemas.openxmlformats.org/officeDocument/2006/relationships/hyperlink" Target="http://en.wikipedia.org/wiki/File:1st_Marine_Expeditionary_Force.png" TargetMode="External"/><Relationship Id="rId17" Type="http://schemas.openxmlformats.org/officeDocument/2006/relationships/image" Target="media/image13.gif"/><Relationship Id="rId38" Type="http://schemas.openxmlformats.org/officeDocument/2006/relationships/hyperlink" Target="http://en.wikipedia.org/wiki/File:APP-6_Armored.svg" TargetMode="External"/><Relationship Id="rId59" Type="http://schemas.openxmlformats.org/officeDocument/2006/relationships/hyperlink" Target="http://en.wikipedia.org/wiki/File:APP-6_Electronic_Warfare.svg" TargetMode="External"/><Relationship Id="rId103" Type="http://schemas.openxmlformats.org/officeDocument/2006/relationships/hyperlink" Target="http://en.wikipedia.org/wiki/Ammunition" TargetMode="External"/><Relationship Id="rId124" Type="http://schemas.openxmlformats.org/officeDocument/2006/relationships/hyperlink" Target="http://en.wikipedia.org/wiki/File:APP-6_Combat_Supply.svg" TargetMode="External"/><Relationship Id="rId310" Type="http://schemas.openxmlformats.org/officeDocument/2006/relationships/hyperlink" Target="http://en.wikipedia.org/wiki/General" TargetMode="External"/><Relationship Id="rId70" Type="http://schemas.openxmlformats.org/officeDocument/2006/relationships/hyperlink" Target="http://en.wikipedia.org/wiki/Field_hospital" TargetMode="External"/><Relationship Id="rId91" Type="http://schemas.openxmlformats.org/officeDocument/2006/relationships/image" Target="media/image45.png"/><Relationship Id="rId145" Type="http://schemas.openxmlformats.org/officeDocument/2006/relationships/hyperlink" Target="http://en.wikipedia.org/wiki/File:APP-6_Parachute.svg" TargetMode="External"/><Relationship Id="rId166" Type="http://schemas.openxmlformats.org/officeDocument/2006/relationships/hyperlink" Target="http://en.wikipedia.org/wiki/File:APP-6_Wheeled.svg" TargetMode="External"/><Relationship Id="rId187" Type="http://schemas.openxmlformats.org/officeDocument/2006/relationships/hyperlink" Target="http://en.wikipedia.org/wiki/File:APP-6_Mechanized_Infantry.svg" TargetMode="External"/><Relationship Id="rId331" Type="http://schemas.openxmlformats.org/officeDocument/2006/relationships/hyperlink" Target="http://en.wikipedia.org/wiki/Troop" TargetMode="External"/><Relationship Id="rId352" Type="http://schemas.openxmlformats.org/officeDocument/2006/relationships/hyperlink" Target="http://en.wikipedia.org/wiki/United_States_Marine_Corps" TargetMode="External"/><Relationship Id="rId373" Type="http://schemas.openxmlformats.org/officeDocument/2006/relationships/image" Target="media/image93.png"/><Relationship Id="rId394" Type="http://schemas.openxmlformats.org/officeDocument/2006/relationships/hyperlink" Target="http://en.wikipedia.org/wiki/File:UNK_SUB.svg" TargetMode="External"/><Relationship Id="rId408" Type="http://schemas.openxmlformats.org/officeDocument/2006/relationships/image" Target="media/image108.png"/><Relationship Id="rId429" Type="http://schemas.openxmlformats.org/officeDocument/2006/relationships/image" Target="media/image118.png"/><Relationship Id="rId1" Type="http://schemas.openxmlformats.org/officeDocument/2006/relationships/numbering" Target="numbering.xml"/><Relationship Id="rId212" Type="http://schemas.openxmlformats.org/officeDocument/2006/relationships/hyperlink" Target="http://en.wikipedia.org/wiki/2nd_Infantry_Division_(United_States)" TargetMode="External"/><Relationship Id="rId233" Type="http://schemas.openxmlformats.org/officeDocument/2006/relationships/hyperlink" Target="http://en.wikipedia.org/wiki/File:APP-6_Wheeled_Armored_Reconnaissance.svg" TargetMode="External"/><Relationship Id="rId254" Type="http://schemas.openxmlformats.org/officeDocument/2006/relationships/hyperlink" Target="http://en.wikipedia.org/wiki/M109_howitzer" TargetMode="External"/><Relationship Id="rId440" Type="http://schemas.openxmlformats.org/officeDocument/2006/relationships/hyperlink" Target="http://en.wikipedia.org/wiki/File:XTAS_SRF_FRD.svg" TargetMode="External"/><Relationship Id="rId28" Type="http://schemas.openxmlformats.org/officeDocument/2006/relationships/image" Target="media/image24.gif"/><Relationship Id="rId49" Type="http://schemas.openxmlformats.org/officeDocument/2006/relationships/hyperlink" Target="http://en.wikipedia.org/wiki/Fixed-wing_aircraft" TargetMode="External"/><Relationship Id="rId114" Type="http://schemas.openxmlformats.org/officeDocument/2006/relationships/hyperlink" Target="http://en.wikipedia.org/wiki/Sabre" TargetMode="External"/><Relationship Id="rId275" Type="http://schemas.openxmlformats.org/officeDocument/2006/relationships/hyperlink" Target="http://en.wikipedia.org/wiki/Surface-to-air_missile" TargetMode="External"/><Relationship Id="rId296" Type="http://schemas.openxmlformats.org/officeDocument/2006/relationships/hyperlink" Target="http://en.wikipedia.org/wiki/Aerial_refueling" TargetMode="External"/><Relationship Id="rId300" Type="http://schemas.openxmlformats.org/officeDocument/2006/relationships/image" Target="media/image91.png"/><Relationship Id="rId60" Type="http://schemas.openxmlformats.org/officeDocument/2006/relationships/image" Target="media/image35.png"/><Relationship Id="rId81" Type="http://schemas.openxmlformats.org/officeDocument/2006/relationships/hyperlink" Target="http://en.wikipedia.org/wiki/File:APP-6_Medical.svg" TargetMode="External"/><Relationship Id="rId135" Type="http://schemas.openxmlformats.org/officeDocument/2006/relationships/hyperlink" Target="http://en.wikipedia.org/wiki/Unmanned_Air_Vehicle" TargetMode="External"/><Relationship Id="rId156" Type="http://schemas.openxmlformats.org/officeDocument/2006/relationships/hyperlink" Target="http://en.wikipedia.org/wiki/Amphibious_assault" TargetMode="External"/><Relationship Id="rId177" Type="http://schemas.openxmlformats.org/officeDocument/2006/relationships/hyperlink" Target="http://en.wikipedia.org/wiki/Paratrooper" TargetMode="External"/><Relationship Id="rId198" Type="http://schemas.openxmlformats.org/officeDocument/2006/relationships/image" Target="media/image75.png"/><Relationship Id="rId321" Type="http://schemas.openxmlformats.org/officeDocument/2006/relationships/hyperlink" Target="http://en.wikipedia.org/wiki/Colonel" TargetMode="External"/><Relationship Id="rId342" Type="http://schemas.openxmlformats.org/officeDocument/2006/relationships/hyperlink" Target="http://en.wikipedia.org/wiki/Troop" TargetMode="External"/><Relationship Id="rId363" Type="http://schemas.openxmlformats.org/officeDocument/2006/relationships/hyperlink" Target="http://en.wikipedia.org/wiki/Staff_Sergeant" TargetMode="External"/><Relationship Id="rId384" Type="http://schemas.openxmlformats.org/officeDocument/2006/relationships/hyperlink" Target="http://en.wikipedia.org/wiki/File:NEU_AIR.svg" TargetMode="External"/><Relationship Id="rId419" Type="http://schemas.openxmlformats.org/officeDocument/2006/relationships/image" Target="media/image113.png"/><Relationship Id="rId202" Type="http://schemas.openxmlformats.org/officeDocument/2006/relationships/hyperlink" Target="http://en.wikipedia.org/wiki/BMP-3" TargetMode="External"/><Relationship Id="rId223" Type="http://schemas.openxmlformats.org/officeDocument/2006/relationships/hyperlink" Target="http://en.wikipedia.org/wiki/Patria_AMV" TargetMode="External"/><Relationship Id="rId244" Type="http://schemas.openxmlformats.org/officeDocument/2006/relationships/hyperlink" Target="http://en.wikipedia.org/wiki/Leopard_2" TargetMode="External"/><Relationship Id="rId430" Type="http://schemas.openxmlformats.org/officeDocument/2006/relationships/hyperlink" Target="http://en.wikipedia.org/wiki/File:MOB_07F.svg" TargetMode="External"/><Relationship Id="rId18" Type="http://schemas.openxmlformats.org/officeDocument/2006/relationships/image" Target="media/image14.gif"/><Relationship Id="rId39" Type="http://schemas.openxmlformats.org/officeDocument/2006/relationships/image" Target="media/image28.png"/><Relationship Id="rId265" Type="http://schemas.openxmlformats.org/officeDocument/2006/relationships/hyperlink" Target="http://en.wikipedia.org/wiki/M270_Multiple_Launch_Rocket_System" TargetMode="External"/><Relationship Id="rId286" Type="http://schemas.openxmlformats.org/officeDocument/2006/relationships/hyperlink" Target="http://en.wikipedia.org/wiki/Agusta_A129_Mangusta" TargetMode="External"/><Relationship Id="rId451" Type="http://schemas.openxmlformats.org/officeDocument/2006/relationships/image" Target="media/image128.png"/><Relationship Id="rId50" Type="http://schemas.openxmlformats.org/officeDocument/2006/relationships/hyperlink" Target="http://en.wikipedia.org/wiki/File:APP-6_Bridging.svg" TargetMode="External"/><Relationship Id="rId104" Type="http://schemas.openxmlformats.org/officeDocument/2006/relationships/hyperlink" Target="http://en.wikipedia.org/wiki/File:APP-6_Radar.svg" TargetMode="External"/><Relationship Id="rId125" Type="http://schemas.openxmlformats.org/officeDocument/2006/relationships/image" Target="media/image55.png"/><Relationship Id="rId146" Type="http://schemas.openxmlformats.org/officeDocument/2006/relationships/image" Target="media/image62.png"/><Relationship Id="rId167" Type="http://schemas.openxmlformats.org/officeDocument/2006/relationships/image" Target="media/image69.png"/><Relationship Id="rId188" Type="http://schemas.openxmlformats.org/officeDocument/2006/relationships/image" Target="media/image73.png"/><Relationship Id="rId311" Type="http://schemas.openxmlformats.org/officeDocument/2006/relationships/hyperlink" Target="http://en.wikipedia.org/wiki/Corps" TargetMode="External"/><Relationship Id="rId332" Type="http://schemas.openxmlformats.org/officeDocument/2006/relationships/hyperlink" Target="http://en.wikipedia.org/wiki/Captain_(land_and_air)" TargetMode="External"/><Relationship Id="rId353" Type="http://schemas.openxmlformats.org/officeDocument/2006/relationships/hyperlink" Target="http://en.wikipedia.org/wiki/Section_(military_unit)" TargetMode="External"/><Relationship Id="rId374" Type="http://schemas.openxmlformats.org/officeDocument/2006/relationships/hyperlink" Target="http://en.wikipedia.org/wiki/File:NEU_GND%2BEQP%2BSRF.svg" TargetMode="External"/><Relationship Id="rId395" Type="http://schemas.openxmlformats.org/officeDocument/2006/relationships/image" Target="media/image104.png"/><Relationship Id="rId409" Type="http://schemas.openxmlformats.org/officeDocument/2006/relationships/hyperlink" Target="http://en.wikipedia.org/wiki/File:UNK_INS.svg" TargetMode="External"/><Relationship Id="rId71" Type="http://schemas.openxmlformats.org/officeDocument/2006/relationships/hyperlink" Target="http://en.wikipedia.org/wiki/File:APP-6_HQ_Support.svg" TargetMode="External"/><Relationship Id="rId92" Type="http://schemas.openxmlformats.org/officeDocument/2006/relationships/hyperlink" Target="http://en.wikipedia.org/wiki/Mortar_(weapon)" TargetMode="External"/><Relationship Id="rId213" Type="http://schemas.openxmlformats.org/officeDocument/2006/relationships/hyperlink" Target="http://en.wikipedia.org/wiki/Stryker" TargetMode="External"/><Relationship Id="rId234" Type="http://schemas.openxmlformats.org/officeDocument/2006/relationships/image" Target="media/image80.png"/><Relationship Id="rId420" Type="http://schemas.openxmlformats.org/officeDocument/2006/relationships/hyperlink" Target="http://en.wikipedia.org/wiki/File:MOB_02F.svg" TargetMode="External"/><Relationship Id="rId2" Type="http://schemas.openxmlformats.org/officeDocument/2006/relationships/styles" Target="styles.xml"/><Relationship Id="rId29" Type="http://schemas.openxmlformats.org/officeDocument/2006/relationships/hyperlink" Target="http://en.wikipedia.org/wiki/File:APP-6_Air_Defence.svg" TargetMode="External"/><Relationship Id="rId255" Type="http://schemas.openxmlformats.org/officeDocument/2006/relationships/hyperlink" Target="http://en.wikipedia.org/wiki/PzH_2000" TargetMode="External"/><Relationship Id="rId276" Type="http://schemas.openxmlformats.org/officeDocument/2006/relationships/hyperlink" Target="http://en.wikipedia.org/wiki/MIM-104_Patriot" TargetMode="External"/><Relationship Id="rId297" Type="http://schemas.openxmlformats.org/officeDocument/2006/relationships/hyperlink" Target="http://en.wikipedia.org/wiki/KC-135_Stratotanker" TargetMode="External"/><Relationship Id="rId441" Type="http://schemas.openxmlformats.org/officeDocument/2006/relationships/image" Target="media/image124.png"/><Relationship Id="rId40" Type="http://schemas.openxmlformats.org/officeDocument/2006/relationships/hyperlink" Target="http://en.wikipedia.org/wiki/Tank" TargetMode="External"/><Relationship Id="rId115" Type="http://schemas.openxmlformats.org/officeDocument/2006/relationships/hyperlink" Target="http://en.wikipedia.org/wiki/File:APP-6_Signals.svg" TargetMode="External"/><Relationship Id="rId136" Type="http://schemas.openxmlformats.org/officeDocument/2006/relationships/hyperlink" Target="http://en.wikipedia.org/wiki/File:Ground_Track_-_Equipment_-_Ground_Vehicle_-_Engineer_Vehicle_-_Bridge_-_Friendly_Framed.svg" TargetMode="External"/><Relationship Id="rId157" Type="http://schemas.openxmlformats.org/officeDocument/2006/relationships/hyperlink" Target="http://en.wikipedia.org/wiki/File:APP-6_Motorised.svg" TargetMode="External"/><Relationship Id="rId178" Type="http://schemas.openxmlformats.org/officeDocument/2006/relationships/hyperlink" Target="http://en.wikipedia.org/wiki/82nd_Airborne_Division_(United_States)" TargetMode="External"/><Relationship Id="rId301" Type="http://schemas.openxmlformats.org/officeDocument/2006/relationships/hyperlink" Target="http://en.wikipedia.org/w/index.php?title=NATO_Military_Symbols_for_Land_Based_Systems&amp;action=edit&amp;section=8" TargetMode="External"/><Relationship Id="rId322" Type="http://schemas.openxmlformats.org/officeDocument/2006/relationships/hyperlink" Target="http://en.wikipedia.org/wiki/Group_Captain" TargetMode="External"/><Relationship Id="rId343" Type="http://schemas.openxmlformats.org/officeDocument/2006/relationships/hyperlink" Target="http://en.wikipedia.org/wiki/Section_(military_unit)" TargetMode="External"/><Relationship Id="rId364" Type="http://schemas.openxmlformats.org/officeDocument/2006/relationships/hyperlink" Target="http://en.wikipedia.org/wiki/Lance_Corporal" TargetMode="External"/><Relationship Id="rId61" Type="http://schemas.openxmlformats.org/officeDocument/2006/relationships/hyperlink" Target="http://en.wikipedia.org/wiki/Electronic_Warfare" TargetMode="External"/><Relationship Id="rId82" Type="http://schemas.openxmlformats.org/officeDocument/2006/relationships/image" Target="media/image42.png"/><Relationship Id="rId199" Type="http://schemas.openxmlformats.org/officeDocument/2006/relationships/hyperlink" Target="http://en.wikipedia.org/wiki/Mechanized_Infantry" TargetMode="External"/><Relationship Id="rId203" Type="http://schemas.openxmlformats.org/officeDocument/2006/relationships/hyperlink" Target="http://en.wikipedia.org/wiki/Dardo_IFV" TargetMode="External"/><Relationship Id="rId385" Type="http://schemas.openxmlformats.org/officeDocument/2006/relationships/image" Target="media/image99.png"/><Relationship Id="rId19" Type="http://schemas.openxmlformats.org/officeDocument/2006/relationships/image" Target="media/image15.gif"/><Relationship Id="rId224" Type="http://schemas.openxmlformats.org/officeDocument/2006/relationships/hyperlink" Target="http://en.wikipedia.org/wiki/Mowag_Piranha" TargetMode="External"/><Relationship Id="rId245" Type="http://schemas.openxmlformats.org/officeDocument/2006/relationships/hyperlink" Target="http://en.wikipedia.org/wiki/File:APP-6_Armored_Air_Defence_Artillery.svg" TargetMode="External"/><Relationship Id="rId266" Type="http://schemas.openxmlformats.org/officeDocument/2006/relationships/hyperlink" Target="http://en.wikipedia.org/wiki/File:APP-6_Wheeled_MLRS.svg" TargetMode="External"/><Relationship Id="rId287" Type="http://schemas.openxmlformats.org/officeDocument/2006/relationships/hyperlink" Target="http://en.wikipedia.org/wiki/File:APP-6_Transport_Helicopter.svg" TargetMode="External"/><Relationship Id="rId410" Type="http://schemas.openxmlformats.org/officeDocument/2006/relationships/image" Target="media/image109.png"/><Relationship Id="rId431" Type="http://schemas.openxmlformats.org/officeDocument/2006/relationships/image" Target="media/image119.png"/><Relationship Id="rId452" Type="http://schemas.openxmlformats.org/officeDocument/2006/relationships/hyperlink" Target="http://en.wikipedia.org/wiki/Category:Articles_lacking_in-text_citations_from_November_2009" TargetMode="External"/><Relationship Id="rId30" Type="http://schemas.openxmlformats.org/officeDocument/2006/relationships/image" Target="media/image25.png"/><Relationship Id="rId105" Type="http://schemas.openxmlformats.org/officeDocument/2006/relationships/image" Target="media/image49.png"/><Relationship Id="rId126" Type="http://schemas.openxmlformats.org/officeDocument/2006/relationships/hyperlink" Target="http://en.wikipedia.org/wiki/Military_logistics" TargetMode="External"/><Relationship Id="rId147" Type="http://schemas.openxmlformats.org/officeDocument/2006/relationships/hyperlink" Target="http://en.wikipedia.org/wiki/Paratrooper" TargetMode="External"/><Relationship Id="rId168" Type="http://schemas.openxmlformats.org/officeDocument/2006/relationships/hyperlink" Target="http://en.wikipedia.org/wiki/Armoured_personnel_carrier" TargetMode="External"/><Relationship Id="rId312" Type="http://schemas.openxmlformats.org/officeDocument/2006/relationships/hyperlink" Target="http://en.wikipedia.org/wiki/Lieutenant_General" TargetMode="External"/><Relationship Id="rId333" Type="http://schemas.openxmlformats.org/officeDocument/2006/relationships/hyperlink" Target="http://en.wikipedia.org/wiki/Squadron_Leader" TargetMode="External"/><Relationship Id="rId354" Type="http://schemas.openxmlformats.org/officeDocument/2006/relationships/hyperlink" Target="http://en.wikipedia.org/wiki/Squad" TargetMode="External"/><Relationship Id="rId51" Type="http://schemas.openxmlformats.org/officeDocument/2006/relationships/image" Target="media/image32.png"/><Relationship Id="rId72" Type="http://schemas.openxmlformats.org/officeDocument/2006/relationships/image" Target="media/image39.png"/><Relationship Id="rId93" Type="http://schemas.openxmlformats.org/officeDocument/2006/relationships/hyperlink" Target="http://en.wikipedia.org/wiki/File:APP-6_MP.svg" TargetMode="External"/><Relationship Id="rId189" Type="http://schemas.openxmlformats.org/officeDocument/2006/relationships/hyperlink" Target="http://en.wikipedia.org/wiki/Mechanized_Infantry" TargetMode="External"/><Relationship Id="rId375" Type="http://schemas.openxmlformats.org/officeDocument/2006/relationships/image" Target="media/image94.png"/><Relationship Id="rId396" Type="http://schemas.openxmlformats.org/officeDocument/2006/relationships/hyperlink" Target="http://en.wikipedia.org/wiki/File:APP-6A_Field_positions.svg" TargetMode="External"/><Relationship Id="rId3" Type="http://schemas.openxmlformats.org/officeDocument/2006/relationships/settings" Target="settings.xml"/><Relationship Id="rId214" Type="http://schemas.openxmlformats.org/officeDocument/2006/relationships/hyperlink" Target="http://en.wikipedia.org/wiki/Patria_AMV" TargetMode="External"/><Relationship Id="rId235" Type="http://schemas.openxmlformats.org/officeDocument/2006/relationships/hyperlink" Target="http://en.wikipedia.org/wiki/Reconnaissance" TargetMode="External"/><Relationship Id="rId256" Type="http://schemas.openxmlformats.org/officeDocument/2006/relationships/hyperlink" Target="http://en.wikipedia.org/wiki/2S19_Msta" TargetMode="External"/><Relationship Id="rId277" Type="http://schemas.openxmlformats.org/officeDocument/2006/relationships/hyperlink" Target="http://en.wikipedia.org/wiki/Roland_(air_defence)" TargetMode="External"/><Relationship Id="rId298" Type="http://schemas.openxmlformats.org/officeDocument/2006/relationships/hyperlink" Target="http://en.wikipedia.org/wiki/Il-78_Midas" TargetMode="External"/><Relationship Id="rId400" Type="http://schemas.openxmlformats.org/officeDocument/2006/relationships/hyperlink" Target="http://en.wikipedia.org/wiki/File:Brigade_Task_Force.svg" TargetMode="External"/><Relationship Id="rId421" Type="http://schemas.openxmlformats.org/officeDocument/2006/relationships/image" Target="media/image114.png"/><Relationship Id="rId442" Type="http://schemas.openxmlformats.org/officeDocument/2006/relationships/hyperlink" Target="http://en.wikipedia.org/wiki/File:XTAL_SRF_FRD.svg" TargetMode="External"/><Relationship Id="rId116" Type="http://schemas.openxmlformats.org/officeDocument/2006/relationships/image" Target="media/image52.png"/><Relationship Id="rId137" Type="http://schemas.openxmlformats.org/officeDocument/2006/relationships/image" Target="media/image59.png"/><Relationship Id="rId158" Type="http://schemas.openxmlformats.org/officeDocument/2006/relationships/image" Target="media/image66.png"/><Relationship Id="rId302" Type="http://schemas.openxmlformats.org/officeDocument/2006/relationships/hyperlink" Target="http://en.wikipedia.org/wiki/Region" TargetMode="External"/><Relationship Id="rId323" Type="http://schemas.openxmlformats.org/officeDocument/2006/relationships/hyperlink" Target="http://en.wikipedia.org/wiki/Battalion" TargetMode="External"/><Relationship Id="rId344" Type="http://schemas.openxmlformats.org/officeDocument/2006/relationships/hyperlink" Target="http://en.wikipedia.org/wiki/Lieutenant" TargetMode="External"/><Relationship Id="rId20" Type="http://schemas.openxmlformats.org/officeDocument/2006/relationships/image" Target="media/image16.gif"/><Relationship Id="rId41" Type="http://schemas.openxmlformats.org/officeDocument/2006/relationships/hyperlink" Target="http://en.wikipedia.org/wiki/File:APP-6_Artillery.svg" TargetMode="External"/><Relationship Id="rId62" Type="http://schemas.openxmlformats.org/officeDocument/2006/relationships/hyperlink" Target="http://en.wikipedia.org/wiki/File:APP-6_Ordnance.svg" TargetMode="External"/><Relationship Id="rId83" Type="http://schemas.openxmlformats.org/officeDocument/2006/relationships/hyperlink" Target="http://en.wikipedia.org/wiki/Combat_medic" TargetMode="External"/><Relationship Id="rId179" Type="http://schemas.openxmlformats.org/officeDocument/2006/relationships/hyperlink" Target="http://en.wikipedia.org/wiki/Division_Special_Operations_(Germany)" TargetMode="External"/><Relationship Id="rId365" Type="http://schemas.openxmlformats.org/officeDocument/2006/relationships/hyperlink" Target="http://en.wikipedia.org/wiki/Corporal" TargetMode="External"/><Relationship Id="rId386" Type="http://schemas.openxmlformats.org/officeDocument/2006/relationships/hyperlink" Target="http://en.wikipedia.org/wiki/File:NEU_SUB.svg" TargetMode="External"/><Relationship Id="rId190" Type="http://schemas.openxmlformats.org/officeDocument/2006/relationships/hyperlink" Target="http://en.wikipedia.org/wiki/3rd_Infantry_Division_(United_States)" TargetMode="External"/><Relationship Id="rId204" Type="http://schemas.openxmlformats.org/officeDocument/2006/relationships/hyperlink" Target="http://en.wikipedia.org/wiki/File:APP-6_Amphibious_Mechanized_Infantry.svg" TargetMode="External"/><Relationship Id="rId225" Type="http://schemas.openxmlformats.org/officeDocument/2006/relationships/hyperlink" Target="http://en.wikipedia.org/wiki/BTR-90" TargetMode="External"/><Relationship Id="rId246" Type="http://schemas.openxmlformats.org/officeDocument/2006/relationships/image" Target="media/image82.png"/><Relationship Id="rId267" Type="http://schemas.openxmlformats.org/officeDocument/2006/relationships/image" Target="media/image86.png"/><Relationship Id="rId288" Type="http://schemas.openxmlformats.org/officeDocument/2006/relationships/image" Target="media/image89.png"/><Relationship Id="rId411" Type="http://schemas.openxmlformats.org/officeDocument/2006/relationships/hyperlink" Target="http://en.wikipedia.org/wiki/File:FRD_INS.svg" TargetMode="External"/><Relationship Id="rId432" Type="http://schemas.openxmlformats.org/officeDocument/2006/relationships/hyperlink" Target="http://en.wikipedia.org/wiki/File:MOB_08F.svg" TargetMode="External"/><Relationship Id="rId453" Type="http://schemas.openxmlformats.org/officeDocument/2006/relationships/hyperlink" Target="http://en.wikipedia.org/wiki/Category:All_articles_lacking_in-text_citations" TargetMode="External"/><Relationship Id="rId106" Type="http://schemas.openxmlformats.org/officeDocument/2006/relationships/hyperlink" Target="http://en.wikipedia.org/wiki/Radar" TargetMode="External"/><Relationship Id="rId127" Type="http://schemas.openxmlformats.org/officeDocument/2006/relationships/hyperlink" Target="http://en.wikipedia.org/wiki/File:APP-6_Topographical.svg" TargetMode="External"/><Relationship Id="rId313" Type="http://schemas.openxmlformats.org/officeDocument/2006/relationships/hyperlink" Target="http://en.wikipedia.org/wiki/Division_(military)" TargetMode="External"/><Relationship Id="rId10" Type="http://schemas.openxmlformats.org/officeDocument/2006/relationships/image" Target="media/image6.gif"/><Relationship Id="rId31" Type="http://schemas.openxmlformats.org/officeDocument/2006/relationships/hyperlink" Target="http://en.wikipedia.org/wiki/Anti-air" TargetMode="External"/><Relationship Id="rId52" Type="http://schemas.openxmlformats.org/officeDocument/2006/relationships/hyperlink" Target="http://en.wikipedia.org/wiki/Bridge" TargetMode="External"/><Relationship Id="rId73" Type="http://schemas.openxmlformats.org/officeDocument/2006/relationships/hyperlink" Target="http://en.wikipedia.org/wiki/Headquarters" TargetMode="External"/><Relationship Id="rId94" Type="http://schemas.openxmlformats.org/officeDocument/2006/relationships/image" Target="media/image46.png"/><Relationship Id="rId148" Type="http://schemas.openxmlformats.org/officeDocument/2006/relationships/hyperlink" Target="http://en.wikipedia.org/wiki/File:APP-6_Airmobile_Mod.svg" TargetMode="External"/><Relationship Id="rId169" Type="http://schemas.openxmlformats.org/officeDocument/2006/relationships/hyperlink" Target="http://en.wikipedia.org/wiki/File:APP-6_Mountain_Infantry.svg" TargetMode="External"/><Relationship Id="rId334" Type="http://schemas.openxmlformats.org/officeDocument/2006/relationships/hyperlink" Target="http://en.wikipedia.org/wiki/First_Lieutenant" TargetMode="External"/><Relationship Id="rId355" Type="http://schemas.openxmlformats.org/officeDocument/2006/relationships/hyperlink" Target="http://en.wikipedia.org/wiki/Corporal" TargetMode="External"/><Relationship Id="rId376" Type="http://schemas.openxmlformats.org/officeDocument/2006/relationships/hyperlink" Target="http://en.wikipedia.org/wiki/File:HOS_GND%2BEQP%2BSRF.svg" TargetMode="External"/><Relationship Id="rId397" Type="http://schemas.openxmlformats.org/officeDocument/2006/relationships/image" Target="media/image105.png"/><Relationship Id="rId4" Type="http://schemas.openxmlformats.org/officeDocument/2006/relationships/webSettings" Target="webSettings.xml"/><Relationship Id="rId180" Type="http://schemas.openxmlformats.org/officeDocument/2006/relationships/hyperlink" Target="http://en.wikipedia.org/wiki/Parachute_Regiment_(United_Kingdom)" TargetMode="External"/><Relationship Id="rId215" Type="http://schemas.openxmlformats.org/officeDocument/2006/relationships/hyperlink" Target="http://en.wikipedia.org/wiki/Mowag_Piranha" TargetMode="External"/><Relationship Id="rId236" Type="http://schemas.openxmlformats.org/officeDocument/2006/relationships/hyperlink" Target="http://en.wikipedia.org/wiki/Fennek" TargetMode="External"/><Relationship Id="rId257" Type="http://schemas.openxmlformats.org/officeDocument/2006/relationships/hyperlink" Target="http://en.wikipedia.org/wiki/AS90" TargetMode="External"/><Relationship Id="rId278" Type="http://schemas.openxmlformats.org/officeDocument/2006/relationships/hyperlink" Target="http://en.wikipedia.org/wiki/File:APP-6_Anti_Tank_Helicopter.svg" TargetMode="External"/><Relationship Id="rId401" Type="http://schemas.openxmlformats.org/officeDocument/2006/relationships/image" Target="media/image107.png"/><Relationship Id="rId422" Type="http://schemas.openxmlformats.org/officeDocument/2006/relationships/hyperlink" Target="http://en.wikipedia.org/wiki/File:MOB_03F.svg" TargetMode="External"/><Relationship Id="rId443" Type="http://schemas.openxmlformats.org/officeDocument/2006/relationships/image" Target="media/image125.png"/><Relationship Id="rId303" Type="http://schemas.openxmlformats.org/officeDocument/2006/relationships/hyperlink" Target="http://en.wikipedia.org/wiki/Theatre_(military)" TargetMode="External"/><Relationship Id="rId42" Type="http://schemas.openxmlformats.org/officeDocument/2006/relationships/image" Target="media/image29.png"/><Relationship Id="rId84" Type="http://schemas.openxmlformats.org/officeDocument/2006/relationships/hyperlink" Target="http://en.wikipedia.org/wiki/File:APP-6_Meteorological.svg" TargetMode="External"/><Relationship Id="rId138" Type="http://schemas.openxmlformats.org/officeDocument/2006/relationships/hyperlink" Target="http://en.wikipedia.org/wiki/File:Ground_Track_-_Equipment_-_Ground_Vehicle_-_Engineer_Vehicle_-_Bridge_-_Friendly_Unframed.svg" TargetMode="External"/><Relationship Id="rId345" Type="http://schemas.openxmlformats.org/officeDocument/2006/relationships/hyperlink" Target="http://en.wikipedia.org/wiki/Flight_Lieutenant" TargetMode="External"/><Relationship Id="rId387" Type="http://schemas.openxmlformats.org/officeDocument/2006/relationships/image" Target="media/image100.png"/><Relationship Id="rId191" Type="http://schemas.openxmlformats.org/officeDocument/2006/relationships/hyperlink" Target="http://en.wikipedia.org/wiki/M113_Armored_Personnel_Carrier" TargetMode="External"/><Relationship Id="rId205" Type="http://schemas.openxmlformats.org/officeDocument/2006/relationships/image" Target="media/image76.png"/><Relationship Id="rId247" Type="http://schemas.openxmlformats.org/officeDocument/2006/relationships/hyperlink" Target="http://en.wikipedia.org/wiki/Self-propelled_anti-aircraft_weapon" TargetMode="External"/><Relationship Id="rId412" Type="http://schemas.openxmlformats.org/officeDocument/2006/relationships/image" Target="media/image110.png"/><Relationship Id="rId107" Type="http://schemas.openxmlformats.org/officeDocument/2006/relationships/hyperlink" Target="http://en.wikipedia.org/wiki/File:APP-6_PYSOPS.svg" TargetMode="External"/><Relationship Id="rId289" Type="http://schemas.openxmlformats.org/officeDocument/2006/relationships/hyperlink" Target="http://en.wikipedia.org/wiki/Helicopter" TargetMode="External"/><Relationship Id="rId454" Type="http://schemas.openxmlformats.org/officeDocument/2006/relationships/fontTable" Target="fontTable.xml"/><Relationship Id="rId11" Type="http://schemas.openxmlformats.org/officeDocument/2006/relationships/image" Target="media/image7.gif"/><Relationship Id="rId53" Type="http://schemas.openxmlformats.org/officeDocument/2006/relationships/hyperlink" Target="http://en.wikipedia.org/wiki/File:APP-6_Combat_Service_Support.svg" TargetMode="External"/><Relationship Id="rId149" Type="http://schemas.openxmlformats.org/officeDocument/2006/relationships/image" Target="media/image63.png"/><Relationship Id="rId314" Type="http://schemas.openxmlformats.org/officeDocument/2006/relationships/hyperlink" Target="http://en.wikipedia.org/wiki/Major_General" TargetMode="External"/><Relationship Id="rId356" Type="http://schemas.openxmlformats.org/officeDocument/2006/relationships/hyperlink" Target="http://en.wikipedia.org/wiki/Sergeant" TargetMode="External"/><Relationship Id="rId398" Type="http://schemas.openxmlformats.org/officeDocument/2006/relationships/image" Target="media/image106.png"/><Relationship Id="rId95" Type="http://schemas.openxmlformats.org/officeDocument/2006/relationships/hyperlink" Target="http://en.wikipedia.org/wiki/Military_Police" TargetMode="External"/><Relationship Id="rId160" Type="http://schemas.openxmlformats.org/officeDocument/2006/relationships/hyperlink" Target="http://en.wikipedia.org/wiki/File:APP-6_Mountain.svg" TargetMode="External"/><Relationship Id="rId216" Type="http://schemas.openxmlformats.org/officeDocument/2006/relationships/hyperlink" Target="http://en.wikipedia.org/wiki/BTR-80" TargetMode="External"/><Relationship Id="rId423" Type="http://schemas.openxmlformats.org/officeDocument/2006/relationships/image" Target="media/image115.png"/><Relationship Id="rId258" Type="http://schemas.openxmlformats.org/officeDocument/2006/relationships/hyperlink" Target="http://en.wikipedia.org/wiki/File:APP-6_Mountain_Artillery.svg" TargetMode="External"/><Relationship Id="rId22" Type="http://schemas.openxmlformats.org/officeDocument/2006/relationships/image" Target="media/image18.gif"/><Relationship Id="rId64" Type="http://schemas.openxmlformats.org/officeDocument/2006/relationships/hyperlink" Target="http://en.wikipedia.org/wiki/Explosive_Ordnance_Disposal" TargetMode="External"/><Relationship Id="rId118" Type="http://schemas.openxmlformats.org/officeDocument/2006/relationships/hyperlink" Target="http://en.wikipedia.org/wiki/File:APP-6_Special_Forces.svg" TargetMode="External"/><Relationship Id="rId325" Type="http://schemas.openxmlformats.org/officeDocument/2006/relationships/hyperlink" Target="http://en.wikipedia.org/wiki/Wing_(air_force_unit)" TargetMode="External"/><Relationship Id="rId367" Type="http://schemas.openxmlformats.org/officeDocument/2006/relationships/hyperlink" Target="http://en.wikipedia.org/wiki/Sergeant" TargetMode="External"/><Relationship Id="rId171" Type="http://schemas.openxmlformats.org/officeDocument/2006/relationships/hyperlink" Target="http://en.wikipedia.org/wiki/Mountain_warfare" TargetMode="External"/><Relationship Id="rId227" Type="http://schemas.openxmlformats.org/officeDocument/2006/relationships/hyperlink" Target="http://en.wikipedia.org/wiki/Autocannon" TargetMode="External"/><Relationship Id="rId269" Type="http://schemas.openxmlformats.org/officeDocument/2006/relationships/hyperlink" Target="http://en.wikipedia.org/wiki/High_Mobility_Artillery_rocket_system" TargetMode="External"/><Relationship Id="rId434" Type="http://schemas.openxmlformats.org/officeDocument/2006/relationships/hyperlink" Target="http://en.wikipedia.org/wiki/File:MOB_09.svg" TargetMode="External"/><Relationship Id="rId33" Type="http://schemas.openxmlformats.org/officeDocument/2006/relationships/image" Target="media/image26.png"/><Relationship Id="rId129" Type="http://schemas.openxmlformats.org/officeDocument/2006/relationships/hyperlink" Target="http://en.wikipedia.org/wiki/Topographical" TargetMode="External"/><Relationship Id="rId280" Type="http://schemas.openxmlformats.org/officeDocument/2006/relationships/hyperlink" Target="http://en.wikipedia.org/wiki/Attack_Helicopter" TargetMode="External"/><Relationship Id="rId336" Type="http://schemas.openxmlformats.org/officeDocument/2006/relationships/hyperlink" Target="http://en.wikipedia.org/wiki/Company_Sergeant_Major" TargetMode="External"/><Relationship Id="rId75" Type="http://schemas.openxmlformats.org/officeDocument/2006/relationships/image" Target="media/image40.png"/><Relationship Id="rId140" Type="http://schemas.openxmlformats.org/officeDocument/2006/relationships/hyperlink" Target="http://en.wikipedia.org/wiki/Bridge" TargetMode="External"/><Relationship Id="rId182" Type="http://schemas.openxmlformats.org/officeDocument/2006/relationships/hyperlink" Target="http://en.wikipedia.org/wiki/File:APP-6_Airmobile_Infantry.svg" TargetMode="External"/><Relationship Id="rId378" Type="http://schemas.openxmlformats.org/officeDocument/2006/relationships/hyperlink" Target="http://en.wikipedia.org/wiki/File:FRD_AIR.svg" TargetMode="External"/><Relationship Id="rId403" Type="http://schemas.openxmlformats.org/officeDocument/2006/relationships/hyperlink" Target="http://en.wikipedia.org/wiki/NATO_Military_Symbols_for_Land_Based_Systems"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6268</Words>
  <Characters>35730</Characters>
  <Application>Microsoft Office Word</Application>
  <DocSecurity>0</DocSecurity>
  <Lines>297</Lines>
  <Paragraphs>83</Paragraphs>
  <ScaleCrop>false</ScaleCrop>
  <HeadingPairs>
    <vt:vector size="2" baseType="variant">
      <vt:variant>
        <vt:lpstr>Názov</vt:lpstr>
      </vt:variant>
      <vt:variant>
        <vt:i4>1</vt:i4>
      </vt:variant>
    </vt:vector>
  </HeadingPairs>
  <TitlesOfParts>
    <vt:vector size="1" baseType="lpstr">
      <vt:lpstr/>
    </vt:vector>
  </TitlesOfParts>
  <Company>AOS</Company>
  <LinksUpToDate>false</LinksUpToDate>
  <CharactersWithSpaces>41915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dc:creator>
  <cp:lastModifiedBy>malik</cp:lastModifiedBy>
  <cp:revision>1</cp:revision>
  <dcterms:created xsi:type="dcterms:W3CDTF">2011-12-09T11:37:00Z</dcterms:created>
  <dcterms:modified xsi:type="dcterms:W3CDTF">2011-12-09T11:50:00Z</dcterms:modified>
</cp:coreProperties>
</file>