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B6B" w:rsidRDefault="00BB56C7" w:rsidP="00BB56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56C7">
        <w:rPr>
          <w:rFonts w:ascii="Times New Roman" w:hAnsi="Times New Roman" w:cs="Times New Roman"/>
          <w:b/>
          <w:bCs/>
          <w:sz w:val="28"/>
          <w:szCs w:val="28"/>
        </w:rPr>
        <w:t xml:space="preserve">Študijný materiál – literatúra – kvarta – D. </w:t>
      </w:r>
      <w:proofErr w:type="spellStart"/>
      <w:r w:rsidRPr="00BB56C7">
        <w:rPr>
          <w:rFonts w:ascii="Times New Roman" w:hAnsi="Times New Roman" w:cs="Times New Roman"/>
          <w:b/>
          <w:bCs/>
          <w:sz w:val="28"/>
          <w:szCs w:val="28"/>
        </w:rPr>
        <w:t>Dušek</w:t>
      </w:r>
      <w:proofErr w:type="spellEnd"/>
      <w:r w:rsidRPr="00BB56C7">
        <w:rPr>
          <w:rFonts w:ascii="Times New Roman" w:hAnsi="Times New Roman" w:cs="Times New Roman"/>
          <w:b/>
          <w:bCs/>
          <w:sz w:val="28"/>
          <w:szCs w:val="28"/>
        </w:rPr>
        <w:t xml:space="preserve"> – Dvere do kľúčovej dierky</w:t>
      </w:r>
    </w:p>
    <w:p w:rsidR="00BB56C7" w:rsidRDefault="00BB56C7" w:rsidP="00BB56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B56C7" w:rsidRDefault="00BB56C7" w:rsidP="00BB5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Dušan </w:t>
      </w:r>
      <w:proofErr w:type="spellStart"/>
      <w:r>
        <w:rPr>
          <w:rFonts w:ascii="Times New Roman" w:hAnsi="Times New Roman" w:cs="Times New Roman"/>
          <w:sz w:val="28"/>
          <w:szCs w:val="28"/>
        </w:rPr>
        <w:t>Dušek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slovenský spisovateľ literatúry po roku 1945→↓, okrem iného sa venoval </w:t>
      </w:r>
      <w:r w:rsidRPr="00BB56C7">
        <w:rPr>
          <w:rFonts w:ascii="Times New Roman" w:hAnsi="Times New Roman" w:cs="Times New Roman"/>
          <w:b/>
          <w:bCs/>
          <w:sz w:val="28"/>
          <w:szCs w:val="28"/>
        </w:rPr>
        <w:t>tvorbe pre deti a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BB56C7">
        <w:rPr>
          <w:rFonts w:ascii="Times New Roman" w:hAnsi="Times New Roman" w:cs="Times New Roman"/>
          <w:b/>
          <w:bCs/>
          <w:sz w:val="28"/>
          <w:szCs w:val="28"/>
        </w:rPr>
        <w:t>mládež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→↓</w:t>
      </w:r>
    </w:p>
    <w:p w:rsidR="00BB56C7" w:rsidRDefault="00BB56C7" w:rsidP="00BB56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literatúra pre deti  a mládež – tvoria ju literárne diela, ktoré sú určené detského </w:t>
      </w:r>
      <w:r w:rsidR="00E712CF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čitateľa do vedu 15 rokov. </w:t>
      </w:r>
    </w:p>
    <w:p w:rsidR="00BB56C7" w:rsidRDefault="00BB56C7" w:rsidP="00BB56C7">
      <w:pPr>
        <w:rPr>
          <w:rFonts w:ascii="Times New Roman" w:hAnsi="Times New Roman" w:cs="Times New Roman"/>
          <w:sz w:val="28"/>
          <w:szCs w:val="28"/>
        </w:rPr>
      </w:pPr>
    </w:p>
    <w:p w:rsidR="00BB56C7" w:rsidRDefault="00BB56C7" w:rsidP="00BB56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P.S. Prosím otvoriť Literárnu výchovu 9 na strane 74 a prečítať ukážku </w:t>
      </w:r>
      <w:r w:rsidRPr="00BB56C7">
        <w:rPr>
          <w:rFonts w:ascii="Times New Roman" w:hAnsi="Times New Roman" w:cs="Times New Roman"/>
          <w:b/>
          <w:bCs/>
          <w:sz w:val="28"/>
          <w:szCs w:val="28"/>
        </w:rPr>
        <w:t xml:space="preserve">Dvere do kľúčovej dierky. </w:t>
      </w:r>
    </w:p>
    <w:p w:rsidR="00BB56C7" w:rsidRDefault="00BB56C7" w:rsidP="00BB56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Následne do zošita vyriešiť nasledovné úlohy: </w:t>
      </w:r>
    </w:p>
    <w:p w:rsidR="00E712CF" w:rsidRDefault="00E712CF" w:rsidP="00BB56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07D67" w:rsidRPr="00773ED0" w:rsidRDefault="00C07D67" w:rsidP="00C07D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7D6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V ktorom mesiaci sa odohráva dej?</w:t>
      </w:r>
      <w:r w:rsidR="00773ED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773ED0" w:rsidRPr="00773ED0">
        <w:rPr>
          <w:rFonts w:ascii="Times New Roman" w:hAnsi="Times New Roman" w:cs="Times New Roman"/>
          <w:b/>
          <w:bCs/>
          <w:sz w:val="28"/>
          <w:szCs w:val="28"/>
        </w:rPr>
        <w:t>Jún</w:t>
      </w:r>
    </w:p>
    <w:p w:rsidR="00C07D67" w:rsidRPr="00773ED0" w:rsidRDefault="00C07D67" w:rsidP="00C07D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Ako sa volá Adelin pes?</w:t>
      </w:r>
      <w:r w:rsidR="00773ED0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spellStart"/>
      <w:r w:rsidR="00773ED0" w:rsidRPr="00773ED0">
        <w:rPr>
          <w:rFonts w:ascii="Times New Roman" w:hAnsi="Times New Roman" w:cs="Times New Roman"/>
          <w:b/>
          <w:bCs/>
          <w:sz w:val="28"/>
          <w:szCs w:val="28"/>
        </w:rPr>
        <w:t>Hasan</w:t>
      </w:r>
      <w:proofErr w:type="spellEnd"/>
    </w:p>
    <w:p w:rsidR="00773ED0" w:rsidRDefault="00C07D67" w:rsidP="00C07D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Ktorý typ rozprávača je použitý v ukážke?</w:t>
      </w:r>
      <w:r w:rsidR="00773ED0">
        <w:rPr>
          <w:rFonts w:ascii="Times New Roman" w:hAnsi="Times New Roman" w:cs="Times New Roman"/>
          <w:sz w:val="28"/>
          <w:szCs w:val="28"/>
        </w:rPr>
        <w:t xml:space="preserve"> </w:t>
      </w:r>
      <w:r w:rsidR="00773ED0" w:rsidRPr="00773ED0">
        <w:rPr>
          <w:rFonts w:ascii="Times New Roman" w:hAnsi="Times New Roman" w:cs="Times New Roman"/>
          <w:b/>
          <w:bCs/>
          <w:sz w:val="28"/>
          <w:szCs w:val="28"/>
        </w:rPr>
        <w:t xml:space="preserve">priamy rozprávač – jedna z </w:t>
      </w:r>
      <w:r w:rsidR="00773ED0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C07D67" w:rsidRPr="00773ED0" w:rsidRDefault="00773ED0" w:rsidP="00C07D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</w:t>
      </w:r>
      <w:r w:rsidRPr="00773ED0">
        <w:rPr>
          <w:rFonts w:ascii="Times New Roman" w:hAnsi="Times New Roman" w:cs="Times New Roman"/>
          <w:b/>
          <w:bCs/>
          <w:sz w:val="28"/>
          <w:szCs w:val="28"/>
        </w:rPr>
        <w:t>postáv</w:t>
      </w:r>
    </w:p>
    <w:p w:rsidR="00773ED0" w:rsidRDefault="00C07D67" w:rsidP="00C07D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Pomenuj umelecké prostriedky:</w:t>
      </w:r>
    </w:p>
    <w:p w:rsidR="00C07D67" w:rsidRPr="00773ED0" w:rsidRDefault="00C07D67" w:rsidP="00C07D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a) sojky si zabúdajú pierka za stuhami  poľovníckych klobúkov</w:t>
      </w:r>
      <w:r w:rsidR="00773ED0">
        <w:rPr>
          <w:rFonts w:ascii="Times New Roman" w:hAnsi="Times New Roman" w:cs="Times New Roman"/>
          <w:sz w:val="28"/>
          <w:szCs w:val="28"/>
        </w:rPr>
        <w:t xml:space="preserve">  </w:t>
      </w:r>
      <w:r w:rsidR="00773ED0" w:rsidRPr="00773ED0">
        <w:rPr>
          <w:rFonts w:ascii="Times New Roman" w:hAnsi="Times New Roman" w:cs="Times New Roman"/>
          <w:b/>
          <w:bCs/>
          <w:sz w:val="28"/>
          <w:szCs w:val="28"/>
        </w:rPr>
        <w:t xml:space="preserve">metafora </w:t>
      </w:r>
    </w:p>
    <w:p w:rsidR="00C07D67" w:rsidRPr="00773ED0" w:rsidRDefault="00773ED0" w:rsidP="00C07D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7D67">
        <w:rPr>
          <w:rFonts w:ascii="Times New Roman" w:hAnsi="Times New Roman" w:cs="Times New Roman"/>
          <w:sz w:val="28"/>
          <w:szCs w:val="28"/>
        </w:rPr>
        <w:t>b)  svet je mliečny ako zuby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773ED0">
        <w:rPr>
          <w:rFonts w:ascii="Times New Roman" w:hAnsi="Times New Roman" w:cs="Times New Roman"/>
          <w:b/>
          <w:bCs/>
          <w:sz w:val="28"/>
          <w:szCs w:val="28"/>
        </w:rPr>
        <w:t>prirovnanie</w:t>
      </w:r>
    </w:p>
    <w:p w:rsidR="00C07D67" w:rsidRPr="00773ED0" w:rsidRDefault="00C07D67" w:rsidP="00C07D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c) sivé holuby </w:t>
      </w:r>
      <w:r w:rsidR="00773ED0">
        <w:rPr>
          <w:rFonts w:ascii="Times New Roman" w:hAnsi="Times New Roman" w:cs="Times New Roman"/>
          <w:sz w:val="28"/>
          <w:szCs w:val="28"/>
        </w:rPr>
        <w:t xml:space="preserve"> </w:t>
      </w:r>
      <w:r w:rsidR="00773ED0" w:rsidRPr="00773ED0">
        <w:rPr>
          <w:rFonts w:ascii="Times New Roman" w:hAnsi="Times New Roman" w:cs="Times New Roman"/>
          <w:b/>
          <w:bCs/>
          <w:sz w:val="28"/>
          <w:szCs w:val="28"/>
        </w:rPr>
        <w:t>epiteton</w:t>
      </w:r>
    </w:p>
    <w:p w:rsidR="00C07D67" w:rsidRPr="00773ED0" w:rsidRDefault="00C07D67" w:rsidP="00C07D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Vyjadri jednou veto</w:t>
      </w:r>
      <w:r w:rsidR="00E712CF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, čo bolo témou ukážky?</w:t>
      </w:r>
      <w:r w:rsidR="00773ED0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773ED0" w:rsidRPr="00773ED0">
        <w:rPr>
          <w:rFonts w:ascii="Times New Roman" w:hAnsi="Times New Roman" w:cs="Times New Roman"/>
          <w:b/>
          <w:bCs/>
          <w:sz w:val="28"/>
          <w:szCs w:val="28"/>
        </w:rPr>
        <w:t>prvá láska</w:t>
      </w:r>
    </w:p>
    <w:p w:rsidR="00C07D67" w:rsidRDefault="00C07D67" w:rsidP="00C07D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Over pravdivosť tvrdení: a) Rozprávač je zamilovaný do Cilky.  </w:t>
      </w:r>
      <w:r w:rsidRPr="000239AA">
        <w:rPr>
          <w:rFonts w:ascii="Times New Roman" w:hAnsi="Times New Roman" w:cs="Times New Roman"/>
          <w:b/>
          <w:bCs/>
          <w:sz w:val="28"/>
          <w:szCs w:val="28"/>
        </w:rPr>
        <w:t>ÁNO</w:t>
      </w:r>
      <w:r>
        <w:rPr>
          <w:rFonts w:ascii="Times New Roman" w:hAnsi="Times New Roman" w:cs="Times New Roman"/>
          <w:sz w:val="28"/>
          <w:szCs w:val="28"/>
        </w:rPr>
        <w:t xml:space="preserve"> - NIE</w:t>
      </w:r>
    </w:p>
    <w:p w:rsidR="00E712CF" w:rsidRDefault="00C07D67" w:rsidP="00E712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b)</w:t>
      </w:r>
      <w:r w:rsidR="00E712CF">
        <w:rPr>
          <w:rFonts w:ascii="Times New Roman" w:hAnsi="Times New Roman" w:cs="Times New Roman"/>
          <w:sz w:val="28"/>
          <w:szCs w:val="28"/>
        </w:rPr>
        <w:t xml:space="preserve"> Jeho najlepším priateľom je Maťo.   </w:t>
      </w:r>
      <w:r w:rsidR="00E712CF" w:rsidRPr="000239AA">
        <w:rPr>
          <w:rFonts w:ascii="Times New Roman" w:hAnsi="Times New Roman" w:cs="Times New Roman"/>
          <w:b/>
          <w:bCs/>
          <w:sz w:val="28"/>
          <w:szCs w:val="28"/>
        </w:rPr>
        <w:t>ÁNO</w:t>
      </w:r>
      <w:r w:rsidR="00E712CF">
        <w:rPr>
          <w:rFonts w:ascii="Times New Roman" w:hAnsi="Times New Roman" w:cs="Times New Roman"/>
          <w:sz w:val="28"/>
          <w:szCs w:val="28"/>
        </w:rPr>
        <w:t xml:space="preserve"> - NIE</w:t>
      </w:r>
    </w:p>
    <w:p w:rsidR="00E712CF" w:rsidRDefault="00C07D67" w:rsidP="00E712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c)</w:t>
      </w:r>
      <w:r w:rsidR="00E712CF">
        <w:rPr>
          <w:rFonts w:ascii="Times New Roman" w:hAnsi="Times New Roman" w:cs="Times New Roman"/>
          <w:sz w:val="28"/>
          <w:szCs w:val="28"/>
        </w:rPr>
        <w:t xml:space="preserve"> Maťovi sa páči Adela. ÁNO - </w:t>
      </w:r>
      <w:r w:rsidR="00E712CF" w:rsidRPr="000239AA">
        <w:rPr>
          <w:rFonts w:ascii="Times New Roman" w:hAnsi="Times New Roman" w:cs="Times New Roman"/>
          <w:b/>
          <w:bCs/>
          <w:sz w:val="28"/>
          <w:szCs w:val="28"/>
        </w:rPr>
        <w:t>NIE</w:t>
      </w:r>
    </w:p>
    <w:p w:rsidR="00E712CF" w:rsidRDefault="00E712CF" w:rsidP="00E712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d) Gabikin otec je záhradník.</w:t>
      </w:r>
      <w:r w:rsidRPr="00E712CF">
        <w:rPr>
          <w:rFonts w:ascii="Times New Roman" w:hAnsi="Times New Roman" w:cs="Times New Roman"/>
          <w:sz w:val="28"/>
          <w:szCs w:val="28"/>
        </w:rPr>
        <w:t xml:space="preserve"> </w:t>
      </w:r>
      <w:r w:rsidRPr="000239AA">
        <w:rPr>
          <w:rFonts w:ascii="Times New Roman" w:hAnsi="Times New Roman" w:cs="Times New Roman"/>
          <w:b/>
          <w:bCs/>
          <w:sz w:val="28"/>
          <w:szCs w:val="28"/>
        </w:rPr>
        <w:t>ÁNO</w:t>
      </w:r>
      <w:r>
        <w:rPr>
          <w:rFonts w:ascii="Times New Roman" w:hAnsi="Times New Roman" w:cs="Times New Roman"/>
          <w:sz w:val="28"/>
          <w:szCs w:val="28"/>
        </w:rPr>
        <w:t xml:space="preserve"> - NIE</w:t>
      </w:r>
    </w:p>
    <w:p w:rsidR="00C07D67" w:rsidRDefault="00E712CF" w:rsidP="00C07D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Prepíš ako priamu reč: Maťo povedal, že láska hreje zvnútra. </w:t>
      </w:r>
    </w:p>
    <w:p w:rsidR="00E712CF" w:rsidRPr="000239AA" w:rsidRDefault="00E712CF" w:rsidP="00C07D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239AA" w:rsidRPr="000239AA">
        <w:rPr>
          <w:rFonts w:ascii="Times New Roman" w:hAnsi="Times New Roman" w:cs="Times New Roman"/>
          <w:b/>
          <w:bCs/>
          <w:sz w:val="28"/>
          <w:szCs w:val="28"/>
        </w:rPr>
        <w:t>Maťo povedal: ,,Láska hreje zvnútra.“</w:t>
      </w:r>
    </w:p>
    <w:sectPr w:rsidR="00E712CF" w:rsidRPr="000239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F2828"/>
    <w:multiLevelType w:val="hybridMultilevel"/>
    <w:tmpl w:val="92BCA4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C7"/>
    <w:rsid w:val="000239AA"/>
    <w:rsid w:val="00130B6B"/>
    <w:rsid w:val="00773ED0"/>
    <w:rsid w:val="00BB56C7"/>
    <w:rsid w:val="00C07D67"/>
    <w:rsid w:val="00E7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306C4"/>
  <w15:chartTrackingRefBased/>
  <w15:docId w15:val="{DC41E144-9FE5-4DDA-9A1D-9E3F6593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07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4</cp:revision>
  <dcterms:created xsi:type="dcterms:W3CDTF">2020-04-17T09:13:00Z</dcterms:created>
  <dcterms:modified xsi:type="dcterms:W3CDTF">2020-04-22T12:16:00Z</dcterms:modified>
</cp:coreProperties>
</file>