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2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51"/>
        <w:gridCol w:w="3368"/>
        <w:gridCol w:w="707"/>
        <w:gridCol w:w="3580"/>
        <w:gridCol w:w="3589"/>
        <w:gridCol w:w="2161"/>
      </w:tblGrid>
      <w:tr w:rsidR="0098091C" w:rsidRPr="00BB41C7" w:rsidTr="001113DB">
        <w:trPr>
          <w:trHeight w:val="566"/>
        </w:trPr>
        <w:tc>
          <w:tcPr>
            <w:tcW w:w="851" w:type="dxa"/>
            <w:vMerge w:val="restart"/>
          </w:tcPr>
          <w:p w:rsidR="0098091C" w:rsidRDefault="0098091C" w:rsidP="00BB41C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Mes. </w:t>
            </w:r>
          </w:p>
          <w:p w:rsidR="0098091C" w:rsidRPr="00BB41C7" w:rsidRDefault="0098091C" w:rsidP="00BD236E">
            <w:pPr>
              <w:spacing w:after="0" w:line="240" w:lineRule="auto"/>
              <w:jc w:val="center"/>
            </w:pPr>
          </w:p>
        </w:tc>
        <w:tc>
          <w:tcPr>
            <w:tcW w:w="4075" w:type="dxa"/>
            <w:gridSpan w:val="2"/>
            <w:vMerge w:val="restart"/>
          </w:tcPr>
          <w:p w:rsidR="0098091C" w:rsidRPr="00BB41C7" w:rsidRDefault="0098091C" w:rsidP="00BB41C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41C7">
              <w:rPr>
                <w:b/>
                <w:sz w:val="24"/>
                <w:szCs w:val="24"/>
              </w:rPr>
              <w:t>Tematický celok</w:t>
            </w:r>
          </w:p>
          <w:p w:rsidR="0098091C" w:rsidRPr="00BB41C7" w:rsidRDefault="0098091C" w:rsidP="00BB41C7">
            <w:pPr>
              <w:jc w:val="center"/>
            </w:pPr>
            <w:r w:rsidRPr="00BB41C7">
              <w:rPr>
                <w:b/>
                <w:sz w:val="24"/>
                <w:szCs w:val="24"/>
              </w:rPr>
              <w:t>Počet hodín</w:t>
            </w:r>
          </w:p>
        </w:tc>
        <w:tc>
          <w:tcPr>
            <w:tcW w:w="3580" w:type="dxa"/>
            <w:vMerge w:val="restart"/>
          </w:tcPr>
          <w:p w:rsidR="0098091C" w:rsidRPr="00BB41C7" w:rsidRDefault="0098091C" w:rsidP="00BB41C7">
            <w:pPr>
              <w:jc w:val="center"/>
            </w:pPr>
            <w:r>
              <w:rPr>
                <w:b/>
              </w:rPr>
              <w:t>T</w:t>
            </w:r>
            <w:r w:rsidRPr="00BB41C7">
              <w:rPr>
                <w:b/>
              </w:rPr>
              <w:t>éma</w:t>
            </w:r>
          </w:p>
        </w:tc>
        <w:tc>
          <w:tcPr>
            <w:tcW w:w="3589" w:type="dxa"/>
          </w:tcPr>
          <w:p w:rsidR="0098091C" w:rsidRPr="00BB41C7" w:rsidRDefault="0098091C" w:rsidP="00BB41C7">
            <w:pPr>
              <w:spacing w:after="0" w:line="240" w:lineRule="auto"/>
              <w:jc w:val="center"/>
            </w:pPr>
            <w:r w:rsidRPr="00BB41C7">
              <w:rPr>
                <w:b/>
                <w:sz w:val="24"/>
                <w:szCs w:val="24"/>
              </w:rPr>
              <w:t>Výkonový štandard</w:t>
            </w:r>
          </w:p>
        </w:tc>
        <w:tc>
          <w:tcPr>
            <w:tcW w:w="2161" w:type="dxa"/>
          </w:tcPr>
          <w:p w:rsidR="0098091C" w:rsidRPr="00BB41C7" w:rsidRDefault="005D5153" w:rsidP="00BB41C7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Prierezové témy</w:t>
            </w:r>
          </w:p>
        </w:tc>
      </w:tr>
      <w:tr w:rsidR="0098091C" w:rsidRPr="00BB41C7" w:rsidTr="001113DB">
        <w:trPr>
          <w:trHeight w:val="275"/>
        </w:trPr>
        <w:tc>
          <w:tcPr>
            <w:tcW w:w="851" w:type="dxa"/>
            <w:vMerge/>
          </w:tcPr>
          <w:p w:rsidR="0098091C" w:rsidRPr="00BB41C7" w:rsidRDefault="0098091C" w:rsidP="00BB41C7">
            <w:pPr>
              <w:spacing w:after="0" w:line="240" w:lineRule="auto"/>
              <w:jc w:val="center"/>
            </w:pPr>
          </w:p>
        </w:tc>
        <w:tc>
          <w:tcPr>
            <w:tcW w:w="4075" w:type="dxa"/>
            <w:gridSpan w:val="2"/>
            <w:vMerge/>
          </w:tcPr>
          <w:p w:rsidR="0098091C" w:rsidRPr="00BB41C7" w:rsidRDefault="0098091C" w:rsidP="00BB41C7">
            <w:pPr>
              <w:spacing w:after="0" w:line="240" w:lineRule="auto"/>
              <w:jc w:val="center"/>
            </w:pPr>
          </w:p>
        </w:tc>
        <w:tc>
          <w:tcPr>
            <w:tcW w:w="3580" w:type="dxa"/>
            <w:vMerge/>
          </w:tcPr>
          <w:p w:rsidR="0098091C" w:rsidRPr="00BB41C7" w:rsidRDefault="0098091C" w:rsidP="00BB41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89" w:type="dxa"/>
          </w:tcPr>
          <w:p w:rsidR="0098091C" w:rsidRPr="00BB41C7" w:rsidRDefault="0098091C" w:rsidP="00BB41C7">
            <w:pPr>
              <w:spacing w:after="0" w:line="240" w:lineRule="auto"/>
              <w:jc w:val="center"/>
              <w:rPr>
                <w:b/>
              </w:rPr>
            </w:pPr>
            <w:r w:rsidRPr="00BB41C7">
              <w:rPr>
                <w:b/>
              </w:rPr>
              <w:t>spôsobilosti</w:t>
            </w:r>
          </w:p>
        </w:tc>
        <w:tc>
          <w:tcPr>
            <w:tcW w:w="2161" w:type="dxa"/>
          </w:tcPr>
          <w:p w:rsidR="0098091C" w:rsidRPr="00BB41C7" w:rsidRDefault="0098091C" w:rsidP="00BB41C7">
            <w:pPr>
              <w:spacing w:after="0" w:line="240" w:lineRule="auto"/>
              <w:jc w:val="center"/>
            </w:pPr>
          </w:p>
        </w:tc>
      </w:tr>
      <w:tr w:rsidR="0098091C" w:rsidRPr="00BB41C7" w:rsidTr="001113DB">
        <w:trPr>
          <w:trHeight w:val="7919"/>
        </w:trPr>
        <w:tc>
          <w:tcPr>
            <w:tcW w:w="851" w:type="dxa"/>
          </w:tcPr>
          <w:p w:rsidR="0098091C" w:rsidRPr="00BB41C7" w:rsidRDefault="0098091C" w:rsidP="00BB41C7">
            <w:pPr>
              <w:spacing w:after="0" w:line="240" w:lineRule="auto"/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sz w:val="28"/>
                <w:szCs w:val="28"/>
              </w:rPr>
              <w:t>IX.</w:t>
            </w: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sz w:val="28"/>
                <w:szCs w:val="28"/>
              </w:rPr>
              <w:t>X.</w:t>
            </w: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sz w:val="28"/>
                <w:szCs w:val="28"/>
              </w:rPr>
              <w:t>XI.</w:t>
            </w: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bCs/>
                <w:sz w:val="28"/>
                <w:szCs w:val="28"/>
              </w:rPr>
              <w:t xml:space="preserve">                               </w:t>
            </w:r>
          </w:p>
          <w:p w:rsidR="0098091C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B11214" w:rsidRPr="00BD236E" w:rsidRDefault="00B11214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sz w:val="28"/>
                <w:szCs w:val="28"/>
              </w:rPr>
              <w:t>XII.</w:t>
            </w: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sz w:val="28"/>
                <w:szCs w:val="28"/>
              </w:rPr>
              <w:t>I.</w:t>
            </w: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110B0E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bCs/>
                <w:sz w:val="28"/>
                <w:szCs w:val="28"/>
              </w:rPr>
              <w:t xml:space="preserve">                      </w:t>
            </w: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sz w:val="28"/>
                <w:szCs w:val="28"/>
              </w:rPr>
              <w:t>II.</w:t>
            </w: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sz w:val="28"/>
                <w:szCs w:val="28"/>
              </w:rPr>
              <w:t>III.</w:t>
            </w: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sz w:val="28"/>
                <w:szCs w:val="28"/>
              </w:rPr>
              <w:t>IV.</w:t>
            </w: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B11214" w:rsidRDefault="00B11214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B11214" w:rsidRDefault="00B11214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B11214" w:rsidRDefault="00B11214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B11214" w:rsidRDefault="00B11214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B11214" w:rsidRDefault="00B11214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B11214" w:rsidRPr="00BD236E" w:rsidRDefault="00B11214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sz w:val="28"/>
                <w:szCs w:val="28"/>
              </w:rPr>
              <w:t>V.</w:t>
            </w: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B11214" w:rsidRDefault="00B11214" w:rsidP="00BB41C7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  <w:p w:rsidR="00B11214" w:rsidRDefault="00B11214" w:rsidP="00BB41C7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  <w:p w:rsidR="00B11214" w:rsidRDefault="00B11214" w:rsidP="00BB41C7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  <w:p w:rsidR="00B11214" w:rsidRDefault="00B11214" w:rsidP="00BB41C7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bCs/>
                <w:sz w:val="28"/>
                <w:szCs w:val="28"/>
              </w:rPr>
              <w:t xml:space="preserve">                             </w:t>
            </w: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D236E">
              <w:rPr>
                <w:b/>
                <w:sz w:val="28"/>
                <w:szCs w:val="28"/>
              </w:rPr>
              <w:t>VI.</w:t>
            </w: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D236E" w:rsidRDefault="0098091C" w:rsidP="00BB41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</w:rPr>
              <w:t xml:space="preserve">                              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</w:tc>
        <w:tc>
          <w:tcPr>
            <w:tcW w:w="3368" w:type="dxa"/>
          </w:tcPr>
          <w:p w:rsidR="0098091C" w:rsidRDefault="0098091C">
            <w:pPr>
              <w:spacing w:after="0" w:line="240" w:lineRule="auto"/>
            </w:pPr>
          </w:p>
          <w:p w:rsidR="0098091C" w:rsidRDefault="0098091C">
            <w:pPr>
              <w:spacing w:after="0" w:line="240" w:lineRule="auto"/>
            </w:pPr>
          </w:p>
          <w:p w:rsidR="0098091C" w:rsidRPr="00BB41C7" w:rsidRDefault="0098091C" w:rsidP="00B1121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BB41C7">
              <w:rPr>
                <w:b/>
                <w:sz w:val="24"/>
                <w:szCs w:val="24"/>
              </w:rPr>
              <w:t>Prvá svetová vojna</w:t>
            </w:r>
            <w:r w:rsidR="00803B44">
              <w:rPr>
                <w:b/>
                <w:sz w:val="24"/>
                <w:szCs w:val="24"/>
              </w:rPr>
              <w:t xml:space="preserve"> a vznik  ČSR</w:t>
            </w:r>
          </w:p>
          <w:p w:rsidR="0098091C" w:rsidRPr="00BB41C7" w:rsidRDefault="00EA3467" w:rsidP="00B112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( 6</w:t>
            </w:r>
            <w:r w:rsidR="0098091C" w:rsidRPr="00BB41C7">
              <w:rPr>
                <w:b/>
                <w:sz w:val="24"/>
                <w:szCs w:val="24"/>
              </w:rPr>
              <w:t>. hod.)</w:t>
            </w:r>
          </w:p>
          <w:p w:rsidR="0098091C" w:rsidRDefault="0098091C">
            <w:pPr>
              <w:spacing w:after="0" w:line="240" w:lineRule="auto"/>
            </w:pPr>
          </w:p>
          <w:p w:rsidR="0098091C" w:rsidRDefault="0098091C">
            <w:pPr>
              <w:spacing w:after="0" w:line="240" w:lineRule="auto"/>
            </w:pPr>
          </w:p>
          <w:p w:rsidR="0098091C" w:rsidRDefault="0098091C">
            <w:pPr>
              <w:spacing w:after="0" w:line="240" w:lineRule="auto"/>
            </w:pPr>
          </w:p>
          <w:p w:rsidR="0098091C" w:rsidRDefault="0098091C">
            <w:pPr>
              <w:spacing w:after="0" w:line="240" w:lineRule="auto"/>
            </w:pPr>
          </w:p>
          <w:p w:rsidR="0098091C" w:rsidRDefault="0098091C">
            <w:pPr>
              <w:spacing w:after="0" w:line="240" w:lineRule="auto"/>
            </w:pPr>
          </w:p>
          <w:p w:rsidR="0098091C" w:rsidRDefault="0098091C">
            <w:pPr>
              <w:spacing w:after="0" w:line="240" w:lineRule="auto"/>
            </w:pPr>
          </w:p>
          <w:p w:rsidR="00EA3467" w:rsidRDefault="00EA3467">
            <w:pPr>
              <w:spacing w:after="0" w:line="240" w:lineRule="auto"/>
            </w:pPr>
          </w:p>
          <w:p w:rsidR="00EA3467" w:rsidRDefault="00EA3467">
            <w:pPr>
              <w:spacing w:after="0" w:line="240" w:lineRule="auto"/>
            </w:pPr>
          </w:p>
          <w:p w:rsidR="00B11214" w:rsidRDefault="00EA346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Československo v</w:t>
            </w:r>
            <w:r w:rsidR="00B11214">
              <w:rPr>
                <w:b/>
                <w:bCs/>
                <w:sz w:val="24"/>
                <w:szCs w:val="24"/>
              </w:rPr>
              <w:t> </w:t>
            </w:r>
            <w:r>
              <w:rPr>
                <w:b/>
                <w:bCs/>
                <w:sz w:val="24"/>
                <w:szCs w:val="24"/>
              </w:rPr>
              <w:t>medzivojnovom</w:t>
            </w:r>
            <w:r w:rsidR="00B1121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B11214">
              <w:rPr>
                <w:b/>
                <w:bCs/>
                <w:sz w:val="24"/>
                <w:szCs w:val="24"/>
              </w:rPr>
              <w:t>obdob</w:t>
            </w:r>
            <w:proofErr w:type="spellEnd"/>
          </w:p>
          <w:p w:rsidR="0098091C" w:rsidRPr="00B11214" w:rsidRDefault="00EA346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EA3467">
              <w:rPr>
                <w:b/>
              </w:rPr>
              <w:t xml:space="preserve">     (6. hod.)</w:t>
            </w:r>
          </w:p>
          <w:p w:rsidR="0098091C" w:rsidRDefault="0098091C">
            <w:pPr>
              <w:spacing w:after="0" w:line="240" w:lineRule="auto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EA3467" w:rsidRDefault="00EA3467" w:rsidP="00EA346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EA3467" w:rsidRDefault="00EA3467" w:rsidP="00EA346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EA3467" w:rsidRDefault="00EA3467" w:rsidP="00EA346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EA3467" w:rsidRDefault="00EA3467" w:rsidP="00EA346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EA3467" w:rsidRDefault="00EA3467" w:rsidP="00EA346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EA3467" w:rsidRDefault="00EA3467" w:rsidP="00EA346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Default="0098091C" w:rsidP="00B1121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B41C7">
              <w:rPr>
                <w:b/>
                <w:bCs/>
                <w:sz w:val="24"/>
                <w:szCs w:val="24"/>
              </w:rPr>
              <w:lastRenderedPageBreak/>
              <w:t>Medzivojnová</w:t>
            </w:r>
            <w:r w:rsidR="00B11214">
              <w:rPr>
                <w:b/>
                <w:bCs/>
                <w:sz w:val="24"/>
                <w:szCs w:val="24"/>
              </w:rPr>
              <w:t xml:space="preserve"> </w:t>
            </w:r>
            <w:r w:rsidRPr="00BB41C7">
              <w:rPr>
                <w:b/>
                <w:bCs/>
                <w:sz w:val="24"/>
                <w:szCs w:val="24"/>
              </w:rPr>
              <w:t>Európa</w:t>
            </w:r>
          </w:p>
          <w:p w:rsidR="0098091C" w:rsidRPr="00BB41C7" w:rsidRDefault="00EA3467" w:rsidP="00B1121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(7</w:t>
            </w:r>
            <w:r w:rsidR="0098091C">
              <w:rPr>
                <w:b/>
                <w:bCs/>
                <w:sz w:val="24"/>
                <w:szCs w:val="24"/>
              </w:rPr>
              <w:t>. hod.</w:t>
            </w:r>
            <w:r w:rsidR="0098091C" w:rsidRPr="00BB41C7">
              <w:rPr>
                <w:b/>
                <w:bCs/>
                <w:sz w:val="24"/>
                <w:szCs w:val="24"/>
              </w:rPr>
              <w:t>)</w:t>
            </w: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EA3467" w:rsidRDefault="00EA3467" w:rsidP="00EC639E">
            <w:pPr>
              <w:spacing w:after="0" w:line="240" w:lineRule="auto"/>
              <w:jc w:val="center"/>
            </w:pPr>
          </w:p>
          <w:p w:rsidR="00EA3467" w:rsidRDefault="00EA3467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</w:pPr>
          </w:p>
          <w:p w:rsidR="0098091C" w:rsidRDefault="0098091C" w:rsidP="00EC639E">
            <w:pPr>
              <w:spacing w:after="0" w:line="240" w:lineRule="auto"/>
            </w:pPr>
          </w:p>
          <w:p w:rsidR="00EA3467" w:rsidRDefault="00EA3467" w:rsidP="00EC639E">
            <w:pPr>
              <w:spacing w:after="0" w:line="240" w:lineRule="auto"/>
            </w:pPr>
          </w:p>
          <w:p w:rsidR="00EA3467" w:rsidRDefault="00EA3467" w:rsidP="00EC639E">
            <w:pPr>
              <w:spacing w:after="0" w:line="240" w:lineRule="auto"/>
            </w:pPr>
          </w:p>
          <w:p w:rsidR="00EA3467" w:rsidRDefault="00EA3467" w:rsidP="00EC639E">
            <w:pPr>
              <w:spacing w:after="0" w:line="240" w:lineRule="auto"/>
            </w:pPr>
          </w:p>
          <w:p w:rsidR="00EA3467" w:rsidRDefault="00EA3467" w:rsidP="00EC639E">
            <w:pPr>
              <w:spacing w:after="0" w:line="240" w:lineRule="auto"/>
            </w:pPr>
          </w:p>
          <w:p w:rsidR="00EA3467" w:rsidRDefault="00EA3467" w:rsidP="00EC639E">
            <w:pPr>
              <w:spacing w:after="0" w:line="240" w:lineRule="auto"/>
            </w:pPr>
          </w:p>
          <w:p w:rsidR="00EA3467" w:rsidRDefault="00EA3467" w:rsidP="00EC639E">
            <w:pPr>
              <w:spacing w:after="0" w:line="240" w:lineRule="auto"/>
            </w:pPr>
          </w:p>
          <w:p w:rsidR="00EA3467" w:rsidRDefault="00EA3467" w:rsidP="00EC639E">
            <w:pPr>
              <w:spacing w:after="0" w:line="240" w:lineRule="auto"/>
            </w:pPr>
          </w:p>
          <w:p w:rsidR="00EA3467" w:rsidRDefault="00EA3467" w:rsidP="00EC639E">
            <w:pPr>
              <w:spacing w:after="0" w:line="240" w:lineRule="auto"/>
            </w:pPr>
          </w:p>
          <w:p w:rsidR="0098091C" w:rsidRPr="00F730F1" w:rsidRDefault="0098091C" w:rsidP="00B1121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730F1">
              <w:rPr>
                <w:b/>
                <w:sz w:val="24"/>
                <w:szCs w:val="24"/>
              </w:rPr>
              <w:t>Slovensko v ČSR</w:t>
            </w:r>
          </w:p>
          <w:p w:rsidR="0098091C" w:rsidRPr="00F730F1" w:rsidRDefault="00EA3467" w:rsidP="00B112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(7</w:t>
            </w:r>
            <w:r w:rsidR="0098091C" w:rsidRPr="00F730F1">
              <w:rPr>
                <w:b/>
                <w:sz w:val="24"/>
                <w:szCs w:val="24"/>
              </w:rPr>
              <w:t>. hod.)</w:t>
            </w:r>
          </w:p>
          <w:p w:rsidR="0098091C" w:rsidRPr="00EC639E" w:rsidRDefault="0098091C" w:rsidP="00EC639E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EA3467" w:rsidRDefault="00EA3467" w:rsidP="00BB41C7">
            <w:pPr>
              <w:spacing w:after="0" w:line="240" w:lineRule="auto"/>
            </w:pPr>
          </w:p>
          <w:p w:rsidR="00EA3467" w:rsidRDefault="00EA3467" w:rsidP="00BB41C7">
            <w:pPr>
              <w:spacing w:after="0" w:line="240" w:lineRule="auto"/>
            </w:pPr>
          </w:p>
          <w:p w:rsidR="00EA3467" w:rsidRDefault="00EA3467" w:rsidP="00BB41C7">
            <w:pPr>
              <w:spacing w:after="0" w:line="240" w:lineRule="auto"/>
            </w:pPr>
          </w:p>
          <w:p w:rsidR="00EA3467" w:rsidRDefault="00EA3467" w:rsidP="00BB41C7">
            <w:pPr>
              <w:spacing w:after="0" w:line="240" w:lineRule="auto"/>
            </w:pPr>
          </w:p>
          <w:p w:rsidR="00EA3467" w:rsidRDefault="00EA3467" w:rsidP="00BB41C7">
            <w:pPr>
              <w:spacing w:after="0" w:line="240" w:lineRule="auto"/>
            </w:pPr>
          </w:p>
          <w:p w:rsidR="00EA3467" w:rsidRDefault="00EA3467" w:rsidP="00BB41C7">
            <w:pPr>
              <w:spacing w:after="0" w:line="240" w:lineRule="auto"/>
            </w:pPr>
          </w:p>
          <w:p w:rsidR="00EA3467" w:rsidRDefault="00EA3467" w:rsidP="00BB41C7">
            <w:pPr>
              <w:spacing w:after="0" w:line="240" w:lineRule="auto"/>
            </w:pPr>
          </w:p>
          <w:p w:rsidR="00EA3467" w:rsidRDefault="00EA3467" w:rsidP="00BB41C7">
            <w:pPr>
              <w:spacing w:after="0" w:line="240" w:lineRule="auto"/>
            </w:pPr>
          </w:p>
          <w:p w:rsidR="00EA3467" w:rsidRDefault="00EA3467" w:rsidP="00BB41C7">
            <w:pPr>
              <w:spacing w:after="0" w:line="240" w:lineRule="auto"/>
            </w:pPr>
          </w:p>
          <w:p w:rsidR="00EA3467" w:rsidRDefault="00EA3467" w:rsidP="00BB41C7">
            <w:pPr>
              <w:spacing w:after="0" w:line="240" w:lineRule="auto"/>
            </w:pPr>
          </w:p>
          <w:p w:rsidR="00EA3467" w:rsidRDefault="00EA3467" w:rsidP="00BB41C7">
            <w:pPr>
              <w:spacing w:after="0" w:line="240" w:lineRule="auto"/>
            </w:pPr>
          </w:p>
          <w:p w:rsidR="00EA3467" w:rsidRDefault="00EA3467" w:rsidP="00BB41C7">
            <w:pPr>
              <w:spacing w:after="0" w:line="240" w:lineRule="auto"/>
            </w:pPr>
          </w:p>
          <w:p w:rsidR="00EA3467" w:rsidRDefault="00EA3467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1121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B41C7">
              <w:rPr>
                <w:b/>
                <w:bCs/>
                <w:sz w:val="24"/>
                <w:szCs w:val="24"/>
              </w:rPr>
              <w:t xml:space="preserve">Druhá svetová vojna </w:t>
            </w:r>
          </w:p>
          <w:p w:rsidR="0098091C" w:rsidRDefault="00B11214" w:rsidP="00EC639E"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</w:rPr>
              <w:t xml:space="preserve">   </w:t>
            </w:r>
            <w:r w:rsidR="0098091C">
              <w:rPr>
                <w:b/>
                <w:bCs/>
                <w:sz w:val="24"/>
                <w:szCs w:val="24"/>
              </w:rPr>
              <w:t xml:space="preserve">  </w:t>
            </w:r>
            <w:r w:rsidR="00EA3467">
              <w:rPr>
                <w:b/>
                <w:bCs/>
                <w:sz w:val="24"/>
                <w:szCs w:val="24"/>
              </w:rPr>
              <w:t>(10</w:t>
            </w:r>
            <w:r w:rsidR="0098091C" w:rsidRPr="00BB41C7">
              <w:rPr>
                <w:b/>
                <w:bCs/>
                <w:sz w:val="24"/>
                <w:szCs w:val="24"/>
              </w:rPr>
              <w:t>. hod)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Pr="00BB41C7" w:rsidRDefault="0098091C" w:rsidP="00110B0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</w:t>
            </w:r>
          </w:p>
          <w:p w:rsidR="0098091C" w:rsidRPr="00BB41C7" w:rsidRDefault="0098091C" w:rsidP="00110B0E">
            <w:pPr>
              <w:spacing w:after="0" w:line="240" w:lineRule="auto"/>
            </w:pPr>
          </w:p>
          <w:p w:rsidR="0098091C" w:rsidRPr="00BB41C7" w:rsidRDefault="0098091C" w:rsidP="00110B0E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EA3467" w:rsidRDefault="00EA3467" w:rsidP="00BB41C7">
            <w:pPr>
              <w:spacing w:after="0" w:line="240" w:lineRule="auto"/>
            </w:pPr>
          </w:p>
          <w:p w:rsidR="00EA3467" w:rsidRDefault="00EA3467" w:rsidP="00BB41C7">
            <w:pPr>
              <w:spacing w:after="0" w:line="240" w:lineRule="auto"/>
            </w:pPr>
          </w:p>
          <w:p w:rsidR="00EA3467" w:rsidRDefault="00EA3467" w:rsidP="00BB41C7">
            <w:pPr>
              <w:spacing w:after="0" w:line="240" w:lineRule="auto"/>
            </w:pPr>
          </w:p>
          <w:p w:rsidR="00EA3467" w:rsidRDefault="00EA3467" w:rsidP="00BB41C7">
            <w:pPr>
              <w:spacing w:after="0" w:line="240" w:lineRule="auto"/>
            </w:pPr>
          </w:p>
          <w:p w:rsidR="00EA3467" w:rsidRDefault="00EA3467" w:rsidP="00BB41C7">
            <w:pPr>
              <w:spacing w:after="0" w:line="240" w:lineRule="auto"/>
            </w:pPr>
          </w:p>
          <w:p w:rsidR="00EA3467" w:rsidRDefault="00EA3467" w:rsidP="00BB41C7">
            <w:pPr>
              <w:spacing w:after="0" w:line="240" w:lineRule="auto"/>
            </w:pPr>
          </w:p>
          <w:p w:rsidR="00EA3467" w:rsidRDefault="00EA3467" w:rsidP="00BB41C7">
            <w:pPr>
              <w:spacing w:after="0" w:line="240" w:lineRule="auto"/>
            </w:pPr>
          </w:p>
          <w:p w:rsidR="00EA3467" w:rsidRDefault="00EA3467" w:rsidP="00BB41C7">
            <w:pPr>
              <w:spacing w:after="0" w:line="240" w:lineRule="auto"/>
            </w:pPr>
          </w:p>
          <w:p w:rsidR="00EA3467" w:rsidRDefault="00EA3467" w:rsidP="00BB41C7">
            <w:pPr>
              <w:spacing w:after="0" w:line="240" w:lineRule="auto"/>
            </w:pPr>
          </w:p>
          <w:p w:rsidR="00EA3467" w:rsidRDefault="00EA3467" w:rsidP="00BB41C7">
            <w:pPr>
              <w:spacing w:after="0" w:line="240" w:lineRule="auto"/>
            </w:pPr>
          </w:p>
          <w:p w:rsidR="0098091C" w:rsidRPr="00EA3467" w:rsidRDefault="0098091C" w:rsidP="00BB41C7">
            <w:pPr>
              <w:spacing w:after="0" w:line="240" w:lineRule="auto"/>
              <w:rPr>
                <w:sz w:val="24"/>
                <w:szCs w:val="24"/>
              </w:rPr>
            </w:pPr>
          </w:p>
          <w:p w:rsidR="00B11214" w:rsidRDefault="00B11214" w:rsidP="00B11214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B11214" w:rsidRDefault="00B11214" w:rsidP="00B112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Slovenský  štát</w:t>
            </w:r>
          </w:p>
          <w:p w:rsidR="00EA3467" w:rsidRPr="00EA3467" w:rsidRDefault="00EA3467" w:rsidP="00B1121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A3467">
              <w:rPr>
                <w:b/>
                <w:sz w:val="24"/>
                <w:szCs w:val="24"/>
              </w:rPr>
              <w:lastRenderedPageBreak/>
              <w:t xml:space="preserve">  (9. hod.)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Pr="001113DB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1113DB" w:rsidRDefault="00EA3467" w:rsidP="00BB41C7">
            <w:pPr>
              <w:spacing w:after="0" w:line="240" w:lineRule="auto"/>
              <w:rPr>
                <w:b/>
              </w:rPr>
            </w:pPr>
            <w:r w:rsidRPr="001113DB">
              <w:rPr>
                <w:b/>
              </w:rPr>
              <w:t xml:space="preserve">Konflikt  ideológii  </w:t>
            </w:r>
          </w:p>
          <w:p w:rsidR="0098091C" w:rsidRPr="00BB41C7" w:rsidRDefault="0098091C" w:rsidP="00EA346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</w:t>
            </w: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</w:pPr>
          </w:p>
          <w:p w:rsidR="0098091C" w:rsidRPr="00BB41C7" w:rsidRDefault="0098091C" w:rsidP="00EC639E">
            <w:pPr>
              <w:spacing w:after="0" w:line="240" w:lineRule="auto"/>
              <w:jc w:val="center"/>
            </w:pP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Default="00EA3467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Konflikt  ideológii</w:t>
            </w: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  </w:t>
            </w:r>
            <w:r w:rsidR="00EA3467">
              <w:rPr>
                <w:b/>
                <w:bCs/>
                <w:sz w:val="24"/>
                <w:szCs w:val="24"/>
              </w:rPr>
              <w:t>(8. hod.)</w:t>
            </w: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</w:t>
            </w: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</w:t>
            </w: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Default="0098091C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98091C" w:rsidRDefault="0098091C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98091C" w:rsidRDefault="0098091C" w:rsidP="00F730F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</w:t>
            </w:r>
          </w:p>
          <w:p w:rsidR="0098091C" w:rsidRDefault="0098091C" w:rsidP="00110B0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Default="0098091C" w:rsidP="00110B0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Default="0098091C" w:rsidP="00110B0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8091C" w:rsidRDefault="00EA3467" w:rsidP="00110B0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Československo za  železnou  oponou</w:t>
            </w:r>
          </w:p>
          <w:p w:rsidR="0098091C" w:rsidRPr="00BB41C7" w:rsidRDefault="0098091C" w:rsidP="00110B0E"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1113DB">
              <w:rPr>
                <w:b/>
                <w:bCs/>
                <w:sz w:val="24"/>
                <w:szCs w:val="24"/>
              </w:rPr>
              <w:t>(13. hod.)</w:t>
            </w:r>
          </w:p>
        </w:tc>
        <w:tc>
          <w:tcPr>
            <w:tcW w:w="707" w:type="dxa"/>
          </w:tcPr>
          <w:p w:rsidR="0098091C" w:rsidRDefault="0098091C" w:rsidP="00BB41C7">
            <w:pPr>
              <w:spacing w:after="0" w:line="240" w:lineRule="auto"/>
            </w:pPr>
            <w:r>
              <w:lastRenderedPageBreak/>
              <w:t>1.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2.</w:t>
            </w:r>
          </w:p>
          <w:p w:rsidR="00803B44" w:rsidRDefault="00803B44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3.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4.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5.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6.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7.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8.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9.</w:t>
            </w:r>
          </w:p>
          <w:p w:rsidR="00803B44" w:rsidRDefault="00803B44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10.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11.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12.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803B44" w:rsidP="00BB41C7">
            <w:pPr>
              <w:spacing w:after="0" w:line="240" w:lineRule="auto"/>
            </w:pPr>
            <w:r>
              <w:t>13.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14.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15.</w:t>
            </w:r>
          </w:p>
          <w:p w:rsidR="0098091C" w:rsidRDefault="0098091C" w:rsidP="00BB41C7">
            <w:pPr>
              <w:spacing w:after="0" w:line="240" w:lineRule="auto"/>
            </w:pPr>
          </w:p>
          <w:p w:rsidR="00803B44" w:rsidRDefault="00803B44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16.</w:t>
            </w:r>
          </w:p>
          <w:p w:rsidR="0098091C" w:rsidRDefault="0098091C" w:rsidP="00BB41C7">
            <w:pPr>
              <w:spacing w:after="0" w:line="240" w:lineRule="auto"/>
            </w:pPr>
          </w:p>
          <w:p w:rsidR="00803B44" w:rsidRDefault="00803B44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17.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18.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19.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20.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21.</w:t>
            </w:r>
          </w:p>
          <w:p w:rsidR="0098091C" w:rsidRDefault="0098091C" w:rsidP="00BB41C7">
            <w:pPr>
              <w:spacing w:after="0" w:line="240" w:lineRule="auto"/>
            </w:pPr>
          </w:p>
          <w:p w:rsidR="00803B44" w:rsidRDefault="00803B44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22.</w:t>
            </w:r>
          </w:p>
          <w:p w:rsidR="0098091C" w:rsidRDefault="0098091C" w:rsidP="00BB41C7">
            <w:pPr>
              <w:spacing w:after="0" w:line="240" w:lineRule="auto"/>
            </w:pPr>
          </w:p>
          <w:p w:rsidR="00585EFC" w:rsidRDefault="00585EF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23.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24.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25.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26.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27.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28.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29.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30.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31.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32.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33.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34.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35.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36.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37.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38.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39.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40.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41.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42.</w:t>
            </w:r>
          </w:p>
          <w:p w:rsidR="0098091C" w:rsidRDefault="0098091C" w:rsidP="00BB41C7">
            <w:pPr>
              <w:spacing w:after="0" w:line="240" w:lineRule="auto"/>
            </w:pPr>
          </w:p>
          <w:p w:rsidR="00585EFC" w:rsidRDefault="00585EF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43.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44.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45.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46.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47.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48.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49.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50.</w:t>
            </w:r>
          </w:p>
          <w:p w:rsidR="0098091C" w:rsidRDefault="0098091C" w:rsidP="00BB41C7">
            <w:pPr>
              <w:spacing w:after="0" w:line="240" w:lineRule="auto"/>
            </w:pPr>
          </w:p>
          <w:p w:rsidR="00585EFC" w:rsidRDefault="00585EF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51.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52.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53.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585EFC" w:rsidRDefault="00585EF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54.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55.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56.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57.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58.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59.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60.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61.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62.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63.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64.</w:t>
            </w:r>
          </w:p>
          <w:p w:rsidR="0098091C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</w:pPr>
            <w:r>
              <w:t>65.</w:t>
            </w:r>
          </w:p>
          <w:p w:rsidR="0098091C" w:rsidRDefault="0098091C" w:rsidP="00BB41C7">
            <w:pPr>
              <w:spacing w:after="0" w:line="240" w:lineRule="auto"/>
            </w:pPr>
          </w:p>
          <w:p w:rsidR="00556E6C" w:rsidRDefault="00556E6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  <w:r>
              <w:t>66.</w:t>
            </w:r>
          </w:p>
        </w:tc>
        <w:tc>
          <w:tcPr>
            <w:tcW w:w="3580" w:type="dxa"/>
          </w:tcPr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lastRenderedPageBreak/>
              <w:t>Úvodná hodina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803B44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Dohoda a </w:t>
            </w:r>
            <w:proofErr w:type="spellStart"/>
            <w:r>
              <w:rPr>
                <w:b/>
              </w:rPr>
              <w:t>Trojspolok</w:t>
            </w:r>
            <w:proofErr w:type="spellEnd"/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Na začiatku bol atentát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Nepriateľské bloky v pohybe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Američania v Európe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803B44" w:rsidRDefault="00803B44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Front a  zázemie</w:t>
            </w:r>
          </w:p>
          <w:p w:rsidR="00803B44" w:rsidRDefault="00803B44" w:rsidP="00BB41C7">
            <w:pPr>
              <w:spacing w:after="0" w:line="240" w:lineRule="auto"/>
              <w:rPr>
                <w:b/>
              </w:rPr>
            </w:pPr>
          </w:p>
          <w:p w:rsidR="00803B44" w:rsidRDefault="00803B44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Ako sa rodil mier</w:t>
            </w:r>
          </w:p>
          <w:p w:rsidR="0098091C" w:rsidRDefault="0098091C" w:rsidP="00BB41C7">
            <w:pPr>
              <w:spacing w:after="0" w:line="240" w:lineRule="auto"/>
            </w:pPr>
          </w:p>
          <w:p w:rsidR="00803B44" w:rsidRDefault="00803B44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Parížska</w:t>
            </w:r>
            <w:r w:rsidRPr="00803B44">
              <w:rPr>
                <w:b/>
              </w:rPr>
              <w:t xml:space="preserve"> mierová konferencia</w:t>
            </w:r>
            <w:r>
              <w:rPr>
                <w:b/>
              </w:rPr>
              <w:t xml:space="preserve"> a nástupnícke  štáty</w:t>
            </w:r>
          </w:p>
          <w:p w:rsidR="00803B44" w:rsidRPr="00803B44" w:rsidRDefault="00803B44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Svetová vojna a Slováci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Default="00803B44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Pred  vznikom  československej  republiky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Slovenský a český zahraničný odboj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Milan Rastislav Štefánik.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Významné osobnosti domáceho a zahraničného odboja.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Vznik ČSR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Opakovanie II. tematického celku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Nové štáty na mape Európy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803B44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Parlamentná demokracia a 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 xml:space="preserve">Diktatúry v Európe 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Ako sa Lenin dostal k</w:t>
            </w:r>
            <w:r w:rsidR="00803B44">
              <w:rPr>
                <w:b/>
              </w:rPr>
              <w:t> </w:t>
            </w:r>
            <w:r w:rsidRPr="00BB41C7">
              <w:rPr>
                <w:b/>
              </w:rPr>
              <w:t>moci</w:t>
            </w:r>
            <w:r w:rsidR="00803B44">
              <w:rPr>
                <w:b/>
              </w:rPr>
              <w:t xml:space="preserve"> - komunizmus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Fašizmus v Taliansku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Nacionálny socializmus v Nemecku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Míľniky vedy a techniky</w:t>
            </w:r>
          </w:p>
          <w:p w:rsidR="00803B44" w:rsidRPr="00BB41C7" w:rsidRDefault="00803B44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Nové cesty umenia a architektúry</w:t>
            </w:r>
          </w:p>
          <w:p w:rsidR="0098091C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803B44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Česi, Slováci a národnostné  menšiny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Bratislava – hlavné mesto Slovenska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 xml:space="preserve">Politický život na Slovensku – </w:t>
            </w:r>
            <w:r w:rsidR="00803B44">
              <w:rPr>
                <w:b/>
              </w:rPr>
              <w:t>kultúra, spolky a</w:t>
            </w:r>
            <w:r w:rsidR="00585EFC">
              <w:rPr>
                <w:b/>
              </w:rPr>
              <w:t> </w:t>
            </w:r>
            <w:r w:rsidR="00803B44">
              <w:rPr>
                <w:b/>
              </w:rPr>
              <w:t>školstvo</w:t>
            </w:r>
          </w:p>
          <w:p w:rsidR="00585EFC" w:rsidRPr="00BB41C7" w:rsidRDefault="00585EF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803B44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Centralizmus  a autonómia</w:t>
            </w:r>
          </w:p>
          <w:p w:rsidR="00585EFC" w:rsidRDefault="00585EFC" w:rsidP="00BB41C7">
            <w:pPr>
              <w:spacing w:after="0" w:line="240" w:lineRule="auto"/>
              <w:rPr>
                <w:b/>
              </w:rPr>
            </w:pPr>
          </w:p>
          <w:p w:rsidR="00585EFC" w:rsidRDefault="00585EF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Hospodárstvo v ČSR - zápas o každodenný chlieb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Pozemková reforma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Demokratizácia slovenskej spoločnosti – nepoznaná sloboda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Kultúrny rozlet Slovenska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Opakovanie IV. tematického celku</w:t>
            </w:r>
          </w:p>
          <w:p w:rsidR="0098091C" w:rsidRDefault="0098091C" w:rsidP="00BB41C7">
            <w:pPr>
              <w:spacing w:after="0" w:line="240" w:lineRule="auto"/>
              <w:rPr>
                <w:b/>
              </w:rPr>
            </w:pPr>
          </w:p>
          <w:p w:rsidR="00585EFC" w:rsidRDefault="00585EFC" w:rsidP="00BB41C7">
            <w:pPr>
              <w:spacing w:after="0" w:line="240" w:lineRule="auto"/>
              <w:rPr>
                <w:b/>
              </w:rPr>
            </w:pPr>
          </w:p>
          <w:p w:rsidR="00585EFC" w:rsidRDefault="00585EFC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Štáty  osi zla a štáty  protifašistickej koalície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Európa – obeť diktátorov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Príčiny a začiatok 2. svetovej vojny</w:t>
            </w:r>
          </w:p>
          <w:p w:rsidR="00585EFC" w:rsidRDefault="00585EFC" w:rsidP="00BB41C7">
            <w:pPr>
              <w:spacing w:after="0" w:line="240" w:lineRule="auto"/>
              <w:rPr>
                <w:b/>
              </w:rPr>
            </w:pPr>
          </w:p>
          <w:p w:rsidR="00585EFC" w:rsidRDefault="00585EFC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Totálna  vojna</w:t>
            </w:r>
          </w:p>
          <w:p w:rsidR="00585EFC" w:rsidRDefault="00585EFC" w:rsidP="00BB41C7">
            <w:pPr>
              <w:spacing w:after="0" w:line="240" w:lineRule="auto"/>
              <w:rPr>
                <w:b/>
              </w:rPr>
            </w:pPr>
          </w:p>
          <w:p w:rsidR="00585EFC" w:rsidRDefault="00585EFC" w:rsidP="00BB41C7">
            <w:pPr>
              <w:spacing w:after="0" w:line="240" w:lineRule="auto"/>
              <w:rPr>
                <w:b/>
              </w:rPr>
            </w:pPr>
          </w:p>
          <w:p w:rsidR="00585EFC" w:rsidRDefault="00585EF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Život v okupovanej Európe – holokaust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Veľmoci proti Hitlerovi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585EFC" w:rsidP="00BB41C7">
            <w:pPr>
              <w:spacing w:after="0" w:line="240" w:lineRule="auto"/>
            </w:pPr>
            <w:r>
              <w:rPr>
                <w:b/>
              </w:rPr>
              <w:t xml:space="preserve"> Vojna  v </w:t>
            </w:r>
            <w:proofErr w:type="spellStart"/>
            <w:r>
              <w:rPr>
                <w:b/>
              </w:rPr>
              <w:t>Pacifiku</w:t>
            </w:r>
            <w:proofErr w:type="spellEnd"/>
            <w:r>
              <w:rPr>
                <w:b/>
              </w:rPr>
              <w:t xml:space="preserve"> a napadnutie  ZSSR</w:t>
            </w:r>
          </w:p>
          <w:p w:rsidR="00585EFC" w:rsidRDefault="00585EFC" w:rsidP="00BB41C7">
            <w:pPr>
              <w:spacing w:after="0" w:line="240" w:lineRule="auto"/>
              <w:rPr>
                <w:b/>
              </w:rPr>
            </w:pPr>
          </w:p>
          <w:p w:rsidR="00585EFC" w:rsidRDefault="00585EFC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Deň D</w:t>
            </w:r>
          </w:p>
          <w:p w:rsidR="00585EFC" w:rsidRDefault="00585EF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Konečne mier – dôsledky vojny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Opakovanie V. tematického celku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585EFC" w:rsidRDefault="00585EFC" w:rsidP="00BB41C7">
            <w:pPr>
              <w:spacing w:after="0" w:line="240" w:lineRule="auto"/>
              <w:rPr>
                <w:b/>
              </w:rPr>
            </w:pPr>
          </w:p>
          <w:p w:rsidR="00585EFC" w:rsidRDefault="00585EF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Mračná nad Česko-Slovenskom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Od autonómie k samostatnosti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Vznik nového štátu</w:t>
            </w:r>
            <w:r w:rsidR="00585EFC">
              <w:rPr>
                <w:b/>
              </w:rPr>
              <w:t xml:space="preserve"> -  totalitný  režim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Slovenská republika na mape Európy</w:t>
            </w:r>
          </w:p>
          <w:p w:rsidR="0098091C" w:rsidRDefault="00585EFC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Židovský  kódex</w:t>
            </w:r>
          </w:p>
          <w:p w:rsidR="00585EFC" w:rsidRPr="00BB41C7" w:rsidRDefault="00585EF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Aká bola Slovenská republika?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Život v Slovenskej republike</w:t>
            </w:r>
          </w:p>
          <w:p w:rsidR="0098091C" w:rsidRDefault="0098091C" w:rsidP="00BB41C7">
            <w:pPr>
              <w:spacing w:after="0" w:line="240" w:lineRule="auto"/>
              <w:rPr>
                <w:b/>
              </w:rPr>
            </w:pPr>
          </w:p>
          <w:p w:rsidR="00585EFC" w:rsidRDefault="00585EFC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Deportácie  a odboj</w:t>
            </w:r>
          </w:p>
          <w:p w:rsidR="00585EFC" w:rsidRPr="00BB41C7" w:rsidRDefault="00585EF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Slovenské národné povstanie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Slovenské národné povstanie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Rozdelenie Európy</w:t>
            </w:r>
            <w:r w:rsidR="00585EFC">
              <w:rPr>
                <w:b/>
              </w:rPr>
              <w:t xml:space="preserve"> a vznik  OSN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Integrácia západnej Európy</w:t>
            </w:r>
          </w:p>
          <w:p w:rsidR="00585EFC" w:rsidRPr="00BB41C7" w:rsidRDefault="00585EFC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Železná opona, studená  vojna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 xml:space="preserve">Na východ od železnej opony - </w:t>
            </w:r>
            <w:proofErr w:type="spellStart"/>
            <w:r w:rsidRPr="00BB41C7">
              <w:rPr>
                <w:b/>
              </w:rPr>
              <w:t>sovietizácia</w:t>
            </w:r>
            <w:proofErr w:type="spellEnd"/>
            <w:r w:rsidRPr="00BB41C7">
              <w:rPr>
                <w:b/>
              </w:rPr>
              <w:t xml:space="preserve">  východnej Európy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Default="00585EFC" w:rsidP="00BB41C7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Dekoloniozácia</w:t>
            </w:r>
            <w:proofErr w:type="spellEnd"/>
          </w:p>
          <w:p w:rsidR="00585EFC" w:rsidRPr="00BB41C7" w:rsidRDefault="00585EFC" w:rsidP="00BB41C7">
            <w:pPr>
              <w:spacing w:after="0" w:line="240" w:lineRule="auto"/>
              <w:rPr>
                <w:b/>
              </w:rPr>
            </w:pPr>
          </w:p>
          <w:p w:rsidR="0098091C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Rovnováha strachu</w:t>
            </w:r>
          </w:p>
          <w:p w:rsidR="00585EFC" w:rsidRPr="00BB41C7" w:rsidRDefault="00585EFC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Svet ako globálna  dedina</w:t>
            </w:r>
          </w:p>
          <w:p w:rsidR="00585EFC" w:rsidRDefault="00585EFC" w:rsidP="00BB41C7">
            <w:pPr>
              <w:spacing w:after="0" w:line="240" w:lineRule="auto"/>
              <w:rPr>
                <w:b/>
              </w:rPr>
            </w:pPr>
          </w:p>
          <w:p w:rsidR="00585EFC" w:rsidRDefault="00585EFC" w:rsidP="00BB41C7">
            <w:pPr>
              <w:spacing w:after="0" w:line="240" w:lineRule="auto"/>
              <w:rPr>
                <w:b/>
              </w:rPr>
            </w:pPr>
          </w:p>
          <w:p w:rsidR="00585EFC" w:rsidRDefault="00585EFC" w:rsidP="00BB41C7">
            <w:pPr>
              <w:spacing w:after="0" w:line="240" w:lineRule="auto"/>
              <w:rPr>
                <w:b/>
              </w:rPr>
            </w:pPr>
          </w:p>
          <w:p w:rsidR="00585EFC" w:rsidRDefault="00585EF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Koniec nehybnosti - rozklad sovietskeho blo</w:t>
            </w:r>
            <w:r w:rsidR="00585EFC">
              <w:rPr>
                <w:b/>
              </w:rPr>
              <w:t>ku a pád komunistických diktatúr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Výslnie a tiene civilizácie - veda po 2.svetovej vojne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Umenie „salónov a ulíc“ a kultúra vo svete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Postavenie Slovenska v ČSR po roku 1945</w:t>
            </w:r>
            <w:r w:rsidR="00556E6C">
              <w:rPr>
                <w:b/>
              </w:rPr>
              <w:t xml:space="preserve"> -  február 1948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 xml:space="preserve">Politické zmeny </w:t>
            </w:r>
            <w:r w:rsidR="00556E6C">
              <w:rPr>
                <w:b/>
              </w:rPr>
              <w:t>–</w:t>
            </w:r>
            <w:r w:rsidRPr="00BB41C7">
              <w:rPr>
                <w:b/>
              </w:rPr>
              <w:t xml:space="preserve"> 1948</w:t>
            </w:r>
            <w:r w:rsidR="00556E6C">
              <w:rPr>
                <w:b/>
              </w:rPr>
              <w:t xml:space="preserve"> – Politické procesy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556E6C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Znárodnenie a kolektivizácia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proofErr w:type="spellStart"/>
            <w:r w:rsidRPr="00BB41C7">
              <w:rPr>
                <w:b/>
              </w:rPr>
              <w:t>Sovietizácia</w:t>
            </w:r>
            <w:proofErr w:type="spellEnd"/>
            <w:r w:rsidRPr="00BB41C7">
              <w:rPr>
                <w:b/>
              </w:rPr>
              <w:t xml:space="preserve">  Československa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Hospodárske a sociálne zmeny – industrializácia a kolektivizácia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556E6C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Pražská ja</w:t>
            </w:r>
            <w:r w:rsidR="001F4ED2">
              <w:rPr>
                <w:b/>
              </w:rPr>
              <w:t>r</w:t>
            </w:r>
            <w:r>
              <w:rPr>
                <w:b/>
              </w:rPr>
              <w:t xml:space="preserve"> 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Neúspešný pokus o reformu</w:t>
            </w:r>
          </w:p>
          <w:p w:rsidR="0098091C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Normalizácia Česk</w:t>
            </w:r>
            <w:r w:rsidR="00556E6C">
              <w:rPr>
                <w:b/>
              </w:rPr>
              <w:t>oslovenska – umŕtvená spoločnosť</w:t>
            </w:r>
          </w:p>
          <w:p w:rsidR="00556E6C" w:rsidRDefault="00556E6C" w:rsidP="00BB41C7">
            <w:pPr>
              <w:spacing w:after="0" w:line="240" w:lineRule="auto"/>
              <w:rPr>
                <w:b/>
              </w:rPr>
            </w:pPr>
          </w:p>
          <w:p w:rsidR="00556E6C" w:rsidRDefault="00556E6C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Charta  77a  disidenti</w:t>
            </w:r>
            <w:r>
              <w:rPr>
                <w:b/>
              </w:rPr>
              <w:br/>
              <w:t>Sviečková demonštrácia</w:t>
            </w:r>
          </w:p>
          <w:p w:rsidR="00556E6C" w:rsidRDefault="00556E6C" w:rsidP="00BB41C7">
            <w:pPr>
              <w:spacing w:after="0" w:line="240" w:lineRule="auto"/>
              <w:rPr>
                <w:b/>
              </w:rPr>
            </w:pPr>
          </w:p>
          <w:p w:rsidR="00556E6C" w:rsidRPr="00BB41C7" w:rsidRDefault="00556E6C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Nežná  revolúcia</w:t>
            </w:r>
          </w:p>
          <w:p w:rsidR="00556E6C" w:rsidRDefault="00556E6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Vznik suverénnej Slovenskej republiky 1.1.1993</w:t>
            </w:r>
            <w:r w:rsidR="00556E6C">
              <w:rPr>
                <w:b/>
              </w:rPr>
              <w:t xml:space="preserve"> a rozpad  ČSR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Pr="00BB41C7" w:rsidRDefault="00556E6C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Vstup  SR  do  NATO a  EU</w:t>
            </w:r>
          </w:p>
          <w:p w:rsidR="0098091C" w:rsidRDefault="0098091C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Hodnotenie a opakovanie</w:t>
            </w:r>
          </w:p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  <w:p w:rsidR="0098091C" w:rsidRDefault="0098091C" w:rsidP="00F6664F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Záverečné opakovanie učiva</w:t>
            </w:r>
          </w:p>
          <w:p w:rsidR="0098091C" w:rsidRDefault="0098091C" w:rsidP="00F6664F">
            <w:pPr>
              <w:spacing w:after="0" w:line="240" w:lineRule="auto"/>
              <w:rPr>
                <w:b/>
              </w:rPr>
            </w:pPr>
          </w:p>
          <w:p w:rsidR="0098091C" w:rsidRPr="00BB41C7" w:rsidRDefault="0098091C" w:rsidP="00F6664F">
            <w:pPr>
              <w:spacing w:after="0" w:line="240" w:lineRule="auto"/>
            </w:pPr>
            <w:r>
              <w:rPr>
                <w:b/>
              </w:rPr>
              <w:t>Záverečné opakovanie učiva</w:t>
            </w:r>
          </w:p>
        </w:tc>
        <w:tc>
          <w:tcPr>
            <w:tcW w:w="3589" w:type="dxa"/>
          </w:tcPr>
          <w:p w:rsidR="001113DB" w:rsidRPr="00793176" w:rsidRDefault="001113DB" w:rsidP="001113DB">
            <w:pPr>
              <w:pStyle w:val="Default"/>
              <w:rPr>
                <w:color w:val="auto"/>
              </w:rPr>
            </w:pPr>
          </w:p>
          <w:p w:rsidR="001113DB" w:rsidRPr="00793176" w:rsidRDefault="001113DB" w:rsidP="001113DB">
            <w:pPr>
              <w:pStyle w:val="Default"/>
            </w:pPr>
            <w:r w:rsidRPr="00793176">
              <w:t>Porovnať ciele štátov Dohody a </w:t>
            </w:r>
            <w:proofErr w:type="spellStart"/>
            <w:r w:rsidRPr="00793176">
              <w:t>Trojspolku</w:t>
            </w:r>
            <w:proofErr w:type="spellEnd"/>
            <w:r w:rsidRPr="00793176">
              <w:t>.</w:t>
            </w:r>
          </w:p>
          <w:p w:rsidR="001113DB" w:rsidRPr="00793176" w:rsidRDefault="001113DB" w:rsidP="001113DB">
            <w:pPr>
              <w:pStyle w:val="Default"/>
            </w:pPr>
            <w:r w:rsidRPr="00793176">
              <w:t xml:space="preserve">Rozpoznať útrapy ľudí na fronte a v zázemí počas prvej svetovej vojny. </w:t>
            </w:r>
          </w:p>
          <w:p w:rsidR="001113DB" w:rsidRPr="00793176" w:rsidRDefault="001113DB" w:rsidP="001113DB">
            <w:pPr>
              <w:pStyle w:val="Default"/>
            </w:pPr>
            <w:r w:rsidRPr="00793176">
              <w:t>Vymedziť ciele domáceho a zahraničného odboja.</w:t>
            </w:r>
          </w:p>
          <w:p w:rsidR="001113DB" w:rsidRPr="00793176" w:rsidRDefault="001113DB" w:rsidP="001113DB">
            <w:pPr>
              <w:pStyle w:val="Default"/>
            </w:pPr>
            <w:r w:rsidRPr="00793176">
              <w:t>Zdokumentovať pomocou mapy zmeny po zániku Rakúsko – Uhorska.</w:t>
            </w:r>
            <w:r w:rsidRPr="00793176">
              <w:br/>
              <w:t>Vyhľadať svedectvá týkajúce sa prvej svetovej vojny.</w:t>
            </w:r>
          </w:p>
          <w:p w:rsidR="001113DB" w:rsidRPr="00793176" w:rsidRDefault="001113DB" w:rsidP="001113DB">
            <w:pPr>
              <w:pStyle w:val="Default"/>
            </w:pPr>
            <w:r w:rsidRPr="00793176">
              <w:t xml:space="preserve">Analyzovať školské historické pramene z daného obdobia. </w:t>
            </w:r>
          </w:p>
          <w:p w:rsidR="001113DB" w:rsidRDefault="001113DB" w:rsidP="001113DB">
            <w:pPr>
              <w:pStyle w:val="Default"/>
              <w:rPr>
                <w:color w:val="auto"/>
              </w:rPr>
            </w:pPr>
          </w:p>
          <w:p w:rsidR="001113DB" w:rsidRDefault="001113DB" w:rsidP="001113DB">
            <w:pPr>
              <w:pStyle w:val="Default"/>
              <w:rPr>
                <w:color w:val="auto"/>
              </w:rPr>
            </w:pPr>
          </w:p>
          <w:p w:rsidR="001113DB" w:rsidRDefault="001113DB" w:rsidP="001113DB">
            <w:pPr>
              <w:pStyle w:val="Default"/>
              <w:rPr>
                <w:color w:val="auto"/>
              </w:rPr>
            </w:pPr>
          </w:p>
          <w:p w:rsidR="001113DB" w:rsidRDefault="001113DB" w:rsidP="001113DB">
            <w:pPr>
              <w:pStyle w:val="Default"/>
              <w:rPr>
                <w:color w:val="auto"/>
              </w:rPr>
            </w:pPr>
          </w:p>
          <w:p w:rsidR="001113DB" w:rsidRDefault="001113DB" w:rsidP="001113DB">
            <w:pPr>
              <w:pStyle w:val="Default"/>
              <w:rPr>
                <w:color w:val="auto"/>
              </w:rPr>
            </w:pPr>
          </w:p>
          <w:p w:rsidR="001113DB" w:rsidRDefault="001113DB" w:rsidP="001113DB">
            <w:pPr>
              <w:pStyle w:val="Default"/>
              <w:rPr>
                <w:color w:val="auto"/>
              </w:rPr>
            </w:pPr>
          </w:p>
          <w:p w:rsidR="001113DB" w:rsidRDefault="001113DB" w:rsidP="001113DB">
            <w:pPr>
              <w:pStyle w:val="Default"/>
              <w:rPr>
                <w:color w:val="auto"/>
              </w:rPr>
            </w:pPr>
          </w:p>
          <w:p w:rsidR="001113DB" w:rsidRDefault="001113DB" w:rsidP="001113DB">
            <w:pPr>
              <w:pStyle w:val="Default"/>
              <w:rPr>
                <w:color w:val="auto"/>
              </w:rPr>
            </w:pPr>
          </w:p>
          <w:p w:rsidR="001113DB" w:rsidRDefault="001113DB" w:rsidP="001113DB">
            <w:pPr>
              <w:pStyle w:val="Default"/>
              <w:rPr>
                <w:color w:val="auto"/>
              </w:rPr>
            </w:pPr>
          </w:p>
          <w:p w:rsidR="001113DB" w:rsidRDefault="001113DB" w:rsidP="001113DB">
            <w:pPr>
              <w:pStyle w:val="Default"/>
              <w:rPr>
                <w:color w:val="auto"/>
              </w:rPr>
            </w:pPr>
          </w:p>
          <w:p w:rsidR="001113DB" w:rsidRDefault="001113DB" w:rsidP="001113DB">
            <w:pPr>
              <w:pStyle w:val="Default"/>
              <w:rPr>
                <w:color w:val="auto"/>
              </w:rPr>
            </w:pPr>
          </w:p>
          <w:p w:rsidR="001113DB" w:rsidRDefault="001113DB" w:rsidP="001113DB">
            <w:pPr>
              <w:pStyle w:val="Default"/>
              <w:rPr>
                <w:color w:val="auto"/>
              </w:rPr>
            </w:pPr>
          </w:p>
          <w:p w:rsidR="001113DB" w:rsidRDefault="001113DB" w:rsidP="001113DB">
            <w:pPr>
              <w:pStyle w:val="Default"/>
              <w:rPr>
                <w:color w:val="auto"/>
              </w:rPr>
            </w:pPr>
          </w:p>
          <w:p w:rsidR="001113DB" w:rsidRDefault="001113DB" w:rsidP="001113DB">
            <w:pPr>
              <w:pStyle w:val="Default"/>
              <w:rPr>
                <w:color w:val="auto"/>
              </w:rPr>
            </w:pPr>
          </w:p>
          <w:p w:rsidR="001113DB" w:rsidRDefault="001113DB" w:rsidP="001113DB">
            <w:pPr>
              <w:pStyle w:val="Default"/>
              <w:rPr>
                <w:color w:val="auto"/>
              </w:rPr>
            </w:pPr>
          </w:p>
          <w:p w:rsidR="001113DB" w:rsidRDefault="001113DB" w:rsidP="001113DB">
            <w:pPr>
              <w:pStyle w:val="Default"/>
              <w:rPr>
                <w:color w:val="auto"/>
              </w:rPr>
            </w:pPr>
          </w:p>
          <w:p w:rsidR="001113DB" w:rsidRDefault="001113DB" w:rsidP="001113DB">
            <w:pPr>
              <w:pStyle w:val="Default"/>
              <w:rPr>
                <w:color w:val="auto"/>
              </w:rPr>
            </w:pPr>
          </w:p>
          <w:p w:rsidR="001113DB" w:rsidRPr="00793176" w:rsidRDefault="001113DB" w:rsidP="001113DB">
            <w:pPr>
              <w:pStyle w:val="Default"/>
              <w:rPr>
                <w:color w:val="auto"/>
              </w:rPr>
            </w:pPr>
          </w:p>
          <w:p w:rsidR="001113DB" w:rsidRPr="00793176" w:rsidRDefault="001113DB" w:rsidP="001113DB">
            <w:pPr>
              <w:pStyle w:val="Default"/>
            </w:pPr>
            <w:r w:rsidRPr="00793176">
              <w:t>Objasniť základné</w:t>
            </w:r>
            <w:r>
              <w:t xml:space="preserve"> znaky parlamentnej demokracie.</w:t>
            </w:r>
            <w:r w:rsidRPr="00793176">
              <w:t xml:space="preserve"> </w:t>
            </w:r>
          </w:p>
          <w:p w:rsidR="001113DB" w:rsidRPr="00793176" w:rsidRDefault="001113DB" w:rsidP="001113DB">
            <w:pPr>
              <w:pStyle w:val="Default"/>
            </w:pPr>
            <w:r>
              <w:t>R</w:t>
            </w:r>
            <w:r w:rsidRPr="00793176">
              <w:t>ozlíšiť demokratický a nedemokratický charakter š</w:t>
            </w:r>
            <w:r>
              <w:t>tátu.</w:t>
            </w:r>
            <w:r w:rsidRPr="00793176">
              <w:t xml:space="preserve"> </w:t>
            </w:r>
          </w:p>
          <w:p w:rsidR="001113DB" w:rsidRPr="00793176" w:rsidRDefault="001113DB" w:rsidP="001113DB">
            <w:pPr>
              <w:pStyle w:val="Default"/>
            </w:pPr>
            <w:r>
              <w:t>R</w:t>
            </w:r>
            <w:r w:rsidRPr="00793176">
              <w:t xml:space="preserve">ekonštruovať každodenný život v diktatúrach, </w:t>
            </w:r>
          </w:p>
          <w:p w:rsidR="001113DB" w:rsidRPr="00793176" w:rsidRDefault="001113DB" w:rsidP="001113DB">
            <w:pPr>
              <w:pStyle w:val="Default"/>
            </w:pPr>
            <w:r>
              <w:t>A</w:t>
            </w:r>
            <w:r w:rsidRPr="00793176">
              <w:t>nalyzovať školské historické pramene z daného obdob</w:t>
            </w:r>
            <w:r>
              <w:t>ia.</w:t>
            </w:r>
            <w:r w:rsidRPr="00793176">
              <w:t xml:space="preserve"> </w:t>
            </w:r>
          </w:p>
          <w:p w:rsidR="001113DB" w:rsidRPr="00793176" w:rsidRDefault="001113DB" w:rsidP="001113DB">
            <w:pPr>
              <w:rPr>
                <w:rFonts w:ascii="Arial" w:hAnsi="Arial" w:cs="Arial"/>
              </w:rPr>
            </w:pPr>
          </w:p>
          <w:p w:rsidR="001113DB" w:rsidRDefault="001113DB" w:rsidP="001113DB">
            <w:pPr>
              <w:rPr>
                <w:rFonts w:ascii="Arial" w:hAnsi="Arial" w:cs="Arial"/>
                <w:sz w:val="26"/>
                <w:szCs w:val="26"/>
              </w:rPr>
            </w:pPr>
          </w:p>
          <w:p w:rsidR="001113DB" w:rsidRDefault="001113DB" w:rsidP="001113DB"/>
          <w:p w:rsidR="001113DB" w:rsidRPr="001113DB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113DB" w:rsidRPr="001113DB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113DB">
              <w:rPr>
                <w:rFonts w:ascii="Times New Roman" w:hAnsi="Times New Roman"/>
                <w:sz w:val="24"/>
                <w:szCs w:val="24"/>
              </w:rPr>
              <w:t>Identifikovaťpolitický</w:t>
            </w:r>
            <w:proofErr w:type="spellEnd"/>
            <w:r w:rsidRPr="001113DB">
              <w:rPr>
                <w:rFonts w:ascii="Times New Roman" w:hAnsi="Times New Roman"/>
                <w:sz w:val="24"/>
                <w:szCs w:val="24"/>
              </w:rPr>
              <w:t xml:space="preserve"> systém ČSR.</w:t>
            </w:r>
            <w:r w:rsidRPr="001113DB">
              <w:rPr>
                <w:rFonts w:ascii="Times New Roman" w:hAnsi="Times New Roman"/>
                <w:sz w:val="24"/>
                <w:szCs w:val="24"/>
              </w:rPr>
              <w:br/>
              <w:t>Rozpoznať  mnohonárodnostný charakter ČSR.</w:t>
            </w:r>
          </w:p>
          <w:p w:rsidR="001113DB" w:rsidRPr="001113DB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113DB">
              <w:rPr>
                <w:rFonts w:ascii="Times New Roman" w:hAnsi="Times New Roman"/>
                <w:sz w:val="24"/>
                <w:szCs w:val="24"/>
              </w:rPr>
              <w:t>Porovnať hospodársku situáciu v Čechách a na Slovensku.</w:t>
            </w:r>
          </w:p>
          <w:p w:rsidR="001113DB" w:rsidRPr="001113DB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113DB">
              <w:rPr>
                <w:rFonts w:ascii="Times New Roman" w:hAnsi="Times New Roman"/>
                <w:sz w:val="24"/>
                <w:szCs w:val="24"/>
              </w:rPr>
              <w:t>Rozpoznať dôsledky rozbitia ČSR.</w:t>
            </w:r>
          </w:p>
          <w:p w:rsidR="001113DB" w:rsidRPr="001113DB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113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113DB">
              <w:rPr>
                <w:rFonts w:ascii="Times New Roman" w:hAnsi="Times New Roman"/>
                <w:sz w:val="24"/>
                <w:szCs w:val="24"/>
              </w:rPr>
              <w:t>Analyzovať školské historické</w:t>
            </w:r>
          </w:p>
          <w:p w:rsidR="001113DB" w:rsidRDefault="001113DB" w:rsidP="001113DB">
            <w:pPr>
              <w:rPr>
                <w:rFonts w:ascii="Arial" w:hAnsi="Arial" w:cs="Arial"/>
                <w:sz w:val="24"/>
                <w:szCs w:val="24"/>
              </w:rPr>
            </w:pPr>
            <w:r w:rsidRPr="001113DB">
              <w:rPr>
                <w:rFonts w:ascii="Arial" w:hAnsi="Arial" w:cs="Arial"/>
                <w:sz w:val="24"/>
                <w:szCs w:val="24"/>
              </w:rPr>
              <w:lastRenderedPageBreak/>
              <w:t>pramene z daného obdobia.</w:t>
            </w:r>
          </w:p>
          <w:p w:rsidR="001113DB" w:rsidRDefault="001113DB" w:rsidP="001113DB">
            <w:pPr>
              <w:rPr>
                <w:rFonts w:ascii="Arial" w:hAnsi="Arial" w:cs="Arial"/>
                <w:sz w:val="24"/>
                <w:szCs w:val="24"/>
              </w:rPr>
            </w:pPr>
          </w:p>
          <w:p w:rsidR="001113DB" w:rsidRDefault="001113DB" w:rsidP="001113DB">
            <w:pPr>
              <w:rPr>
                <w:rFonts w:ascii="Arial" w:hAnsi="Arial" w:cs="Arial"/>
                <w:sz w:val="24"/>
                <w:szCs w:val="24"/>
              </w:rPr>
            </w:pPr>
          </w:p>
          <w:p w:rsidR="001113DB" w:rsidRPr="001113DB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113DB" w:rsidRPr="001113DB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113DB" w:rsidRPr="001113DB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113DB">
              <w:rPr>
                <w:rFonts w:ascii="Times New Roman" w:hAnsi="Times New Roman"/>
                <w:sz w:val="24"/>
                <w:szCs w:val="24"/>
              </w:rPr>
              <w:t>Vymedziť kľúčové medzníky druhej svetovej vojny.</w:t>
            </w:r>
          </w:p>
          <w:p w:rsidR="001113DB" w:rsidRPr="001113DB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113DB">
              <w:rPr>
                <w:rFonts w:ascii="Times New Roman" w:hAnsi="Times New Roman"/>
                <w:sz w:val="24"/>
                <w:szCs w:val="24"/>
              </w:rPr>
              <w:t xml:space="preserve">Vyhľadať svedectvá o útrapách ľudí na fronte a v zázemí počas </w:t>
            </w:r>
          </w:p>
          <w:p w:rsidR="001113DB" w:rsidRPr="001113DB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113DB">
              <w:rPr>
                <w:rFonts w:ascii="Times New Roman" w:hAnsi="Times New Roman"/>
                <w:sz w:val="24"/>
                <w:szCs w:val="24"/>
              </w:rPr>
              <w:t>druhej svetovej vojny.</w:t>
            </w:r>
          </w:p>
          <w:p w:rsidR="001113DB" w:rsidRPr="001113DB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113DB">
              <w:rPr>
                <w:rFonts w:ascii="Times New Roman" w:hAnsi="Times New Roman"/>
                <w:sz w:val="24"/>
                <w:szCs w:val="24"/>
              </w:rPr>
              <w:t>Spracovať holokaust</w:t>
            </w:r>
          </w:p>
          <w:p w:rsidR="001113DB" w:rsidRPr="001113DB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113DB">
              <w:rPr>
                <w:rFonts w:ascii="Times New Roman" w:hAnsi="Times New Roman"/>
                <w:sz w:val="24"/>
                <w:szCs w:val="24"/>
              </w:rPr>
              <w:t>na konkrétnom príbehu.</w:t>
            </w:r>
          </w:p>
          <w:p w:rsidR="001113DB" w:rsidRPr="001113DB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113DB" w:rsidRPr="001113DB" w:rsidRDefault="001113DB" w:rsidP="001113DB">
            <w:pPr>
              <w:rPr>
                <w:rFonts w:ascii="Arial" w:hAnsi="Arial" w:cs="Arial"/>
                <w:sz w:val="24"/>
                <w:szCs w:val="24"/>
              </w:rPr>
            </w:pPr>
          </w:p>
          <w:p w:rsidR="001113DB" w:rsidRPr="001113DB" w:rsidRDefault="001113DB" w:rsidP="001113DB">
            <w:pPr>
              <w:rPr>
                <w:rFonts w:ascii="Arial" w:hAnsi="Arial" w:cs="Arial"/>
                <w:sz w:val="24"/>
                <w:szCs w:val="24"/>
              </w:rPr>
            </w:pPr>
          </w:p>
          <w:p w:rsidR="001113DB" w:rsidRPr="001113DB" w:rsidRDefault="001113DB" w:rsidP="001113DB">
            <w:pPr>
              <w:rPr>
                <w:rFonts w:ascii="Arial" w:hAnsi="Arial" w:cs="Arial"/>
                <w:sz w:val="24"/>
                <w:szCs w:val="24"/>
              </w:rPr>
            </w:pPr>
          </w:p>
          <w:p w:rsidR="001113DB" w:rsidRPr="001113DB" w:rsidRDefault="001113DB" w:rsidP="001113DB">
            <w:pPr>
              <w:jc w:val="center"/>
              <w:rPr>
                <w:sz w:val="24"/>
                <w:szCs w:val="24"/>
              </w:rPr>
            </w:pPr>
          </w:p>
          <w:p w:rsidR="001113DB" w:rsidRPr="001113DB" w:rsidRDefault="001113DB" w:rsidP="001113DB">
            <w:pPr>
              <w:rPr>
                <w:b/>
                <w:sz w:val="24"/>
                <w:szCs w:val="24"/>
              </w:rPr>
            </w:pPr>
          </w:p>
          <w:p w:rsidR="0098091C" w:rsidRPr="001F4ED2" w:rsidRDefault="001113DB" w:rsidP="001113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lastRenderedPageBreak/>
              <w:t>Porovnať politický systém Slovenského štátu s politickým</w:t>
            </w:r>
          </w:p>
          <w:p w:rsidR="001113DB" w:rsidRPr="001F4ED2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t>systémom ČSR.</w:t>
            </w:r>
          </w:p>
          <w:p w:rsidR="001113DB" w:rsidRPr="001F4ED2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t xml:space="preserve">Rozpoznať vzťahy medzi </w:t>
            </w:r>
          </w:p>
          <w:p w:rsidR="001113DB" w:rsidRPr="001F4ED2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t>Nemeckom a Slovenským štátom</w:t>
            </w:r>
          </w:p>
          <w:p w:rsidR="001113DB" w:rsidRPr="001F4ED2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t xml:space="preserve">Zhodnotiť hospodársky </w:t>
            </w:r>
            <w:proofErr w:type="spellStart"/>
            <w:r w:rsidRPr="001F4ED2">
              <w:rPr>
                <w:rFonts w:ascii="Times New Roman" w:hAnsi="Times New Roman"/>
                <w:sz w:val="24"/>
                <w:szCs w:val="24"/>
              </w:rPr>
              <w:t>akultúrny</w:t>
            </w:r>
            <w:proofErr w:type="spellEnd"/>
            <w:r w:rsidRPr="001F4ED2">
              <w:rPr>
                <w:rFonts w:ascii="Times New Roman" w:hAnsi="Times New Roman"/>
                <w:sz w:val="24"/>
                <w:szCs w:val="24"/>
              </w:rPr>
              <w:t xml:space="preserve"> rozvoj Slovenského štátu konkretizovať postupné obmedzovanie práv </w:t>
            </w:r>
            <w:proofErr w:type="spellStart"/>
            <w:r w:rsidRPr="001F4ED2">
              <w:rPr>
                <w:rFonts w:ascii="Times New Roman" w:hAnsi="Times New Roman"/>
                <w:sz w:val="24"/>
                <w:szCs w:val="24"/>
              </w:rPr>
              <w:t>aslobôd</w:t>
            </w:r>
            <w:proofErr w:type="spellEnd"/>
            <w:r w:rsidRPr="001F4ED2">
              <w:rPr>
                <w:rFonts w:ascii="Times New Roman" w:hAnsi="Times New Roman"/>
                <w:sz w:val="24"/>
                <w:szCs w:val="24"/>
              </w:rPr>
              <w:t xml:space="preserve"> židovských spoluobčanov. </w:t>
            </w:r>
          </w:p>
          <w:p w:rsidR="001113DB" w:rsidRPr="001F4ED2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t>Zhodnotiť význam Slovenského národného povstania.</w:t>
            </w:r>
          </w:p>
          <w:p w:rsidR="001113DB" w:rsidRPr="001F4ED2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t>Vplyv bipolárneho sveta na každodenný život.</w:t>
            </w:r>
            <w:r w:rsidRPr="001F4ED2">
              <w:rPr>
                <w:rFonts w:ascii="Times New Roman" w:hAnsi="Times New Roman"/>
                <w:sz w:val="24"/>
                <w:szCs w:val="24"/>
              </w:rPr>
              <w:br/>
              <w:t xml:space="preserve">Nájsť prejavy odporu obyvateľstva vo </w:t>
            </w:r>
            <w:proofErr w:type="spellStart"/>
            <w:r w:rsidRPr="001F4ED2">
              <w:rPr>
                <w:rFonts w:ascii="Times New Roman" w:hAnsi="Times New Roman"/>
                <w:sz w:val="24"/>
                <w:szCs w:val="24"/>
              </w:rPr>
              <w:t>východnombloku</w:t>
            </w:r>
            <w:proofErr w:type="spellEnd"/>
            <w:r w:rsidRPr="001F4ED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1113DB" w:rsidRPr="001F4ED2" w:rsidRDefault="001113DB" w:rsidP="001113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t>Vystihnúť základné medzníky procesu európskej integrácie</w:t>
            </w:r>
          </w:p>
          <w:p w:rsidR="001113DB" w:rsidRPr="001F4ED2" w:rsidRDefault="001113DB" w:rsidP="001113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113DB" w:rsidRPr="001F4ED2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113DB" w:rsidRPr="001F4ED2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t>Rozpoznať dôsledky februárového prevratu.</w:t>
            </w:r>
          </w:p>
          <w:p w:rsidR="001113DB" w:rsidRPr="001F4ED2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113DB" w:rsidRPr="001F4ED2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lastRenderedPageBreak/>
              <w:t>Zdokumentovať prejavy totality.</w:t>
            </w:r>
          </w:p>
          <w:p w:rsidR="001113DB" w:rsidRPr="001F4ED2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113DB" w:rsidRPr="001F4ED2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t>Spracovať spomienky svedka augustových udalostí</w:t>
            </w:r>
          </w:p>
          <w:p w:rsidR="001113DB" w:rsidRPr="001F4ED2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113DB" w:rsidRPr="001F4ED2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t>Zistiť konkrétne prejavy</w:t>
            </w:r>
          </w:p>
          <w:p w:rsidR="001113DB" w:rsidRPr="001F4ED2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t>„normalizácie“ v každodennom živote.</w:t>
            </w:r>
          </w:p>
          <w:p w:rsidR="001113DB" w:rsidRPr="001F4ED2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113DB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F4ED2" w:rsidRDefault="001F4ED2" w:rsidP="001113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F4ED2" w:rsidRPr="001F4ED2" w:rsidRDefault="001F4ED2" w:rsidP="001113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113DB" w:rsidRPr="001F4ED2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t>Identifikovať hlavné zmeny v Československu po roku 1989.</w:t>
            </w:r>
          </w:p>
          <w:p w:rsidR="001113DB" w:rsidRPr="001F4ED2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t>Určiť príčiny rozdelenia Českej a Slovenskej republiky.</w:t>
            </w:r>
            <w:r w:rsidRPr="001F4ED2">
              <w:rPr>
                <w:rFonts w:ascii="Times New Roman" w:hAnsi="Times New Roman"/>
                <w:sz w:val="24"/>
                <w:szCs w:val="24"/>
              </w:rPr>
              <w:br/>
              <w:t>Rozpoznať podoby spolužitia Čechov a Slovákov v 20. storočí.</w:t>
            </w:r>
          </w:p>
          <w:p w:rsidR="001F4ED2" w:rsidRDefault="001F4ED2" w:rsidP="001113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F4ED2" w:rsidRDefault="001F4ED2" w:rsidP="001113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F4ED2" w:rsidRDefault="001F4ED2" w:rsidP="001113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113DB" w:rsidRPr="001F4ED2" w:rsidRDefault="001113DB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t>Určiť výhody a nevýhody voľného pohybu osôb a tovaru v Európskej únii.</w:t>
            </w:r>
          </w:p>
          <w:p w:rsidR="001113DB" w:rsidRPr="001F4ED2" w:rsidRDefault="001113DB" w:rsidP="001113DB">
            <w:pPr>
              <w:pStyle w:val="Default"/>
            </w:pPr>
            <w:r w:rsidRPr="001F4ED2">
              <w:t xml:space="preserve">Analyzovať školské historické pramene z daného obdobia. </w:t>
            </w:r>
          </w:p>
          <w:p w:rsidR="001113DB" w:rsidRPr="00BB41C7" w:rsidRDefault="001113DB" w:rsidP="001113DB">
            <w:pPr>
              <w:spacing w:after="0" w:line="240" w:lineRule="auto"/>
            </w:pPr>
          </w:p>
        </w:tc>
        <w:tc>
          <w:tcPr>
            <w:tcW w:w="2161" w:type="dxa"/>
          </w:tcPr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Default="001113DB" w:rsidP="00BB41C7">
            <w:pPr>
              <w:spacing w:after="0" w:line="240" w:lineRule="auto"/>
            </w:pPr>
            <w:r>
              <w:t>Osobnostný a sociálny  rozvoj</w:t>
            </w:r>
          </w:p>
          <w:p w:rsidR="001113DB" w:rsidRDefault="001113DB" w:rsidP="00BB41C7">
            <w:pPr>
              <w:spacing w:after="0" w:line="240" w:lineRule="auto"/>
            </w:pPr>
          </w:p>
          <w:p w:rsidR="001113DB" w:rsidRDefault="001113DB" w:rsidP="00BB41C7">
            <w:pPr>
              <w:spacing w:after="0" w:line="240" w:lineRule="auto"/>
            </w:pPr>
          </w:p>
          <w:p w:rsidR="001113DB" w:rsidRDefault="001113DB" w:rsidP="00BB41C7">
            <w:pPr>
              <w:spacing w:after="0" w:line="240" w:lineRule="auto"/>
            </w:pPr>
          </w:p>
          <w:p w:rsidR="001113DB" w:rsidRDefault="001113DB" w:rsidP="00BB41C7">
            <w:pPr>
              <w:spacing w:after="0" w:line="240" w:lineRule="auto"/>
            </w:pPr>
          </w:p>
          <w:p w:rsidR="001113DB" w:rsidRDefault="001113DB" w:rsidP="00BB41C7">
            <w:pPr>
              <w:spacing w:after="0" w:line="240" w:lineRule="auto"/>
            </w:pPr>
          </w:p>
          <w:p w:rsidR="001113DB" w:rsidRDefault="001113DB" w:rsidP="00BB41C7">
            <w:pPr>
              <w:spacing w:after="0" w:line="240" w:lineRule="auto"/>
            </w:pPr>
          </w:p>
          <w:p w:rsidR="001113DB" w:rsidRDefault="001113DB" w:rsidP="00BB41C7">
            <w:pPr>
              <w:spacing w:after="0" w:line="240" w:lineRule="auto"/>
            </w:pPr>
          </w:p>
          <w:p w:rsidR="001113DB" w:rsidRPr="00BB41C7" w:rsidRDefault="001113DB" w:rsidP="00BB41C7">
            <w:pPr>
              <w:spacing w:after="0" w:line="240" w:lineRule="auto"/>
            </w:pPr>
            <w:r>
              <w:t>Mediálna  výchova</w:t>
            </w: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Pr="00BB41C7" w:rsidRDefault="0098091C" w:rsidP="00BB41C7">
            <w:pPr>
              <w:spacing w:after="0" w:line="240" w:lineRule="auto"/>
            </w:pPr>
          </w:p>
          <w:p w:rsidR="0098091C" w:rsidRDefault="0098091C" w:rsidP="00EC639E">
            <w:pPr>
              <w:spacing w:after="0" w:line="240" w:lineRule="auto"/>
            </w:pPr>
          </w:p>
          <w:p w:rsidR="001113DB" w:rsidRDefault="001113DB" w:rsidP="00EC639E">
            <w:pPr>
              <w:spacing w:after="0" w:line="240" w:lineRule="auto"/>
            </w:pPr>
          </w:p>
          <w:p w:rsidR="001113DB" w:rsidRDefault="001113DB" w:rsidP="00EC639E">
            <w:pPr>
              <w:spacing w:after="0" w:line="240" w:lineRule="auto"/>
            </w:pPr>
          </w:p>
          <w:p w:rsidR="001113DB" w:rsidRDefault="001113DB" w:rsidP="00EC639E">
            <w:pPr>
              <w:spacing w:after="0" w:line="240" w:lineRule="auto"/>
            </w:pPr>
          </w:p>
          <w:p w:rsidR="001113DB" w:rsidRDefault="001113DB" w:rsidP="00EC639E">
            <w:pPr>
              <w:spacing w:after="0" w:line="240" w:lineRule="auto"/>
            </w:pPr>
          </w:p>
          <w:p w:rsidR="001113DB" w:rsidRDefault="001113DB" w:rsidP="00EC639E">
            <w:pPr>
              <w:spacing w:after="0" w:line="240" w:lineRule="auto"/>
            </w:pPr>
          </w:p>
          <w:p w:rsidR="001113DB" w:rsidRDefault="001113DB" w:rsidP="00EC639E">
            <w:pPr>
              <w:spacing w:after="0" w:line="240" w:lineRule="auto"/>
            </w:pPr>
          </w:p>
          <w:p w:rsidR="001113DB" w:rsidRDefault="001113DB" w:rsidP="00EC639E">
            <w:pPr>
              <w:spacing w:after="0" w:line="240" w:lineRule="auto"/>
            </w:pPr>
          </w:p>
          <w:p w:rsidR="001113DB" w:rsidRDefault="001113DB" w:rsidP="00EC639E">
            <w:pPr>
              <w:spacing w:after="0" w:line="240" w:lineRule="auto"/>
            </w:pPr>
          </w:p>
          <w:p w:rsidR="001113DB" w:rsidRDefault="001113DB" w:rsidP="00EC639E">
            <w:pPr>
              <w:spacing w:after="0" w:line="240" w:lineRule="auto"/>
            </w:pPr>
          </w:p>
          <w:p w:rsidR="001113DB" w:rsidRDefault="001113DB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  <w:r>
              <w:t>Výchova  k ľudským právam</w:t>
            </w: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  <w:r>
              <w:t>Multikultúrna  výchova</w:t>
            </w: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Pr="00BB41C7" w:rsidRDefault="001F4ED2" w:rsidP="001F4ED2">
            <w:pPr>
              <w:spacing w:after="0" w:line="240" w:lineRule="auto"/>
            </w:pPr>
          </w:p>
          <w:p w:rsidR="001F4ED2" w:rsidRDefault="001F4ED2" w:rsidP="001F4ED2">
            <w:pPr>
              <w:spacing w:after="0" w:line="240" w:lineRule="auto"/>
            </w:pPr>
            <w:r>
              <w:t>Osobnostný a sociálny  rozvoj</w:t>
            </w:r>
          </w:p>
          <w:p w:rsidR="001F4ED2" w:rsidRDefault="001F4ED2" w:rsidP="001F4ED2">
            <w:pPr>
              <w:spacing w:after="0" w:line="240" w:lineRule="auto"/>
            </w:pPr>
          </w:p>
          <w:p w:rsidR="001F4ED2" w:rsidRDefault="001F4ED2" w:rsidP="001F4ED2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  <w:r>
              <w:t>Výchova k ľudským právam</w:t>
            </w: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Pr="00BB41C7" w:rsidRDefault="001F4ED2" w:rsidP="001F4ED2">
            <w:pPr>
              <w:spacing w:after="0" w:line="240" w:lineRule="auto"/>
            </w:pPr>
          </w:p>
          <w:p w:rsidR="001F4ED2" w:rsidRDefault="001F4ED2" w:rsidP="001F4ED2">
            <w:pPr>
              <w:spacing w:after="0" w:line="240" w:lineRule="auto"/>
            </w:pPr>
            <w:r>
              <w:t>Osobnostný a sociálny  rozvoj</w:t>
            </w:r>
          </w:p>
          <w:p w:rsidR="001F4ED2" w:rsidRDefault="001F4ED2" w:rsidP="001F4ED2">
            <w:pPr>
              <w:spacing w:after="0" w:line="240" w:lineRule="auto"/>
            </w:pPr>
          </w:p>
          <w:p w:rsidR="001F4ED2" w:rsidRDefault="001F4ED2" w:rsidP="001F4ED2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  <w:r>
              <w:t>Mediálna výchova</w:t>
            </w: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  <w:r>
              <w:t>Výchova k ľudským právam</w:t>
            </w: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Default="001F4ED2" w:rsidP="00EC639E">
            <w:pPr>
              <w:spacing w:after="0" w:line="240" w:lineRule="auto"/>
            </w:pPr>
          </w:p>
          <w:p w:rsidR="001F4ED2" w:rsidRPr="00BB41C7" w:rsidRDefault="001F4ED2" w:rsidP="001F4ED2">
            <w:pPr>
              <w:spacing w:after="0" w:line="240" w:lineRule="auto"/>
            </w:pPr>
          </w:p>
          <w:p w:rsidR="001F4ED2" w:rsidRDefault="001F4ED2" w:rsidP="001F4ED2">
            <w:pPr>
              <w:spacing w:after="0" w:line="240" w:lineRule="auto"/>
            </w:pPr>
            <w:r>
              <w:t>Osobnostný a sociálny  rozvoj</w:t>
            </w:r>
          </w:p>
          <w:p w:rsidR="001F4ED2" w:rsidRDefault="001F4ED2" w:rsidP="001F4ED2">
            <w:pPr>
              <w:spacing w:after="0" w:line="240" w:lineRule="auto"/>
            </w:pPr>
          </w:p>
          <w:p w:rsidR="001F4ED2" w:rsidRDefault="001F4ED2" w:rsidP="001F4ED2">
            <w:pPr>
              <w:spacing w:after="0" w:line="240" w:lineRule="auto"/>
            </w:pPr>
          </w:p>
          <w:p w:rsidR="001F4ED2" w:rsidRDefault="001F4ED2" w:rsidP="001F4ED2">
            <w:pPr>
              <w:spacing w:after="0" w:line="240" w:lineRule="auto"/>
            </w:pPr>
          </w:p>
          <w:p w:rsidR="001F4ED2" w:rsidRDefault="001F4ED2" w:rsidP="001F4ED2">
            <w:pPr>
              <w:spacing w:after="0" w:line="240" w:lineRule="auto"/>
            </w:pPr>
          </w:p>
          <w:p w:rsidR="001F4ED2" w:rsidRDefault="001F4ED2" w:rsidP="001F4ED2">
            <w:pPr>
              <w:spacing w:after="0" w:line="240" w:lineRule="auto"/>
            </w:pPr>
          </w:p>
          <w:p w:rsidR="001F4ED2" w:rsidRDefault="001F4ED2" w:rsidP="001F4ED2">
            <w:pPr>
              <w:spacing w:after="0" w:line="240" w:lineRule="auto"/>
            </w:pPr>
          </w:p>
          <w:p w:rsidR="001F4ED2" w:rsidRDefault="001F4ED2" w:rsidP="001F4ED2">
            <w:pPr>
              <w:spacing w:after="0" w:line="240" w:lineRule="auto"/>
            </w:pPr>
          </w:p>
          <w:p w:rsidR="001F4ED2" w:rsidRDefault="001F4ED2" w:rsidP="001F4ED2">
            <w:pPr>
              <w:spacing w:after="0" w:line="240" w:lineRule="auto"/>
            </w:pPr>
          </w:p>
          <w:p w:rsidR="001F4ED2" w:rsidRDefault="001F4ED2" w:rsidP="001F4ED2">
            <w:pPr>
              <w:spacing w:after="0" w:line="240" w:lineRule="auto"/>
            </w:pPr>
          </w:p>
          <w:p w:rsidR="001F4ED2" w:rsidRDefault="001F4ED2" w:rsidP="001F4ED2">
            <w:pPr>
              <w:spacing w:after="0" w:line="240" w:lineRule="auto"/>
            </w:pPr>
          </w:p>
          <w:p w:rsidR="001F4ED2" w:rsidRDefault="001F4ED2" w:rsidP="001F4ED2">
            <w:pPr>
              <w:spacing w:after="0" w:line="240" w:lineRule="auto"/>
            </w:pPr>
          </w:p>
          <w:p w:rsidR="001F4ED2" w:rsidRDefault="001F4ED2" w:rsidP="001F4ED2">
            <w:pPr>
              <w:spacing w:after="0" w:line="240" w:lineRule="auto"/>
            </w:pPr>
            <w:r>
              <w:t>Multikultúrna výchova</w:t>
            </w:r>
          </w:p>
          <w:p w:rsidR="001F4ED2" w:rsidRDefault="001F4ED2" w:rsidP="001F4ED2">
            <w:pPr>
              <w:spacing w:after="0" w:line="240" w:lineRule="auto"/>
            </w:pPr>
          </w:p>
          <w:p w:rsidR="001F4ED2" w:rsidRPr="00BB41C7" w:rsidRDefault="001F4ED2" w:rsidP="00EC639E">
            <w:pPr>
              <w:spacing w:after="0" w:line="240" w:lineRule="auto"/>
            </w:pPr>
          </w:p>
        </w:tc>
      </w:tr>
      <w:tr w:rsidR="0098091C" w:rsidRPr="00BB41C7" w:rsidTr="001113DB">
        <w:trPr>
          <w:trHeight w:val="7919"/>
        </w:trPr>
        <w:tc>
          <w:tcPr>
            <w:tcW w:w="851" w:type="dxa"/>
          </w:tcPr>
          <w:p w:rsidR="0098091C" w:rsidRPr="00BB41C7" w:rsidRDefault="0098091C" w:rsidP="00BB41C7">
            <w:pPr>
              <w:spacing w:after="0" w:line="240" w:lineRule="auto"/>
            </w:pPr>
          </w:p>
        </w:tc>
        <w:tc>
          <w:tcPr>
            <w:tcW w:w="3368" w:type="dxa"/>
          </w:tcPr>
          <w:p w:rsidR="0098091C" w:rsidRDefault="0098091C">
            <w:pPr>
              <w:spacing w:after="0" w:line="240" w:lineRule="auto"/>
            </w:pPr>
          </w:p>
        </w:tc>
        <w:tc>
          <w:tcPr>
            <w:tcW w:w="707" w:type="dxa"/>
          </w:tcPr>
          <w:p w:rsidR="0098091C" w:rsidRDefault="0098091C" w:rsidP="00BB41C7">
            <w:pPr>
              <w:spacing w:after="0" w:line="240" w:lineRule="auto"/>
            </w:pPr>
          </w:p>
        </w:tc>
        <w:tc>
          <w:tcPr>
            <w:tcW w:w="3580" w:type="dxa"/>
          </w:tcPr>
          <w:p w:rsidR="0098091C" w:rsidRPr="00BB41C7" w:rsidRDefault="0098091C" w:rsidP="00BB41C7">
            <w:pPr>
              <w:spacing w:after="0" w:line="240" w:lineRule="auto"/>
              <w:rPr>
                <w:b/>
              </w:rPr>
            </w:pPr>
          </w:p>
        </w:tc>
        <w:tc>
          <w:tcPr>
            <w:tcW w:w="3589" w:type="dxa"/>
          </w:tcPr>
          <w:p w:rsidR="0098091C" w:rsidRPr="00BB41C7" w:rsidRDefault="0098091C" w:rsidP="00BB41C7">
            <w:pPr>
              <w:spacing w:after="0" w:line="240" w:lineRule="auto"/>
            </w:pPr>
          </w:p>
        </w:tc>
        <w:tc>
          <w:tcPr>
            <w:tcW w:w="2161" w:type="dxa"/>
          </w:tcPr>
          <w:p w:rsidR="0098091C" w:rsidRPr="00BB41C7" w:rsidRDefault="0098091C" w:rsidP="00BB41C7">
            <w:pPr>
              <w:spacing w:after="0" w:line="240" w:lineRule="auto"/>
            </w:pPr>
          </w:p>
        </w:tc>
      </w:tr>
    </w:tbl>
    <w:p w:rsidR="00904634" w:rsidRDefault="00904634"/>
    <w:p w:rsidR="00904634" w:rsidRDefault="00904634" w:rsidP="00904634"/>
    <w:p w:rsidR="00904634" w:rsidRPr="00D474A0" w:rsidRDefault="00904634" w:rsidP="00904634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/>
          <w:sz w:val="28"/>
          <w:szCs w:val="28"/>
          <w:lang w:eastAsia="cs-CZ"/>
        </w:rPr>
        <w:lastRenderedPageBreak/>
        <w:t>Gymnázium  v Gelnici</w:t>
      </w:r>
    </w:p>
    <w:p w:rsidR="00904634" w:rsidRPr="00D474A0" w:rsidRDefault="00904634" w:rsidP="00904634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cs-CZ"/>
        </w:rPr>
      </w:pPr>
    </w:p>
    <w:p w:rsidR="00904634" w:rsidRPr="00D474A0" w:rsidRDefault="00904634" w:rsidP="00904634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cs-CZ"/>
        </w:rPr>
      </w:pPr>
      <w:r w:rsidRPr="00D474A0">
        <w:rPr>
          <w:rFonts w:ascii="Times New Roman" w:eastAsia="Times New Roman" w:hAnsi="Times New Roman"/>
          <w:b/>
          <w:sz w:val="32"/>
          <w:szCs w:val="32"/>
          <w:lang w:eastAsia="cs-CZ"/>
        </w:rPr>
        <w:t>Tematický výchovno-vzdelávací plán</w:t>
      </w:r>
    </w:p>
    <w:p w:rsidR="00904634" w:rsidRPr="00D474A0" w:rsidRDefault="00904634" w:rsidP="00904634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cs-CZ"/>
        </w:rPr>
      </w:pPr>
      <w:r w:rsidRPr="00D474A0">
        <w:rPr>
          <w:rFonts w:ascii="Times New Roman" w:eastAsia="Times New Roman" w:hAnsi="Times New Roman"/>
          <w:b/>
          <w:sz w:val="32"/>
          <w:szCs w:val="32"/>
          <w:lang w:eastAsia="cs-CZ"/>
        </w:rPr>
        <w:t xml:space="preserve">Predmet: </w:t>
      </w:r>
      <w:r>
        <w:rPr>
          <w:rFonts w:ascii="Times New Roman" w:eastAsia="Times New Roman" w:hAnsi="Times New Roman"/>
          <w:b/>
          <w:sz w:val="32"/>
          <w:szCs w:val="32"/>
          <w:lang w:eastAsia="cs-CZ"/>
        </w:rPr>
        <w:t xml:space="preserve">Dejepis   </w:t>
      </w:r>
      <w:proofErr w:type="spellStart"/>
      <w:r>
        <w:rPr>
          <w:rFonts w:ascii="Times New Roman" w:eastAsia="Times New Roman" w:hAnsi="Times New Roman"/>
          <w:b/>
          <w:sz w:val="32"/>
          <w:szCs w:val="32"/>
          <w:lang w:eastAsia="cs-CZ"/>
        </w:rPr>
        <w:t>poč</w:t>
      </w:r>
      <w:proofErr w:type="spellEnd"/>
      <w:r>
        <w:rPr>
          <w:rFonts w:ascii="Times New Roman" w:eastAsia="Times New Roman" w:hAnsi="Times New Roman"/>
          <w:b/>
          <w:sz w:val="32"/>
          <w:szCs w:val="32"/>
          <w:lang w:eastAsia="cs-CZ"/>
        </w:rPr>
        <w:t>. hodín : 66</w:t>
      </w:r>
      <w:bookmarkStart w:id="0" w:name="_GoBack"/>
      <w:bookmarkEnd w:id="0"/>
    </w:p>
    <w:p w:rsidR="00904634" w:rsidRPr="00D474A0" w:rsidRDefault="00904634" w:rsidP="00904634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cs-CZ"/>
        </w:rPr>
      </w:pPr>
    </w:p>
    <w:p w:rsidR="00904634" w:rsidRPr="00D474A0" w:rsidRDefault="00904634" w:rsidP="00904634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cs-CZ"/>
        </w:rPr>
      </w:pPr>
      <w:r w:rsidRPr="00D474A0">
        <w:rPr>
          <w:rFonts w:ascii="Times New Roman" w:eastAsia="Times New Roman" w:hAnsi="Times New Roman"/>
          <w:b/>
          <w:sz w:val="32"/>
          <w:szCs w:val="32"/>
          <w:lang w:eastAsia="cs-CZ"/>
        </w:rPr>
        <w:t>Školský rok: 20</w:t>
      </w:r>
      <w:r>
        <w:rPr>
          <w:rFonts w:ascii="Times New Roman" w:eastAsia="Times New Roman" w:hAnsi="Times New Roman"/>
          <w:b/>
          <w:sz w:val="32"/>
          <w:szCs w:val="32"/>
          <w:lang w:eastAsia="cs-CZ"/>
        </w:rPr>
        <w:t>19/2020</w:t>
      </w:r>
    </w:p>
    <w:p w:rsidR="00904634" w:rsidRPr="00387873" w:rsidRDefault="00904634" w:rsidP="00904634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cs-CZ"/>
        </w:rPr>
      </w:pPr>
      <w:r>
        <w:rPr>
          <w:rFonts w:ascii="Times New Roman" w:eastAsia="Times New Roman" w:hAnsi="Times New Roman"/>
          <w:b/>
          <w:sz w:val="28"/>
          <w:szCs w:val="28"/>
          <w:lang w:eastAsia="cs-CZ"/>
        </w:rPr>
        <w:t>Trieda: IV. O</w:t>
      </w:r>
    </w:p>
    <w:p w:rsidR="00904634" w:rsidRPr="00D474A0" w:rsidRDefault="00904634" w:rsidP="00904634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/>
          <w:sz w:val="28"/>
          <w:szCs w:val="28"/>
          <w:lang w:eastAsia="cs-CZ"/>
        </w:rPr>
        <w:t xml:space="preserve">Vyučujúca: Mgr. R. </w:t>
      </w:r>
      <w:proofErr w:type="spellStart"/>
      <w:r w:rsidRPr="00D474A0">
        <w:rPr>
          <w:rFonts w:ascii="Times New Roman" w:eastAsia="Times New Roman" w:hAnsi="Times New Roman"/>
          <w:sz w:val="28"/>
          <w:szCs w:val="28"/>
          <w:lang w:eastAsia="cs-CZ"/>
        </w:rPr>
        <w:t>Burčák</w:t>
      </w:r>
      <w:proofErr w:type="spellEnd"/>
    </w:p>
    <w:p w:rsidR="00904634" w:rsidRPr="00D474A0" w:rsidRDefault="00904634" w:rsidP="00904634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cs-CZ"/>
        </w:rPr>
      </w:pPr>
    </w:p>
    <w:p w:rsidR="00904634" w:rsidRPr="00D474A0" w:rsidRDefault="00904634" w:rsidP="00904634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/>
          <w:sz w:val="28"/>
          <w:szCs w:val="28"/>
          <w:lang w:eastAsia="cs-CZ"/>
        </w:rPr>
        <w:t>Aktualizácia plánu podľa potreby.</w:t>
      </w:r>
    </w:p>
    <w:p w:rsidR="00904634" w:rsidRPr="00D474A0" w:rsidRDefault="00904634" w:rsidP="00904634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cs-CZ"/>
        </w:rPr>
      </w:pPr>
    </w:p>
    <w:p w:rsidR="00904634" w:rsidRPr="00D474A0" w:rsidRDefault="00904634" w:rsidP="00904634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/>
          <w:b/>
          <w:sz w:val="28"/>
          <w:szCs w:val="28"/>
          <w:lang w:eastAsia="cs-CZ"/>
        </w:rPr>
        <w:t>Plán realizovaný podľa Š</w:t>
      </w:r>
      <w:r>
        <w:rPr>
          <w:rFonts w:ascii="Times New Roman" w:eastAsia="Times New Roman" w:hAnsi="Times New Roman"/>
          <w:b/>
          <w:sz w:val="28"/>
          <w:szCs w:val="28"/>
          <w:lang w:eastAsia="cs-CZ"/>
        </w:rPr>
        <w:t>kolského vzdelávacieho programu :</w:t>
      </w:r>
      <w:r w:rsidRPr="00823D5F">
        <w:t xml:space="preserve"> </w:t>
      </w:r>
      <w:r>
        <w:t>„</w:t>
      </w:r>
      <w:r w:rsidRPr="00823D5F">
        <w:rPr>
          <w:rFonts w:ascii="Times New Roman" w:eastAsia="Times New Roman" w:hAnsi="Times New Roman"/>
          <w:b/>
          <w:sz w:val="28"/>
          <w:szCs w:val="28"/>
          <w:lang w:eastAsia="cs-CZ"/>
        </w:rPr>
        <w:t>Kľúčové kompetencie pre život</w:t>
      </w:r>
      <w:r>
        <w:rPr>
          <w:rFonts w:ascii="Times New Roman" w:eastAsia="Times New Roman" w:hAnsi="Times New Roman"/>
          <w:b/>
          <w:sz w:val="28"/>
          <w:szCs w:val="28"/>
          <w:lang w:eastAsia="cs-CZ"/>
        </w:rPr>
        <w:t>"</w:t>
      </w:r>
    </w:p>
    <w:p w:rsidR="00904634" w:rsidRPr="00D474A0" w:rsidRDefault="00904634" w:rsidP="00904634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cs-CZ"/>
        </w:rPr>
      </w:pPr>
    </w:p>
    <w:p w:rsidR="00904634" w:rsidRPr="00D474A0" w:rsidRDefault="00904634" w:rsidP="00904634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/>
          <w:sz w:val="28"/>
          <w:szCs w:val="28"/>
          <w:lang w:eastAsia="cs-CZ"/>
        </w:rPr>
        <w:t>Plán prerokovaný na PK SJL a výchovných predmetov    dňa ……………………             …........................................</w:t>
      </w:r>
    </w:p>
    <w:p w:rsidR="00904634" w:rsidRPr="00D474A0" w:rsidRDefault="00904634" w:rsidP="00904634">
      <w:pPr>
        <w:tabs>
          <w:tab w:val="left" w:pos="6090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/>
          <w:sz w:val="28"/>
          <w:szCs w:val="28"/>
          <w:lang w:eastAsia="cs-CZ"/>
        </w:rPr>
        <w:tab/>
        <w:t xml:space="preserve">                                                               Mgr. </w:t>
      </w:r>
      <w:r>
        <w:rPr>
          <w:rFonts w:ascii="Times New Roman" w:eastAsia="Times New Roman" w:hAnsi="Times New Roman"/>
          <w:sz w:val="28"/>
          <w:szCs w:val="28"/>
          <w:lang w:eastAsia="cs-CZ"/>
        </w:rPr>
        <w:t xml:space="preserve">R.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cs-CZ"/>
        </w:rPr>
        <w:t>Burčák</w:t>
      </w:r>
      <w:proofErr w:type="spellEnd"/>
    </w:p>
    <w:p w:rsidR="00904634" w:rsidRPr="00D474A0" w:rsidRDefault="00904634" w:rsidP="00904634">
      <w:pPr>
        <w:tabs>
          <w:tab w:val="left" w:pos="6090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/>
          <w:sz w:val="28"/>
          <w:szCs w:val="28"/>
          <w:lang w:eastAsia="cs-CZ"/>
        </w:rPr>
        <w:t xml:space="preserve">                                                                                                                                                     vedúca PK SJL a VP</w:t>
      </w:r>
    </w:p>
    <w:p w:rsidR="00904634" w:rsidRPr="00D474A0" w:rsidRDefault="00904634" w:rsidP="00904634">
      <w:pPr>
        <w:tabs>
          <w:tab w:val="left" w:pos="6090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cs-CZ"/>
        </w:rPr>
      </w:pPr>
    </w:p>
    <w:p w:rsidR="00904634" w:rsidRPr="00D474A0" w:rsidRDefault="00904634" w:rsidP="00904634">
      <w:pPr>
        <w:tabs>
          <w:tab w:val="left" w:pos="6090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/>
          <w:sz w:val="28"/>
          <w:szCs w:val="28"/>
          <w:lang w:eastAsia="cs-CZ"/>
        </w:rPr>
        <w:t xml:space="preserve">                                                                                                                                                .......................................</w:t>
      </w:r>
    </w:p>
    <w:p w:rsidR="00904634" w:rsidRPr="00D474A0" w:rsidRDefault="00904634" w:rsidP="00904634">
      <w:pPr>
        <w:tabs>
          <w:tab w:val="left" w:pos="6090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/>
          <w:sz w:val="28"/>
          <w:szCs w:val="28"/>
          <w:lang w:eastAsia="cs-CZ"/>
        </w:rPr>
        <w:t xml:space="preserve">                                                                                                                                                   RNDr. D. </w:t>
      </w:r>
      <w:proofErr w:type="spellStart"/>
      <w:r w:rsidRPr="00D474A0">
        <w:rPr>
          <w:rFonts w:ascii="Times New Roman" w:eastAsia="Times New Roman" w:hAnsi="Times New Roman"/>
          <w:sz w:val="28"/>
          <w:szCs w:val="28"/>
          <w:lang w:eastAsia="cs-CZ"/>
        </w:rPr>
        <w:t>Andraško</w:t>
      </w:r>
      <w:proofErr w:type="spellEnd"/>
      <w:r w:rsidRPr="00D474A0">
        <w:rPr>
          <w:rFonts w:ascii="Times New Roman" w:eastAsia="Times New Roman" w:hAnsi="Times New Roman"/>
          <w:sz w:val="28"/>
          <w:szCs w:val="28"/>
          <w:lang w:eastAsia="cs-CZ"/>
        </w:rPr>
        <w:t xml:space="preserve">                                </w:t>
      </w:r>
      <w:r w:rsidRPr="00D474A0">
        <w:rPr>
          <w:rFonts w:ascii="Times New Roman" w:eastAsia="Times New Roman" w:hAnsi="Times New Roman"/>
          <w:sz w:val="28"/>
          <w:szCs w:val="28"/>
          <w:lang w:eastAsia="cs-CZ"/>
        </w:rPr>
        <w:tab/>
        <w:t xml:space="preserve">                                                </w:t>
      </w:r>
      <w:r>
        <w:rPr>
          <w:rFonts w:ascii="Times New Roman" w:eastAsia="Times New Roman" w:hAnsi="Times New Roman"/>
          <w:sz w:val="28"/>
          <w:szCs w:val="28"/>
          <w:lang w:eastAsia="cs-CZ"/>
        </w:rPr>
        <w:t xml:space="preserve">                  riaditeľ školy</w:t>
      </w:r>
    </w:p>
    <w:p w:rsidR="00904634" w:rsidRDefault="00904634" w:rsidP="00904634"/>
    <w:p w:rsidR="00904634" w:rsidRDefault="00904634" w:rsidP="00904634"/>
    <w:p w:rsidR="00904634" w:rsidRDefault="00904634"/>
    <w:p w:rsidR="00904634" w:rsidRDefault="00904634"/>
    <w:p w:rsidR="00904634" w:rsidRDefault="00904634"/>
    <w:p w:rsidR="00904634" w:rsidRDefault="00904634"/>
    <w:sectPr w:rsidR="00904634" w:rsidSect="001A076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3A2" w:rsidRDefault="007773A2" w:rsidP="00AB10FF">
      <w:pPr>
        <w:spacing w:after="0" w:line="240" w:lineRule="auto"/>
      </w:pPr>
      <w:r>
        <w:separator/>
      </w:r>
    </w:p>
  </w:endnote>
  <w:endnote w:type="continuationSeparator" w:id="0">
    <w:p w:rsidR="007773A2" w:rsidRDefault="007773A2" w:rsidP="00AB1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3A2" w:rsidRDefault="007773A2" w:rsidP="00AB10FF">
      <w:pPr>
        <w:spacing w:after="0" w:line="240" w:lineRule="auto"/>
      </w:pPr>
      <w:r>
        <w:separator/>
      </w:r>
    </w:p>
  </w:footnote>
  <w:footnote w:type="continuationSeparator" w:id="0">
    <w:p w:rsidR="007773A2" w:rsidRDefault="007773A2" w:rsidP="00AB10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769"/>
    <w:rsid w:val="00014985"/>
    <w:rsid w:val="000D3839"/>
    <w:rsid w:val="00110B0E"/>
    <w:rsid w:val="001113DB"/>
    <w:rsid w:val="00124149"/>
    <w:rsid w:val="001256E7"/>
    <w:rsid w:val="00157E04"/>
    <w:rsid w:val="001A0769"/>
    <w:rsid w:val="001C758F"/>
    <w:rsid w:val="001F4ED2"/>
    <w:rsid w:val="002F2ECD"/>
    <w:rsid w:val="00491C70"/>
    <w:rsid w:val="004C28F2"/>
    <w:rsid w:val="00545A1F"/>
    <w:rsid w:val="00556E6C"/>
    <w:rsid w:val="00567501"/>
    <w:rsid w:val="00581879"/>
    <w:rsid w:val="00585EFC"/>
    <w:rsid w:val="005D5153"/>
    <w:rsid w:val="00672DD9"/>
    <w:rsid w:val="006D4449"/>
    <w:rsid w:val="00754275"/>
    <w:rsid w:val="007773A2"/>
    <w:rsid w:val="00785186"/>
    <w:rsid w:val="00803B44"/>
    <w:rsid w:val="00805CDF"/>
    <w:rsid w:val="008B74A5"/>
    <w:rsid w:val="008C0A0B"/>
    <w:rsid w:val="00904634"/>
    <w:rsid w:val="0098091C"/>
    <w:rsid w:val="00A93271"/>
    <w:rsid w:val="00AB10FF"/>
    <w:rsid w:val="00B074F7"/>
    <w:rsid w:val="00B11214"/>
    <w:rsid w:val="00B23048"/>
    <w:rsid w:val="00BB41C7"/>
    <w:rsid w:val="00BD236E"/>
    <w:rsid w:val="00C4454D"/>
    <w:rsid w:val="00E61D54"/>
    <w:rsid w:val="00E72F04"/>
    <w:rsid w:val="00EA3467"/>
    <w:rsid w:val="00EC639E"/>
    <w:rsid w:val="00F6664F"/>
    <w:rsid w:val="00F7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A0769"/>
    <w:pPr>
      <w:spacing w:after="200" w:line="276" w:lineRule="auto"/>
    </w:pPr>
    <w:rPr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1A076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semiHidden/>
    <w:rsid w:val="00AB1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AB10FF"/>
    <w:rPr>
      <w:rFonts w:cs="Times New Roman"/>
    </w:rPr>
  </w:style>
  <w:style w:type="paragraph" w:styleId="Pta">
    <w:name w:val="footer"/>
    <w:basedOn w:val="Normlny"/>
    <w:link w:val="PtaChar"/>
    <w:uiPriority w:val="99"/>
    <w:semiHidden/>
    <w:rsid w:val="00AB1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AB10FF"/>
    <w:rPr>
      <w:rFonts w:cs="Times New Roman"/>
    </w:rPr>
  </w:style>
  <w:style w:type="paragraph" w:customStyle="1" w:styleId="Default">
    <w:name w:val="Default"/>
    <w:rsid w:val="001113DB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A0769"/>
    <w:pPr>
      <w:spacing w:after="200" w:line="276" w:lineRule="auto"/>
    </w:pPr>
    <w:rPr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1A076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semiHidden/>
    <w:rsid w:val="00AB1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AB10FF"/>
    <w:rPr>
      <w:rFonts w:cs="Times New Roman"/>
    </w:rPr>
  </w:style>
  <w:style w:type="paragraph" w:styleId="Pta">
    <w:name w:val="footer"/>
    <w:basedOn w:val="Normlny"/>
    <w:link w:val="PtaChar"/>
    <w:uiPriority w:val="99"/>
    <w:semiHidden/>
    <w:rsid w:val="00AB1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AB10FF"/>
    <w:rPr>
      <w:rFonts w:cs="Times New Roman"/>
    </w:rPr>
  </w:style>
  <w:style w:type="paragraph" w:customStyle="1" w:styleId="Default">
    <w:name w:val="Default"/>
    <w:rsid w:val="001113DB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celok</vt:lpstr>
    </vt:vector>
  </TitlesOfParts>
  <Company/>
  <LinksUpToDate>false</LinksUpToDate>
  <CharactersWithSpaces>7302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creator>bret</dc:creator>
  <cp:lastModifiedBy>Raduz</cp:lastModifiedBy>
  <cp:revision>4</cp:revision>
  <cp:lastPrinted>2019-09-11T19:38:00Z</cp:lastPrinted>
  <dcterms:created xsi:type="dcterms:W3CDTF">2017-09-16T20:46:00Z</dcterms:created>
  <dcterms:modified xsi:type="dcterms:W3CDTF">2019-09-11T19:40:00Z</dcterms:modified>
</cp:coreProperties>
</file>