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50" w:rsidRDefault="00747050" w:rsidP="00747050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C52">
        <w:rPr>
          <w:rFonts w:ascii="Times New Roman" w:hAnsi="Times New Roman" w:cs="Times New Roman"/>
          <w:b/>
          <w:sz w:val="28"/>
          <w:szCs w:val="28"/>
          <w:u w:val="single"/>
        </w:rPr>
        <w:t>ATMOSFERICKÉ PROCESY</w:t>
      </w:r>
    </w:p>
    <w:p w:rsidR="00747050" w:rsidRPr="00747050" w:rsidRDefault="00747050" w:rsidP="00747050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 </w:t>
      </w:r>
      <w:proofErr w:type="spellStart"/>
      <w:r>
        <w:rPr>
          <w:rFonts w:ascii="Times New Roman" w:hAnsi="Times New Roman" w:cs="Times New Roman"/>
          <w:sz w:val="28"/>
          <w:szCs w:val="28"/>
        </w:rPr>
        <w:t>atmosferickým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procesom  patrí: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1.Výmena tepla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medzi atmosférou a zemským povrchom</w:t>
      </w:r>
      <w:r>
        <w:rPr>
          <w:rFonts w:ascii="Times New Roman" w:hAnsi="Times New Roman" w:cs="Times New Roman"/>
          <w:sz w:val="24"/>
          <w:szCs w:val="24"/>
        </w:rPr>
        <w:t xml:space="preserve"> dochádza k výmene tepla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25" cy="24860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4703"/>
                    <a:stretch/>
                  </pic:blipFill>
                  <pic:spPr bwMode="auto">
                    <a:xfrm>
                      <a:off x="0" y="0"/>
                      <a:ext cx="6645910" cy="248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i/>
          <w:sz w:val="24"/>
          <w:szCs w:val="24"/>
          <w:u w:val="single"/>
        </w:rPr>
        <w:t>Popis:</w:t>
      </w:r>
      <w:r w:rsidRPr="00393A7A">
        <w:rPr>
          <w:rFonts w:ascii="Times New Roman" w:hAnsi="Times New Roman" w:cs="Times New Roman"/>
          <w:sz w:val="24"/>
          <w:szCs w:val="24"/>
        </w:rPr>
        <w:t xml:space="preserve"> Zo Slnka prechádza 100 % slnečného žiarenia. Zo 100% sa 42 % odrazí od atmosféry späť do kozmu. Teda cez atmosféru prejde 58% žiarenia. V atmosfére sa nachádza množstvo prvkov, ktoré tiež pohltia časť žiarenia... to znamená, že na zemský povrch sa dostane len 44 % žiarenia.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Radiačná bilancia = </w:t>
      </w:r>
      <w:r>
        <w:rPr>
          <w:rFonts w:ascii="Times New Roman" w:hAnsi="Times New Roman" w:cs="Times New Roman"/>
          <w:sz w:val="24"/>
          <w:szCs w:val="24"/>
        </w:rPr>
        <w:t xml:space="preserve">predstavuje </w:t>
      </w:r>
      <w:r w:rsidRPr="00393A7A">
        <w:rPr>
          <w:rFonts w:ascii="Times New Roman" w:hAnsi="Times New Roman" w:cs="Times New Roman"/>
          <w:sz w:val="24"/>
          <w:szCs w:val="24"/>
        </w:rPr>
        <w:t>vzťah medzi príjmom a stratou žiarenia, cez deň má hodnotu plusovú a v noci mínusovú.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Tepelnú rovnováhu narúša človek </w:t>
      </w:r>
      <w:r>
        <w:rPr>
          <w:rFonts w:ascii="Times New Roman" w:hAnsi="Times New Roman" w:cs="Times New Roman"/>
          <w:sz w:val="24"/>
          <w:szCs w:val="24"/>
        </w:rPr>
        <w:t xml:space="preserve">svojou činnosťou (znečisťovanie ...), čím vzniká skleníkový efekt a následne </w:t>
      </w:r>
      <w:r w:rsidRPr="00393A7A">
        <w:rPr>
          <w:rFonts w:ascii="Times New Roman" w:hAnsi="Times New Roman" w:cs="Times New Roman"/>
          <w:sz w:val="24"/>
          <w:szCs w:val="24"/>
        </w:rPr>
        <w:t>globálne ot</w:t>
      </w:r>
      <w:r>
        <w:rPr>
          <w:rFonts w:ascii="Times New Roman" w:hAnsi="Times New Roman" w:cs="Times New Roman"/>
          <w:sz w:val="24"/>
          <w:szCs w:val="24"/>
        </w:rPr>
        <w:t>epľovanie.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Teplotné rekordy:</w:t>
      </w:r>
    </w:p>
    <w:p w:rsidR="00747050" w:rsidRPr="00393A7A" w:rsidRDefault="00747050" w:rsidP="00747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+58°C –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Azizija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(v Afrike)</w:t>
      </w:r>
      <w:r>
        <w:rPr>
          <w:rFonts w:ascii="Times New Roman" w:hAnsi="Times New Roman" w:cs="Times New Roman"/>
          <w:sz w:val="24"/>
          <w:szCs w:val="24"/>
        </w:rPr>
        <w:t xml:space="preserve"> – v štáte Líbya</w:t>
      </w:r>
    </w:p>
    <w:p w:rsidR="00747050" w:rsidRPr="00393A7A" w:rsidRDefault="00747050" w:rsidP="00747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- 78°C – Rusko (Sibír)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mesto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Ojmjakon</w:t>
      </w:r>
      <w:proofErr w:type="spellEnd"/>
    </w:p>
    <w:p w:rsidR="00747050" w:rsidRPr="00393A7A" w:rsidRDefault="00747050" w:rsidP="00747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- 89°C –Antarktída</w:t>
      </w:r>
      <w:r>
        <w:rPr>
          <w:rFonts w:ascii="Times New Roman" w:hAnsi="Times New Roman" w:cs="Times New Roman"/>
          <w:sz w:val="24"/>
          <w:szCs w:val="24"/>
        </w:rPr>
        <w:t xml:space="preserve"> – ruská stanica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Vostock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(novší rekord -94,7°C v oblasti SV časti Antarktídy)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Izotermy = </w:t>
      </w:r>
      <w:r>
        <w:rPr>
          <w:rFonts w:ascii="Times New Roman" w:hAnsi="Times New Roman" w:cs="Times New Roman"/>
          <w:sz w:val="24"/>
          <w:szCs w:val="24"/>
        </w:rPr>
        <w:t xml:space="preserve">sú </w:t>
      </w:r>
      <w:r w:rsidRPr="00393A7A">
        <w:rPr>
          <w:rFonts w:ascii="Times New Roman" w:hAnsi="Times New Roman" w:cs="Times New Roman"/>
          <w:sz w:val="24"/>
          <w:szCs w:val="24"/>
        </w:rPr>
        <w:t>čiary, ktoré spájajú miesta s rovnakou teplotou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2.Výmena vlahy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 xml:space="preserve">prebieha </w:t>
      </w:r>
      <w:r w:rsidRPr="00393A7A">
        <w:rPr>
          <w:rFonts w:ascii="Times New Roman" w:hAnsi="Times New Roman" w:cs="Times New Roman"/>
          <w:sz w:val="24"/>
          <w:szCs w:val="24"/>
        </w:rPr>
        <w:t>medzi atmosférou a zemským povrchom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prostredníctvom </w:t>
      </w:r>
      <w:r w:rsidRPr="00393A7A">
        <w:rPr>
          <w:rFonts w:ascii="Times New Roman" w:hAnsi="Times New Roman" w:cs="Times New Roman"/>
          <w:sz w:val="24"/>
          <w:szCs w:val="24"/>
        </w:rPr>
        <w:t>obeh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3A7A">
        <w:rPr>
          <w:rFonts w:ascii="Times New Roman" w:hAnsi="Times New Roman" w:cs="Times New Roman"/>
          <w:sz w:val="24"/>
          <w:szCs w:val="24"/>
        </w:rPr>
        <w:t xml:space="preserve"> vody v prírode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93A7A">
        <w:rPr>
          <w:rFonts w:ascii="Times New Roman" w:hAnsi="Times New Roman" w:cs="Times New Roman"/>
          <w:sz w:val="24"/>
          <w:szCs w:val="24"/>
        </w:rPr>
        <w:t>ozloženie zrážok na Zemi nie je všade rovnaké a závisí od podnebných činiteľov</w:t>
      </w:r>
    </w:p>
    <w:p w:rsidR="00747050" w:rsidRPr="00393A7A" w:rsidRDefault="00747050" w:rsidP="007470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Na Zemi sa nám vytvorili </w:t>
      </w:r>
      <w:r w:rsidRPr="00393A7A">
        <w:rPr>
          <w:rFonts w:ascii="Times New Roman" w:hAnsi="Times New Roman" w:cs="Times New Roman"/>
          <w:sz w:val="24"/>
          <w:szCs w:val="24"/>
          <w:u w:val="single"/>
        </w:rPr>
        <w:t>4 zrážkové pásma na Zemi:</w:t>
      </w:r>
    </w:p>
    <w:p w:rsidR="00747050" w:rsidRPr="00393A7A" w:rsidRDefault="00747050" w:rsidP="007470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Vlhké teplé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 a 20°j.g.š. (zrážok je tu od 1000 do 3000 mm)</w:t>
      </w:r>
      <w:r w:rsidR="003E60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050" w:rsidRPr="00393A7A" w:rsidRDefault="00747050" w:rsidP="007470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Suché teplé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do 30°s.g.š.. a 20°j.g.š. a 20 °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 (zrážok je tu menej ako 250 mm)</w:t>
      </w:r>
    </w:p>
    <w:p w:rsidR="00747050" w:rsidRPr="00393A7A" w:rsidRDefault="00747050" w:rsidP="007470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Vlhké mierne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30°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. do 60°s.g.š. a od 20°j.g.š. do 60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 (zrážok je tu od 1000 do 250 mm)</w:t>
      </w:r>
    </w:p>
    <w:p w:rsidR="00747050" w:rsidRPr="00393A7A" w:rsidRDefault="00747050" w:rsidP="007470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Suché studené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zrážky padajú v tuhom skupenstve (zrážok je menej ako 250 mm)</w:t>
      </w:r>
    </w:p>
    <w:p w:rsidR="00747050" w:rsidRPr="00393A7A" w:rsidRDefault="00747050" w:rsidP="00747050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Zrážkové rekordy:</w:t>
      </w:r>
    </w:p>
    <w:p w:rsidR="00747050" w:rsidRPr="00393A7A" w:rsidRDefault="00747050" w:rsidP="007470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Najsuchšie miesto na Zemi -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Asuán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(Egypt) – 0,5 mm zrážok za rok</w:t>
      </w:r>
    </w:p>
    <w:p w:rsidR="00747050" w:rsidRPr="00393A7A" w:rsidRDefault="00747050" w:rsidP="00747050">
      <w:pPr>
        <w:ind w:left="360"/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Púšť Atacama (v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Chille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) – 1 mm zrážok za rok</w:t>
      </w:r>
      <w:r>
        <w:rPr>
          <w:rFonts w:ascii="Times New Roman" w:hAnsi="Times New Roman" w:cs="Times New Roman"/>
          <w:sz w:val="24"/>
          <w:szCs w:val="24"/>
        </w:rPr>
        <w:t xml:space="preserve"> (najsuchšia púšť sveta</w:t>
      </w:r>
    </w:p>
    <w:p w:rsidR="00747050" w:rsidRPr="00393A7A" w:rsidRDefault="00747050" w:rsidP="00747050">
      <w:pPr>
        <w:ind w:left="360"/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Za najdaždivejšie miesto na Zemi sa p</w:t>
      </w:r>
      <w:r>
        <w:rPr>
          <w:rFonts w:ascii="Times New Roman" w:hAnsi="Times New Roman" w:cs="Times New Roman"/>
          <w:sz w:val="24"/>
          <w:szCs w:val="24"/>
        </w:rPr>
        <w:t xml:space="preserve">ovažuje miesto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Himalájmi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č</w:t>
      </w:r>
      <w:r w:rsidRPr="00393A7A">
        <w:rPr>
          <w:rFonts w:ascii="Times New Roman" w:hAnsi="Times New Roman" w:cs="Times New Roman"/>
          <w:sz w:val="24"/>
          <w:szCs w:val="24"/>
        </w:rPr>
        <w:t>erapundži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(16 000 mm zrážok /rok)</w:t>
      </w:r>
    </w:p>
    <w:p w:rsidR="00747050" w:rsidRPr="00393A7A" w:rsidRDefault="00747050" w:rsidP="007470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3A7A">
        <w:rPr>
          <w:rFonts w:ascii="Times New Roman" w:hAnsi="Times New Roman" w:cs="Times New Roman"/>
          <w:b/>
          <w:sz w:val="24"/>
          <w:szCs w:val="24"/>
        </w:rPr>
        <w:t>Izohyety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sú </w:t>
      </w:r>
      <w:r w:rsidRPr="00393A7A">
        <w:rPr>
          <w:rFonts w:ascii="Times New Roman" w:hAnsi="Times New Roman" w:cs="Times New Roman"/>
          <w:sz w:val="24"/>
          <w:szCs w:val="24"/>
        </w:rPr>
        <w:t>čiary, ktoré spájajú miesta s rovnakými zrážkami</w:t>
      </w:r>
    </w:p>
    <w:p w:rsidR="00747050" w:rsidRPr="00D16A0D" w:rsidRDefault="00747050" w:rsidP="007470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0000" w:rsidRPr="00C65B3B" w:rsidRDefault="003E608C" w:rsidP="00324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B3B">
        <w:rPr>
          <w:rFonts w:ascii="Times New Roman" w:hAnsi="Times New Roman" w:cs="Times New Roman"/>
          <w:b/>
          <w:sz w:val="32"/>
          <w:szCs w:val="32"/>
        </w:rPr>
        <w:t>VZDUCHOVÉ HMOTY, ATMOSFERICKÉ FRONTY, TLAKOVÉ ÚTVARY</w:t>
      </w:r>
    </w:p>
    <w:p w:rsidR="003E608C" w:rsidRDefault="003E608C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bdr w:val="single" w:sz="4" w:space="0" w:color="auto"/>
        </w:rPr>
        <w:t>Vzduchová hmota</w:t>
      </w:r>
      <w:r w:rsidRPr="003E6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–predstavuje istý objem vzduchu, ktorý sa nachádza nad určitým územím a nadobúda vlastností tohto územia.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Vzduchové hmoty Zeme: (od rovníka k pólom)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-ekvatoriálna</w:t>
      </w:r>
      <w:r>
        <w:rPr>
          <w:rFonts w:ascii="Times New Roman" w:hAnsi="Times New Roman" w:cs="Times New Roman"/>
        </w:rPr>
        <w:t xml:space="preserve"> – ide o pásmo nízkeho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b/>
          <w:i/>
        </w:rPr>
        <w:t>-</w:t>
      </w:r>
      <w:r w:rsidRPr="00C65B3B">
        <w:rPr>
          <w:rFonts w:ascii="Times New Roman" w:hAnsi="Times New Roman" w:cs="Times New Roman"/>
          <w:b/>
          <w:i/>
        </w:rPr>
        <w:t>tropická</w:t>
      </w:r>
      <w:r w:rsidRPr="003E608C">
        <w:rPr>
          <w:rFonts w:ascii="Times New Roman" w:hAnsi="Times New Roman" w:cs="Times New Roman"/>
        </w:rPr>
        <w:t xml:space="preserve"> – ide o pásmo </w:t>
      </w:r>
      <w:r>
        <w:rPr>
          <w:rFonts w:ascii="Times New Roman" w:hAnsi="Times New Roman" w:cs="Times New Roman"/>
        </w:rPr>
        <w:t>vysokého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-polárna</w:t>
      </w:r>
      <w:r>
        <w:rPr>
          <w:rFonts w:ascii="Times New Roman" w:hAnsi="Times New Roman" w:cs="Times New Roman"/>
        </w:rPr>
        <w:t xml:space="preserve"> – pásmo nízkeho tlaku vzduchu 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rFonts w:ascii="Times New Roman" w:hAnsi="Times New Roman" w:cs="Times New Roman"/>
          <w:b/>
          <w:i/>
        </w:rPr>
        <w:t>-arktická / antarktická</w:t>
      </w:r>
      <w:r>
        <w:rPr>
          <w:rFonts w:ascii="Times New Roman" w:hAnsi="Times New Roman" w:cs="Times New Roman"/>
        </w:rPr>
        <w:t xml:space="preserve"> – oblasť vysokého tlaku </w:t>
      </w: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19650" cy="2257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472" t="33673" r="14007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C" w:rsidRP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Pr="007F07AD" w:rsidRDefault="003E608C" w:rsidP="00B35ACD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4330">
        <w:rPr>
          <w:rFonts w:ascii="Times New Roman" w:hAnsi="Times New Roman" w:cs="Times New Roman"/>
          <w:b/>
          <w:bdr w:val="single" w:sz="4" w:space="0" w:color="auto"/>
        </w:rPr>
        <w:t>Atmosferický</w:t>
      </w:r>
      <w:proofErr w:type="spellEnd"/>
      <w:r w:rsidRPr="00904330">
        <w:rPr>
          <w:rFonts w:ascii="Times New Roman" w:hAnsi="Times New Roman" w:cs="Times New Roman"/>
          <w:b/>
          <w:bdr w:val="single" w:sz="4" w:space="0" w:color="auto"/>
        </w:rPr>
        <w:t xml:space="preserve"> front</w:t>
      </w:r>
      <w:r>
        <w:rPr>
          <w:rFonts w:ascii="Times New Roman" w:hAnsi="Times New Roman" w:cs="Times New Roman"/>
        </w:rPr>
        <w:t xml:space="preserve"> – hranica medzi 2 vzduchovými hmotami</w:t>
      </w:r>
    </w:p>
    <w:p w:rsidR="00B35AC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276725" cy="1923917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35" t="34439" r="14288" b="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2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Zemi máme tieto </w:t>
      </w:r>
      <w:proofErr w:type="spellStart"/>
      <w:r w:rsidRPr="00904330">
        <w:rPr>
          <w:rFonts w:ascii="Times New Roman" w:hAnsi="Times New Roman" w:cs="Times New Roman"/>
          <w:u w:val="dotted"/>
        </w:rPr>
        <w:t>atmosferické</w:t>
      </w:r>
      <w:proofErr w:type="spellEnd"/>
      <w:r w:rsidRPr="00904330">
        <w:rPr>
          <w:rFonts w:ascii="Times New Roman" w:hAnsi="Times New Roman" w:cs="Times New Roman"/>
          <w:u w:val="dotted"/>
        </w:rPr>
        <w:t xml:space="preserve"> fronty</w:t>
      </w:r>
      <w:r>
        <w:rPr>
          <w:rFonts w:ascii="Times New Roman" w:hAnsi="Times New Roman" w:cs="Times New Roman"/>
        </w:rPr>
        <w:t>: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904330">
        <w:rPr>
          <w:rFonts w:ascii="Times New Roman" w:hAnsi="Times New Roman" w:cs="Times New Roman"/>
          <w:b/>
        </w:rPr>
        <w:t>tropický</w:t>
      </w:r>
      <w:r>
        <w:rPr>
          <w:rFonts w:ascii="Times New Roman" w:hAnsi="Times New Roman" w:cs="Times New Roman"/>
        </w:rPr>
        <w:t xml:space="preserve"> (nachádza sa medzi ekvatoriálnou a tropickou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>-polárny</w:t>
      </w:r>
      <w:r>
        <w:rPr>
          <w:rFonts w:ascii="Times New Roman" w:hAnsi="Times New Roman" w:cs="Times New Roman"/>
        </w:rPr>
        <w:t xml:space="preserve"> (nachádza sa medzi tropickou a polárnou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ab/>
        <w:t>-arktický / antarktický</w:t>
      </w:r>
      <w:r>
        <w:rPr>
          <w:rFonts w:ascii="Times New Roman" w:hAnsi="Times New Roman" w:cs="Times New Roman"/>
        </w:rPr>
        <w:t xml:space="preserve"> front ...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POLÁRNY ATMOSFERICKÝ FRONT sa týka Slovenska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Vyzerá takto </w:t>
      </w: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38700" cy="12287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475" t="28571" r="12717" b="38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Pričom platí, že AC – je anticyklóna (oblasť vysokého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 – je cyklóna (oblasť nízkeho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Poloha Slovenska na polárnom fronte spôsobuje veľmi </w:t>
      </w:r>
      <w:r w:rsidRPr="00A75414">
        <w:rPr>
          <w:rFonts w:ascii="Times New Roman" w:hAnsi="Times New Roman" w:cs="Times New Roman"/>
          <w:b/>
          <w:i/>
        </w:rPr>
        <w:t>premenlivé počasie</w:t>
      </w:r>
      <w:r>
        <w:rPr>
          <w:rFonts w:ascii="Times New Roman" w:hAnsi="Times New Roman" w:cs="Times New Roman"/>
        </w:rPr>
        <w:t xml:space="preserve"> u nás!!! 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</w:rPr>
        <w:t>VZDUCHOVÉ HMOTY</w:t>
      </w:r>
      <w:r>
        <w:rPr>
          <w:rFonts w:ascii="Times New Roman" w:hAnsi="Times New Roman" w:cs="Times New Roman"/>
        </w:rPr>
        <w:t>: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365F91" w:themeColor="accent1" w:themeShade="BF"/>
          <w:u w:val="dotted"/>
        </w:rPr>
        <w:t>a.)CYKLÓNA</w:t>
      </w:r>
      <w:r>
        <w:rPr>
          <w:rFonts w:ascii="Times New Roman" w:hAnsi="Times New Roman" w:cs="Times New Roman"/>
        </w:rPr>
        <w:t xml:space="preserve"> – je oblasť </w:t>
      </w:r>
      <w:r w:rsidRPr="00A75414">
        <w:rPr>
          <w:rFonts w:ascii="Times New Roman" w:hAnsi="Times New Roman" w:cs="Times New Roman"/>
          <w:b/>
        </w:rPr>
        <w:t>NT</w:t>
      </w:r>
      <w:r>
        <w:rPr>
          <w:rFonts w:ascii="Times New Roman" w:hAnsi="Times New Roman" w:cs="Times New Roman"/>
        </w:rPr>
        <w:t xml:space="preserve"> (nízkeho tlaku vzduchu), všade dookola je tlak vysoký...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Platí, že vietor stále fúka z miesta VT vzduchu do miesta NT vzduchu. Preto typické počasie v cyklóne bude oblačno, zrážky, mierne teploty – to znamená v zime nie až taká zima, v lete nie až tak horúco)</w:t>
      </w:r>
    </w:p>
    <w:p w:rsidR="003E608C" w:rsidRDefault="009A26DD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866900" cy="13430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684" t="34694" r="37225" b="2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08C" w:rsidRPr="003E608C">
        <w:rPr>
          <w:rFonts w:ascii="Times New Roman" w:hAnsi="Times New Roman" w:cs="Times New Roman"/>
        </w:rPr>
        <w:t xml:space="preserve"> </w:t>
      </w:r>
    </w:p>
    <w:p w:rsidR="00766269" w:rsidRDefault="00766269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FF0000"/>
        </w:rPr>
        <w:t>b.)ANTICYKLÓNA</w:t>
      </w:r>
      <w:r>
        <w:rPr>
          <w:rFonts w:ascii="Times New Roman" w:hAnsi="Times New Roman" w:cs="Times New Roman"/>
        </w:rPr>
        <w:t xml:space="preserve"> - je oblasť </w:t>
      </w:r>
      <w:r w:rsidRPr="00A75414">
        <w:rPr>
          <w:rFonts w:ascii="Times New Roman" w:hAnsi="Times New Roman" w:cs="Times New Roman"/>
          <w:b/>
        </w:rPr>
        <w:t>VT</w:t>
      </w:r>
      <w:r>
        <w:rPr>
          <w:rFonts w:ascii="Times New Roman" w:hAnsi="Times New Roman" w:cs="Times New Roman"/>
        </w:rPr>
        <w:t xml:space="preserve"> (vysokého tlaku vzduchu), všade dookola je tlak nízky...</w:t>
      </w: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Platí, že vietor stále fúka z miesta VT vzduchu do miesta NT vzduchu!!! Preto typické počasie v anticyklóne bude jasno, slnečno, extrémne teploty – to znamená v zime extrémna zima, v lete horúco)</w:t>
      </w:r>
    </w:p>
    <w:p w:rsidR="00766269" w:rsidRDefault="00C65B3B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964690" cy="120015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680" t="36735" r="36774" b="3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5C" w:rsidRDefault="00740C29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atmosfére sa nachádzajú aj tzv. </w:t>
      </w:r>
      <w:r w:rsidRPr="00820EB2">
        <w:rPr>
          <w:rFonts w:ascii="Times New Roman" w:hAnsi="Times New Roman" w:cs="Times New Roman"/>
          <w:b/>
          <w:i/>
        </w:rPr>
        <w:t>STACIONÁRNE cyklóny a anticyklóny</w:t>
      </w:r>
      <w:r>
        <w:rPr>
          <w:rFonts w:ascii="Times New Roman" w:hAnsi="Times New Roman" w:cs="Times New Roman"/>
        </w:rPr>
        <w:t xml:space="preserve"> – ide o také tlakové útvary, ktoré sa vyskytujú dlhodobo </w:t>
      </w:r>
      <w:r w:rsidR="00903D5C">
        <w:rPr>
          <w:rFonts w:ascii="Times New Roman" w:hAnsi="Times New Roman" w:cs="Times New Roman"/>
        </w:rPr>
        <w:t>nad určitým územím a ovplyvňujú počasie na danom mieste dlhodobo, niekedy aj pol roka.</w:t>
      </w:r>
    </w:p>
    <w:p w:rsidR="00903D5C" w:rsidRDefault="00903D5C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takým tlakovým útvarom patria napr. tie, ktoré ovplyvňujú počasie v Európe a na SR:</w:t>
      </w:r>
    </w:p>
    <w:p w:rsidR="00903D5C" w:rsidRPr="00820EB2" w:rsidRDefault="00903D5C" w:rsidP="002D5627">
      <w:pPr>
        <w:pStyle w:val="Odsekzoznamu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Sibírska tlaková výš</w:t>
      </w:r>
    </w:p>
    <w:p w:rsidR="00903D5C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Azorská tlaková výš</w:t>
      </w:r>
      <w:r>
        <w:rPr>
          <w:rFonts w:ascii="Times New Roman" w:hAnsi="Times New Roman" w:cs="Times New Roman"/>
        </w:rPr>
        <w:t xml:space="preserve"> – prichádza nad naše územie v období jesene. Keďže je to tlaková výš,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jasné a slnečné počasie – babie leto</w:t>
      </w:r>
    </w:p>
    <w:p w:rsidR="00820EB2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 xml:space="preserve"> Iránska tlaková níž</w:t>
      </w:r>
      <w:r>
        <w:rPr>
          <w:rFonts w:ascii="Times New Roman" w:hAnsi="Times New Roman" w:cs="Times New Roman"/>
        </w:rPr>
        <w:t xml:space="preserve"> – prichádza nad naše územie v období Medarda (v júni) – keďže je to tlaková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níž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zamračené počasie a dážď – z toho </w:t>
      </w:r>
      <w:r w:rsidR="00820EB2">
        <w:rPr>
          <w:rFonts w:ascii="Times New Roman" w:hAnsi="Times New Roman" w:cs="Times New Roman"/>
        </w:rPr>
        <w:t xml:space="preserve">vznikla pranostika </w:t>
      </w:r>
    </w:p>
    <w:p w:rsidR="00740C29" w:rsidRDefault="00820EB2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proofErr w:type="spellStart"/>
      <w:r>
        <w:rPr>
          <w:rFonts w:ascii="Times New Roman" w:hAnsi="Times New Roman" w:cs="Times New Roman"/>
        </w:rPr>
        <w:t>Medardová</w:t>
      </w:r>
      <w:proofErr w:type="spellEnd"/>
      <w:r w:rsidR="00903D5C">
        <w:rPr>
          <w:rFonts w:ascii="Times New Roman" w:hAnsi="Times New Roman" w:cs="Times New Roman"/>
        </w:rPr>
        <w:t xml:space="preserve">   kvapka 40 dní kvapká</w:t>
      </w:r>
    </w:p>
    <w:p w:rsidR="00820EB2" w:rsidRPr="00820EB2" w:rsidRDefault="00820EB2" w:rsidP="002D5627">
      <w:pPr>
        <w:pStyle w:val="Odsekzoznamu"/>
        <w:ind w:left="108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>Islandská tlaková níž</w:t>
      </w:r>
    </w:p>
    <w:sectPr w:rsidR="00820EB2" w:rsidRPr="00820EB2" w:rsidSect="0074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26353"/>
    <w:multiLevelType w:val="hybridMultilevel"/>
    <w:tmpl w:val="E5768110"/>
    <w:lvl w:ilvl="0" w:tplc="0288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47050"/>
    <w:rsid w:val="002D5627"/>
    <w:rsid w:val="00324BDA"/>
    <w:rsid w:val="003E608C"/>
    <w:rsid w:val="00740C29"/>
    <w:rsid w:val="00747050"/>
    <w:rsid w:val="00766269"/>
    <w:rsid w:val="007F07AD"/>
    <w:rsid w:val="00820EB2"/>
    <w:rsid w:val="00903D5C"/>
    <w:rsid w:val="00904330"/>
    <w:rsid w:val="009A26DD"/>
    <w:rsid w:val="00A75414"/>
    <w:rsid w:val="00B35ACD"/>
    <w:rsid w:val="00C6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7050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2020-10-13T09:58:00Z</dcterms:created>
  <dcterms:modified xsi:type="dcterms:W3CDTF">2020-10-13T10:41:00Z</dcterms:modified>
</cp:coreProperties>
</file>