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3C2F" w14:textId="5CA4A2DB" w:rsidR="0055496D" w:rsidRDefault="00123918" w:rsidP="00123918">
      <w:pPr>
        <w:jc w:val="center"/>
      </w:pPr>
      <w:r>
        <w:rPr>
          <w:noProof/>
        </w:rPr>
        <w:drawing>
          <wp:inline distT="0" distB="0" distL="0" distR="0" wp14:anchorId="3308997B" wp14:editId="0E1E5F5B">
            <wp:extent cx="8403021" cy="6271639"/>
            <wp:effectExtent l="0" t="0" r="0" b="0"/>
            <wp:docPr id="2" name="Obrázok 2" descr="Obrázok, na ktorom je budova, exteriér, nebo, kosto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budova, exteriér, nebo, kostol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058" cy="63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3730" w14:textId="0BD2B91E" w:rsidR="00123918" w:rsidRDefault="00123918" w:rsidP="00123918">
      <w:pPr>
        <w:jc w:val="center"/>
      </w:pPr>
      <w:r>
        <w:rPr>
          <w:noProof/>
        </w:rPr>
        <w:lastRenderedPageBreak/>
        <w:drawing>
          <wp:inline distT="0" distB="0" distL="0" distR="0" wp14:anchorId="2E147503" wp14:editId="4A08A786">
            <wp:extent cx="9204385" cy="5558571"/>
            <wp:effectExtent l="0" t="0" r="0" b="4445"/>
            <wp:docPr id="1" name="Obrázok 1" descr="Kultúrne dedičstvo UNESCO na Slovensku, ktoré sa oplatí vidieť - Generali  Bal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ltúrne dedičstvo UNESCO na Slovensku, ktoré sa oplatí vidieť - Generali  Balan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4017" cy="570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36FB" w14:textId="3B30A456" w:rsidR="00123918" w:rsidRDefault="00123918" w:rsidP="00123918">
      <w:pPr>
        <w:jc w:val="center"/>
      </w:pPr>
      <w:r>
        <w:rPr>
          <w:noProof/>
        </w:rPr>
        <w:lastRenderedPageBreak/>
        <w:drawing>
          <wp:inline distT="0" distB="0" distL="0" distR="0" wp14:anchorId="541D3907" wp14:editId="334825E5">
            <wp:extent cx="8008883" cy="5996952"/>
            <wp:effectExtent l="0" t="0" r="0" b="3810"/>
            <wp:docPr id="3" name="Obrázok 3" descr="DOVOLENKA NA SLOVENSKU: To naj z Trenčianskeho kraja - Seredsit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VOLENKA NA SLOVENSKU: To naj z Trenčianskeho kraja - Seredsity.s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922" cy="602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0932" w14:textId="64323000" w:rsidR="00123918" w:rsidRDefault="00123918" w:rsidP="00123918">
      <w:pPr>
        <w:jc w:val="center"/>
      </w:pPr>
      <w:r>
        <w:rPr>
          <w:noProof/>
        </w:rPr>
        <w:lastRenderedPageBreak/>
        <w:drawing>
          <wp:inline distT="0" distB="0" distL="0" distR="0" wp14:anchorId="74686975" wp14:editId="1E943E0F">
            <wp:extent cx="5549112" cy="6748920"/>
            <wp:effectExtent l="0" t="0" r="0" b="0"/>
            <wp:docPr id="4" name="Obrázok 4" descr="Rotunda | Aps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tunda | Apsi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99" cy="679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FE5B5" w14:textId="0AF3D59F" w:rsidR="00123918" w:rsidRDefault="00123918" w:rsidP="00123918">
      <w:pPr>
        <w:jc w:val="center"/>
      </w:pPr>
      <w:r>
        <w:rPr>
          <w:noProof/>
        </w:rPr>
        <w:lastRenderedPageBreak/>
        <w:drawing>
          <wp:inline distT="0" distB="0" distL="0" distR="0" wp14:anchorId="4756FB58" wp14:editId="13C60FA1">
            <wp:extent cx="6842234" cy="6535269"/>
            <wp:effectExtent l="0" t="0" r="0" b="0"/>
            <wp:docPr id="5" name="Obrázok 5" descr="Najúžasnejšie pamiatky sveta: Zoznam TOP miest, ktoré musíte vidie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ajúžasnejšie pamiatky sveta: Zoznam TOP miest, ktoré musíte vidieť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904" cy="661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A4D3" w14:textId="0E6B5D50" w:rsidR="00123918" w:rsidRDefault="00123918" w:rsidP="00123918">
      <w:pPr>
        <w:jc w:val="center"/>
      </w:pPr>
      <w:r>
        <w:rPr>
          <w:noProof/>
        </w:rPr>
        <w:lastRenderedPageBreak/>
        <w:drawing>
          <wp:inline distT="0" distB="0" distL="0" distR="0" wp14:anchorId="47E7915E" wp14:editId="44D27A0A">
            <wp:extent cx="8324193" cy="6858834"/>
            <wp:effectExtent l="0" t="0" r="1270" b="0"/>
            <wp:docPr id="6" name="Obrázok 6" descr="Najúžasnejšie pamiatky sveta: Zoznam TOP miest, ktoré musíte vidie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júžasnejšie pamiatky sveta: Zoznam TOP miest, ktoré musíte vidieť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5100" cy="6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EF58" w14:textId="0D867E07" w:rsidR="00123918" w:rsidRDefault="00123918" w:rsidP="00123918">
      <w:pPr>
        <w:jc w:val="center"/>
      </w:pPr>
      <w:r>
        <w:rPr>
          <w:noProof/>
        </w:rPr>
        <w:lastRenderedPageBreak/>
        <w:drawing>
          <wp:inline distT="0" distB="0" distL="0" distR="0" wp14:anchorId="7B9D7A67" wp14:editId="1F0656CC">
            <wp:extent cx="6952593" cy="6767160"/>
            <wp:effectExtent l="0" t="0" r="1270" b="0"/>
            <wp:docPr id="7" name="Obrázok 7" descr="TOP 10 najneprehliadnutejších pamiatok sv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OP 10 najneprehliadnutejších pamiatok svet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138" cy="67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015" w14:textId="02D044D4" w:rsidR="00123918" w:rsidRDefault="00123918" w:rsidP="00123918">
      <w:pPr>
        <w:jc w:val="center"/>
      </w:pPr>
      <w:r>
        <w:rPr>
          <w:noProof/>
        </w:rPr>
        <w:lastRenderedPageBreak/>
        <w:drawing>
          <wp:inline distT="0" distB="0" distL="0" distR="0" wp14:anchorId="0AED29CC" wp14:editId="249057A7">
            <wp:extent cx="9309916" cy="5738648"/>
            <wp:effectExtent l="0" t="0" r="5715" b="0"/>
            <wp:docPr id="8" name="Obrázok 8" descr="Egypt - TOP 10 čo navštíviť | BIGtravel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gypt - TOP 10 čo navštíviť | BIGtravel.s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5541" cy="579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7B256" w14:textId="77777777" w:rsidR="00123918" w:rsidRDefault="00123918" w:rsidP="00123918">
      <w:pPr>
        <w:jc w:val="center"/>
      </w:pPr>
    </w:p>
    <w:p w14:paraId="3D8D401A" w14:textId="77777777" w:rsidR="00123918" w:rsidRDefault="00123918" w:rsidP="00123918">
      <w:pPr>
        <w:jc w:val="center"/>
      </w:pPr>
    </w:p>
    <w:p w14:paraId="499CFA75" w14:textId="77777777" w:rsidR="00123918" w:rsidRDefault="00123918" w:rsidP="00123918">
      <w:pPr>
        <w:jc w:val="center"/>
      </w:pPr>
    </w:p>
    <w:p w14:paraId="2EEF20BA" w14:textId="46373A47" w:rsidR="00123918" w:rsidRDefault="00123918" w:rsidP="00123918">
      <w:pPr>
        <w:jc w:val="center"/>
      </w:pPr>
      <w:r>
        <w:rPr>
          <w:noProof/>
        </w:rPr>
        <w:lastRenderedPageBreak/>
        <w:drawing>
          <wp:inline distT="0" distB="0" distL="0" distR="0" wp14:anchorId="4FC38584" wp14:editId="6CAD8DE4">
            <wp:extent cx="8261131" cy="5836839"/>
            <wp:effectExtent l="0" t="0" r="6985" b="0"/>
            <wp:docPr id="9" name="Obrázok 9" descr="Toto sú pamiatky, ktoré si v Ríme pozriete zadarmo | Letenk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oto sú pamiatky, ktoré si v Ríme pozriete zadarmo | Letenky.s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6484" cy="589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8B5A" w14:textId="77777777" w:rsidR="00123918" w:rsidRDefault="00123918" w:rsidP="00123918">
      <w:pPr>
        <w:jc w:val="center"/>
      </w:pPr>
    </w:p>
    <w:p w14:paraId="1E260A2A" w14:textId="77777777" w:rsidR="00123918" w:rsidRDefault="00123918" w:rsidP="00123918">
      <w:pPr>
        <w:jc w:val="center"/>
      </w:pPr>
    </w:p>
    <w:p w14:paraId="7D9DD474" w14:textId="52BA2E5B" w:rsidR="00123918" w:rsidRDefault="00123918" w:rsidP="00123918">
      <w:pPr>
        <w:jc w:val="center"/>
      </w:pPr>
      <w:r>
        <w:rPr>
          <w:noProof/>
        </w:rPr>
        <w:lastRenderedPageBreak/>
        <w:drawing>
          <wp:inline distT="0" distB="0" distL="0" distR="0" wp14:anchorId="4B913A17" wp14:editId="741C0043">
            <wp:extent cx="9096375" cy="6495393"/>
            <wp:effectExtent l="0" t="0" r="0" b="1270"/>
            <wp:docPr id="10" name="Obrázok 10" descr="Notre-Dame | Francúzs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tre-Dame | Francúzsk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20" cy="657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7E28" w14:textId="294B86AD" w:rsidR="00123918" w:rsidRDefault="00123918" w:rsidP="00123918">
      <w:pPr>
        <w:jc w:val="center"/>
      </w:pPr>
      <w:r>
        <w:rPr>
          <w:noProof/>
        </w:rPr>
        <w:lastRenderedPageBreak/>
        <w:drawing>
          <wp:inline distT="0" distB="0" distL="0" distR="0" wp14:anchorId="517A6121" wp14:editId="4B9D8F3F">
            <wp:extent cx="9191297" cy="6891448"/>
            <wp:effectExtent l="0" t="0" r="0" b="5080"/>
            <wp:docPr id="11" name="Obrázok 11" descr="Slovenske Národné Divadlo | The opera house in Bratislava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lovenske Národné Divadlo | The opera house in Bratislava | Flick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2614" cy="69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EBD5" w14:textId="46D7C4E8" w:rsidR="00123918" w:rsidRDefault="00123918" w:rsidP="00123918">
      <w:pPr>
        <w:jc w:val="center"/>
      </w:pPr>
      <w:r>
        <w:rPr>
          <w:noProof/>
        </w:rPr>
        <w:lastRenderedPageBreak/>
        <w:drawing>
          <wp:inline distT="0" distB="0" distL="0" distR="0" wp14:anchorId="5EA9D4F7" wp14:editId="0BCC06BC">
            <wp:extent cx="9553903" cy="5759182"/>
            <wp:effectExtent l="0" t="0" r="0" b="0"/>
            <wp:docPr id="12" name="Obrázok 12" descr="Náš tip na výlet: Bardejov – svetové kultúrne dedičstvo UNESCO - VEDA NA  DOS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áš tip na výlet: Bardejov – svetové kultúrne dedičstvo UNESCO - VEDA NA  DOSAH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2440" cy="586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BC4A" w14:textId="77777777" w:rsidR="00123918" w:rsidRDefault="00123918" w:rsidP="00123918">
      <w:pPr>
        <w:jc w:val="center"/>
      </w:pPr>
    </w:p>
    <w:p w14:paraId="6BDB678B" w14:textId="77777777" w:rsidR="00123918" w:rsidRDefault="00123918" w:rsidP="00123918">
      <w:pPr>
        <w:jc w:val="center"/>
      </w:pPr>
    </w:p>
    <w:p w14:paraId="7D559D7F" w14:textId="77777777" w:rsidR="00123918" w:rsidRDefault="00123918" w:rsidP="00123918">
      <w:pPr>
        <w:jc w:val="center"/>
      </w:pPr>
    </w:p>
    <w:p w14:paraId="784D1A12" w14:textId="28CE536D" w:rsidR="00123918" w:rsidRDefault="00123918" w:rsidP="00123918">
      <w:pPr>
        <w:jc w:val="center"/>
      </w:pPr>
      <w:r>
        <w:rPr>
          <w:noProof/>
        </w:rPr>
        <w:lastRenderedPageBreak/>
        <w:drawing>
          <wp:inline distT="0" distB="0" distL="0" distR="0" wp14:anchorId="0E633D90" wp14:editId="7E477862">
            <wp:extent cx="9553904" cy="5364596"/>
            <wp:effectExtent l="0" t="0" r="9525" b="7620"/>
            <wp:docPr id="13" name="Obrázok 13" descr="Evanjelický kostol v Levoč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vanjelický kostol v Levoči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1041" cy="542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885A" w14:textId="77777777" w:rsidR="004234ED" w:rsidRDefault="004234ED" w:rsidP="00123918">
      <w:pPr>
        <w:jc w:val="center"/>
      </w:pPr>
    </w:p>
    <w:p w14:paraId="5A57751C" w14:textId="77777777" w:rsidR="004234ED" w:rsidRDefault="004234ED" w:rsidP="00123918">
      <w:pPr>
        <w:jc w:val="center"/>
      </w:pPr>
    </w:p>
    <w:p w14:paraId="4656F821" w14:textId="77777777" w:rsidR="004234ED" w:rsidRDefault="004234ED" w:rsidP="00123918">
      <w:pPr>
        <w:jc w:val="center"/>
      </w:pPr>
    </w:p>
    <w:p w14:paraId="0A967FAB" w14:textId="77777777" w:rsidR="004234ED" w:rsidRDefault="004234ED" w:rsidP="00123918">
      <w:pPr>
        <w:jc w:val="center"/>
      </w:pPr>
    </w:p>
    <w:p w14:paraId="54D8C28E" w14:textId="77777777" w:rsidR="004234ED" w:rsidRDefault="004234ED" w:rsidP="00123918">
      <w:pPr>
        <w:jc w:val="center"/>
      </w:pPr>
    </w:p>
    <w:p w14:paraId="6936C030" w14:textId="77777777" w:rsidR="004234ED" w:rsidRPr="004234ED" w:rsidRDefault="004234ED" w:rsidP="004234ED"/>
    <w:p w14:paraId="33DAC7AA" w14:textId="00BE3AC1" w:rsidR="004234ED" w:rsidRPr="004234ED" w:rsidRDefault="001F44A7" w:rsidP="004234ED">
      <w:r>
        <w:rPr>
          <w:noProof/>
        </w:rPr>
        <w:drawing>
          <wp:inline distT="0" distB="0" distL="0" distR="0" wp14:anchorId="1CE0BF61" wp14:editId="04A44F07">
            <wp:extent cx="9797658" cy="5880538"/>
            <wp:effectExtent l="0" t="0" r="0" b="6350"/>
            <wp:docPr id="15" name="Obrázok 15" descr="10 najkrajších tatranských túr s deťmi aj bez nich (tipy redakcie) -  Pelipe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0 najkrajších tatranských túr s deťmi aj bez nich (tipy redakcie) -  Pelipeck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3700" cy="592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8FEE" w14:textId="77777777" w:rsidR="004234ED" w:rsidRPr="004234ED" w:rsidRDefault="004234ED" w:rsidP="004234ED"/>
    <w:p w14:paraId="024CD65A" w14:textId="11775622" w:rsidR="004234ED" w:rsidRPr="004234ED" w:rsidRDefault="001F44A7" w:rsidP="001F44A7">
      <w:r>
        <w:rPr>
          <w:noProof/>
        </w:rPr>
        <w:drawing>
          <wp:anchor distT="0" distB="0" distL="114300" distR="114300" simplePos="0" relativeHeight="251658240" behindDoc="0" locked="0" layoutInCell="1" allowOverlap="1" wp14:anchorId="22275002" wp14:editId="2A30063B">
            <wp:simplePos x="0" y="0"/>
            <wp:positionH relativeFrom="margin">
              <wp:align>center</wp:align>
            </wp:positionH>
            <wp:positionV relativeFrom="paragraph">
              <wp:posOffset>104928</wp:posOffset>
            </wp:positionV>
            <wp:extent cx="8339959" cy="6252211"/>
            <wp:effectExtent l="0" t="0" r="4445" b="0"/>
            <wp:wrapSquare wrapText="bothSides"/>
            <wp:docPr id="14" name="Obrázok 14" descr="Prírodné krásy Slovenska - Odovolenke 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írodné krásy Slovenska - Odovolenke .s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9959" cy="625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153C46" w14:textId="5D3D3DC3" w:rsidR="004234ED" w:rsidRDefault="004234ED" w:rsidP="004234ED">
      <w:r>
        <w:lastRenderedPageBreak/>
        <w:br w:type="textWrapping" w:clear="all"/>
      </w:r>
    </w:p>
    <w:sectPr w:rsidR="004234ED" w:rsidSect="0012391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4AB36" w14:textId="77777777" w:rsidR="00123918" w:rsidRDefault="00123918" w:rsidP="00123918">
      <w:pPr>
        <w:spacing w:after="0" w:line="240" w:lineRule="auto"/>
      </w:pPr>
      <w:r>
        <w:separator/>
      </w:r>
    </w:p>
  </w:endnote>
  <w:endnote w:type="continuationSeparator" w:id="0">
    <w:p w14:paraId="3EA69FE0" w14:textId="77777777" w:rsidR="00123918" w:rsidRDefault="00123918" w:rsidP="00123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6B4EB" w14:textId="77777777" w:rsidR="00123918" w:rsidRDefault="00123918" w:rsidP="00123918">
      <w:pPr>
        <w:spacing w:after="0" w:line="240" w:lineRule="auto"/>
      </w:pPr>
      <w:r>
        <w:separator/>
      </w:r>
    </w:p>
  </w:footnote>
  <w:footnote w:type="continuationSeparator" w:id="0">
    <w:p w14:paraId="4295A61D" w14:textId="77777777" w:rsidR="00123918" w:rsidRDefault="00123918" w:rsidP="001239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87C"/>
    <w:rsid w:val="00123918"/>
    <w:rsid w:val="001F44A7"/>
    <w:rsid w:val="00294E22"/>
    <w:rsid w:val="004234ED"/>
    <w:rsid w:val="0055496D"/>
    <w:rsid w:val="00D51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D8359"/>
  <w15:chartTrackingRefBased/>
  <w15:docId w15:val="{7C059136-D150-4D09-BE37-48DA24F0E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1239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23918"/>
  </w:style>
  <w:style w:type="paragraph" w:styleId="Pta">
    <w:name w:val="footer"/>
    <w:basedOn w:val="Normlny"/>
    <w:link w:val="PtaChar"/>
    <w:uiPriority w:val="99"/>
    <w:unhideWhenUsed/>
    <w:rsid w:val="001239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239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Valeš</dc:creator>
  <cp:keywords/>
  <dc:description/>
  <cp:lastModifiedBy>Dominik Valeš</cp:lastModifiedBy>
  <cp:revision>4</cp:revision>
  <dcterms:created xsi:type="dcterms:W3CDTF">2023-04-11T11:44:00Z</dcterms:created>
  <dcterms:modified xsi:type="dcterms:W3CDTF">2023-04-11T11:56:00Z</dcterms:modified>
</cp:coreProperties>
</file>