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2F" w:rsidRPr="00DB0FD1" w:rsidRDefault="00CD2E2F" w:rsidP="003B0A0F">
      <w:pPr>
        <w:pStyle w:val="Normlnywebov"/>
        <w:ind w:left="-851" w:right="-709"/>
        <w:jc w:val="center"/>
        <w:rPr>
          <w:rFonts w:ascii="Book Antiqua" w:hAnsi="Book Antiqua" w:cs="Arial"/>
          <w:color w:val="000000"/>
          <w:u w:val="single"/>
        </w:rPr>
      </w:pPr>
      <w:r w:rsidRPr="00DB0FD1">
        <w:rPr>
          <w:rFonts w:ascii="Book Antiqua" w:hAnsi="Book Antiqua" w:cs="Arial"/>
          <w:color w:val="000000"/>
          <w:u w:val="single"/>
        </w:rPr>
        <w:t xml:space="preserve">Františkánsky kláštor Nové Zámky, ul. Kostolná 1, </w:t>
      </w:r>
      <w:r w:rsidR="003B0A0F" w:rsidRPr="00DB0FD1">
        <w:rPr>
          <w:rFonts w:ascii="Book Antiqua" w:hAnsi="Book Antiqua" w:cs="Arial"/>
          <w:color w:val="000000"/>
          <w:u w:val="single"/>
        </w:rPr>
        <w:t xml:space="preserve">940 62, </w:t>
      </w:r>
      <w:proofErr w:type="spellStart"/>
      <w:r w:rsidR="003B0A0F" w:rsidRPr="00DB0FD1">
        <w:rPr>
          <w:rFonts w:ascii="Book Antiqua" w:hAnsi="Book Antiqua" w:cs="Arial"/>
          <w:color w:val="000000"/>
          <w:u w:val="single"/>
        </w:rPr>
        <w:t>tel</w:t>
      </w:r>
      <w:proofErr w:type="spellEnd"/>
      <w:r w:rsidR="003B0A0F" w:rsidRPr="00DB0FD1">
        <w:rPr>
          <w:rFonts w:ascii="Book Antiqua" w:hAnsi="Book Antiqua" w:cs="Arial"/>
          <w:color w:val="000000"/>
          <w:u w:val="single"/>
        </w:rPr>
        <w:t>: 035/640 06 27</w:t>
      </w:r>
    </w:p>
    <w:p w:rsidR="00CD2E2F" w:rsidRDefault="00CD2E2F" w:rsidP="00CD2E2F">
      <w:pPr>
        <w:pStyle w:val="Normlnywebov"/>
        <w:rPr>
          <w:rFonts w:ascii="Arial" w:hAnsi="Arial" w:cs="Arial"/>
          <w:color w:val="000000"/>
          <w:sz w:val="28"/>
          <w:szCs w:val="28"/>
        </w:rPr>
      </w:pPr>
    </w:p>
    <w:p w:rsidR="00AC00A4" w:rsidRPr="003B0A0F" w:rsidRDefault="00AC00A4" w:rsidP="00CD2E2F">
      <w:pPr>
        <w:pStyle w:val="Normlnywebov"/>
        <w:rPr>
          <w:rFonts w:ascii="Arial" w:hAnsi="Arial" w:cs="Arial"/>
          <w:color w:val="000000"/>
          <w:sz w:val="28"/>
          <w:szCs w:val="28"/>
        </w:rPr>
      </w:pPr>
    </w:p>
    <w:p w:rsidR="003B0A0F" w:rsidRDefault="003B0A0F" w:rsidP="00CD2E2F">
      <w:pPr>
        <w:pStyle w:val="Normlnywebov"/>
        <w:rPr>
          <w:rFonts w:ascii="Arial" w:hAnsi="Arial" w:cs="Arial"/>
          <w:color w:val="000000"/>
        </w:rPr>
      </w:pPr>
    </w:p>
    <w:p w:rsidR="003B0A0F" w:rsidRDefault="003B0A0F" w:rsidP="00CD2E2F">
      <w:pPr>
        <w:pStyle w:val="Normlnywebov"/>
        <w:rPr>
          <w:rFonts w:ascii="Arial" w:hAnsi="Arial" w:cs="Arial"/>
          <w:color w:val="000000"/>
        </w:rPr>
      </w:pPr>
    </w:p>
    <w:p w:rsidR="003B0A0F" w:rsidRPr="003B0A0F" w:rsidRDefault="003B0A0F" w:rsidP="003B0A0F">
      <w:pPr>
        <w:pStyle w:val="Normlnywebov"/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PRÍPRAVA NA SVIATOŤ MANŽELSTVA</w:t>
      </w:r>
    </w:p>
    <w:p w:rsidR="003B0A0F" w:rsidRDefault="003B0A0F" w:rsidP="003B0A0F">
      <w:pPr>
        <w:pStyle w:val="Normlnywebov"/>
        <w:jc w:val="center"/>
        <w:rPr>
          <w:rFonts w:ascii="Book Antiqua" w:hAnsi="Book Antiqua" w:cs="Arial"/>
          <w:i/>
          <w:color w:val="000000"/>
        </w:rPr>
      </w:pPr>
      <w:r w:rsidRPr="003B0A0F">
        <w:rPr>
          <w:rFonts w:ascii="Book Antiqua" w:hAnsi="Book Antiqua" w:cs="Arial"/>
          <w:i/>
          <w:color w:val="000000"/>
        </w:rPr>
        <w:t>„Čo Boh spojil človek nech nerozlučuje“</w:t>
      </w:r>
    </w:p>
    <w:p w:rsidR="00AC00A4" w:rsidRDefault="00AC00A4" w:rsidP="003B0A0F">
      <w:pPr>
        <w:pStyle w:val="Normlnywebov"/>
        <w:jc w:val="center"/>
        <w:rPr>
          <w:rFonts w:ascii="Book Antiqua" w:hAnsi="Book Antiqua" w:cs="Arial"/>
          <w:i/>
          <w:color w:val="000000"/>
        </w:rPr>
      </w:pPr>
    </w:p>
    <w:p w:rsidR="00AC00A4" w:rsidRDefault="00AC00A4" w:rsidP="003B0A0F">
      <w:pPr>
        <w:pStyle w:val="Normlnywebov"/>
        <w:jc w:val="center"/>
        <w:rPr>
          <w:rFonts w:ascii="Book Antiqua" w:hAnsi="Book Antiqua" w:cs="Arial"/>
          <w:i/>
          <w:color w:val="000000"/>
        </w:rPr>
      </w:pPr>
    </w:p>
    <w:p w:rsidR="00AC00A4" w:rsidRDefault="00AC00A4" w:rsidP="003B0A0F">
      <w:pPr>
        <w:pStyle w:val="Normlnywebov"/>
        <w:jc w:val="center"/>
        <w:rPr>
          <w:rFonts w:ascii="Book Antiqua" w:hAnsi="Book Antiqua" w:cs="Arial"/>
          <w:i/>
          <w:color w:val="000000"/>
        </w:rPr>
      </w:pPr>
    </w:p>
    <w:p w:rsidR="003B0A0F" w:rsidRDefault="003B0A0F" w:rsidP="00CD2E2F">
      <w:pPr>
        <w:pStyle w:val="Normlnywebov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</w:t>
      </w:r>
    </w:p>
    <w:p w:rsidR="003B0A0F" w:rsidRDefault="003B0A0F" w:rsidP="00CD2E2F">
      <w:pPr>
        <w:pStyle w:val="Normlnywebov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Mena snúbenca -------------------------------------------</w:t>
      </w:r>
    </w:p>
    <w:p w:rsidR="00DB0FD1" w:rsidRDefault="00DB0FD1" w:rsidP="00CD2E2F">
      <w:pPr>
        <w:pStyle w:val="Normlnywebov"/>
        <w:rPr>
          <w:rFonts w:ascii="Book Antiqua" w:hAnsi="Book Antiqua" w:cs="Arial"/>
          <w:color w:val="000000"/>
        </w:rPr>
      </w:pPr>
    </w:p>
    <w:p w:rsidR="003B0A0F" w:rsidRDefault="003B0A0F" w:rsidP="00CD2E2F">
      <w:pPr>
        <w:pStyle w:val="Normlnywebov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</w:t>
      </w:r>
    </w:p>
    <w:p w:rsidR="003B0A0F" w:rsidRDefault="003B0A0F" w:rsidP="00CD2E2F">
      <w:pPr>
        <w:pStyle w:val="Normlnywebov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Meno snúbenice ------------------------------------------</w:t>
      </w:r>
    </w:p>
    <w:p w:rsidR="00DB0FD1" w:rsidRDefault="00DB0FD1" w:rsidP="00CD2E2F">
      <w:pPr>
        <w:pStyle w:val="Normlnywebov"/>
        <w:rPr>
          <w:rFonts w:ascii="Book Antiqua" w:hAnsi="Book Antiqua" w:cs="Arial"/>
          <w:color w:val="000000"/>
        </w:rPr>
      </w:pPr>
    </w:p>
    <w:p w:rsidR="003B0A0F" w:rsidRDefault="003B0A0F" w:rsidP="00CD2E2F">
      <w:pPr>
        <w:pStyle w:val="Normlnywebov"/>
        <w:rPr>
          <w:rFonts w:ascii="Book Antiqua" w:hAnsi="Book Antiqua" w:cs="Arial"/>
          <w:color w:val="000000"/>
        </w:rPr>
      </w:pPr>
    </w:p>
    <w:p w:rsidR="003B0A0F" w:rsidRDefault="003B0A0F" w:rsidP="00CD2E2F">
      <w:pPr>
        <w:pStyle w:val="Normlnywebov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Dátum a čas sobáša --------------------------------------</w:t>
      </w:r>
    </w:p>
    <w:p w:rsidR="00AC00A4" w:rsidRDefault="00AC00A4" w:rsidP="00CD2E2F">
      <w:pPr>
        <w:pStyle w:val="Normlnywebov"/>
        <w:rPr>
          <w:rFonts w:ascii="Book Antiqua" w:hAnsi="Book Antiqua" w:cs="Arial"/>
          <w:color w:val="000000"/>
        </w:rPr>
      </w:pPr>
    </w:p>
    <w:p w:rsidR="00AC00A4" w:rsidRDefault="00AC00A4" w:rsidP="00CD2E2F">
      <w:pPr>
        <w:pStyle w:val="Normlnywebov"/>
        <w:rPr>
          <w:rFonts w:ascii="Book Antiqua" w:hAnsi="Book Antiqua" w:cs="Arial"/>
          <w:color w:val="000000"/>
        </w:rPr>
      </w:pPr>
    </w:p>
    <w:p w:rsidR="00AC00A4" w:rsidRDefault="00AC00A4" w:rsidP="00CD2E2F">
      <w:pPr>
        <w:pStyle w:val="Normlnywebov"/>
        <w:rPr>
          <w:rFonts w:ascii="Book Antiqua" w:hAnsi="Book Antiqua" w:cs="Arial"/>
          <w:color w:val="000000"/>
        </w:rPr>
      </w:pPr>
    </w:p>
    <w:p w:rsidR="00AC00A4" w:rsidRDefault="00AC00A4" w:rsidP="00CD2E2F">
      <w:pPr>
        <w:pStyle w:val="Normlnywebov"/>
        <w:rPr>
          <w:rFonts w:ascii="Book Antiqua" w:hAnsi="Book Antiqua" w:cs="Arial"/>
          <w:color w:val="000000"/>
        </w:rPr>
      </w:pPr>
    </w:p>
    <w:p w:rsidR="00AC00A4" w:rsidRDefault="00AC00A4" w:rsidP="00CD2E2F">
      <w:pPr>
        <w:pStyle w:val="Normlnywebov"/>
        <w:rPr>
          <w:rFonts w:ascii="Book Antiqua" w:hAnsi="Book Antiqua" w:cs="Arial"/>
          <w:color w:val="000000"/>
        </w:rPr>
      </w:pPr>
    </w:p>
    <w:p w:rsidR="00AC00A4" w:rsidRDefault="00AC00A4" w:rsidP="00CD2E2F">
      <w:pPr>
        <w:pStyle w:val="Normlnywebov"/>
        <w:rPr>
          <w:rFonts w:ascii="Book Antiqua" w:hAnsi="Book Antiqua" w:cs="Arial"/>
          <w:color w:val="000000"/>
        </w:rPr>
      </w:pPr>
    </w:p>
    <w:p w:rsidR="00AC00A4" w:rsidRPr="00DB0FD1" w:rsidRDefault="00DB0FD1" w:rsidP="00CD2E2F">
      <w:pPr>
        <w:pStyle w:val="Normlnywebov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Ja páter</w:t>
      </w:r>
      <w:r w:rsidR="00AC00A4" w:rsidRPr="00DB0FD1">
        <w:rPr>
          <w:rFonts w:ascii="Book Antiqua" w:hAnsi="Book Antiqua" w:cs="Arial"/>
          <w:color w:val="000000"/>
        </w:rPr>
        <w:t xml:space="preserve"> </w:t>
      </w:r>
      <w:proofErr w:type="spellStart"/>
      <w:r w:rsidR="00AC00A4" w:rsidRPr="00DB0FD1">
        <w:rPr>
          <w:rFonts w:ascii="Book Antiqua" w:hAnsi="Book Antiqua" w:cs="Arial"/>
          <w:color w:val="000000"/>
        </w:rPr>
        <w:t>Egid</w:t>
      </w:r>
      <w:proofErr w:type="spellEnd"/>
      <w:r w:rsidR="00AC00A4" w:rsidRPr="00DB0FD1">
        <w:rPr>
          <w:rFonts w:ascii="Book Antiqua" w:hAnsi="Book Antiqua" w:cs="Arial"/>
          <w:color w:val="000000"/>
        </w:rPr>
        <w:t xml:space="preserve"> Branislav </w:t>
      </w:r>
      <w:proofErr w:type="spellStart"/>
      <w:r w:rsidR="00AC00A4" w:rsidRPr="00DB0FD1">
        <w:rPr>
          <w:rFonts w:ascii="Book Antiqua" w:hAnsi="Book Antiqua" w:cs="Arial"/>
          <w:color w:val="000000"/>
        </w:rPr>
        <w:t>Golha</w:t>
      </w:r>
      <w:proofErr w:type="spellEnd"/>
      <w:r w:rsidR="00AC00A4" w:rsidRPr="00DB0FD1">
        <w:rPr>
          <w:rFonts w:ascii="Book Antiqua" w:hAnsi="Book Antiqua" w:cs="Arial"/>
          <w:color w:val="000000"/>
        </w:rPr>
        <w:t xml:space="preserve"> </w:t>
      </w:r>
      <w:proofErr w:type="spellStart"/>
      <w:r w:rsidR="00AC00A4" w:rsidRPr="00DB0FD1">
        <w:rPr>
          <w:rFonts w:ascii="Book Antiqua" w:hAnsi="Book Antiqua" w:cs="Arial"/>
          <w:color w:val="000000"/>
        </w:rPr>
        <w:t>ofm</w:t>
      </w:r>
      <w:proofErr w:type="spellEnd"/>
      <w:r w:rsidR="00AC00A4" w:rsidRPr="00DB0FD1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 xml:space="preserve">týmto </w:t>
      </w:r>
      <w:r w:rsidR="00AC00A4" w:rsidRPr="00DB0FD1">
        <w:rPr>
          <w:rFonts w:ascii="Book Antiqua" w:hAnsi="Book Antiqua" w:cs="Arial"/>
          <w:color w:val="000000"/>
        </w:rPr>
        <w:t xml:space="preserve">potvrdzujem, že prípravu na sviatosť manželstva absolvovali obaja snúbenci Milan </w:t>
      </w:r>
      <w:proofErr w:type="spellStart"/>
      <w:r w:rsidR="00AC00A4" w:rsidRPr="00DB0FD1">
        <w:rPr>
          <w:rFonts w:ascii="Book Antiqua" w:hAnsi="Book Antiqua" w:cs="Arial"/>
          <w:color w:val="000000"/>
        </w:rPr>
        <w:t>Bolcha</w:t>
      </w:r>
      <w:proofErr w:type="spellEnd"/>
      <w:r w:rsidR="00AC00A4" w:rsidRPr="00DB0FD1">
        <w:rPr>
          <w:rFonts w:ascii="Book Antiqua" w:hAnsi="Book Antiqua" w:cs="Arial"/>
          <w:color w:val="000000"/>
        </w:rPr>
        <w:t xml:space="preserve"> a Martina </w:t>
      </w:r>
      <w:proofErr w:type="spellStart"/>
      <w:r w:rsidR="00AC00A4" w:rsidRPr="00DB0FD1">
        <w:rPr>
          <w:rFonts w:ascii="Book Antiqua" w:hAnsi="Book Antiqua" w:cs="Arial"/>
          <w:color w:val="000000"/>
        </w:rPr>
        <w:t>Kajanovičová</w:t>
      </w:r>
      <w:proofErr w:type="spellEnd"/>
      <w:r w:rsidR="00AC00A4" w:rsidRPr="00DB0FD1">
        <w:rPr>
          <w:rFonts w:ascii="Book Antiqua" w:hAnsi="Book Antiqua" w:cs="Arial"/>
          <w:color w:val="000000"/>
        </w:rPr>
        <w:t xml:space="preserve">. Stretnutia sa konali v stredu o 18h vo františkánskom kláštore v Nových Zámkoch. Posledné stretnutie bolo v kostole spojné zo sviatosťou zmierenia. </w:t>
      </w:r>
    </w:p>
    <w:p w:rsidR="003B0A0F" w:rsidRDefault="003B0A0F" w:rsidP="00CD2E2F">
      <w:pPr>
        <w:pStyle w:val="Normlnywebov"/>
        <w:rPr>
          <w:rFonts w:ascii="Arial" w:hAnsi="Arial" w:cs="Arial"/>
          <w:color w:val="000000"/>
        </w:rPr>
      </w:pPr>
    </w:p>
    <w:p w:rsidR="00AC00A4" w:rsidRDefault="00AC00A4" w:rsidP="00CD2E2F">
      <w:pPr>
        <w:pStyle w:val="Normlnywebov"/>
        <w:rPr>
          <w:rFonts w:ascii="Arial" w:hAnsi="Arial" w:cs="Arial"/>
          <w:color w:val="000000"/>
        </w:rPr>
      </w:pPr>
    </w:p>
    <w:p w:rsidR="00AC00A4" w:rsidRDefault="00AC00A4" w:rsidP="00CD2E2F">
      <w:pPr>
        <w:pStyle w:val="Normlnywebov"/>
        <w:rPr>
          <w:rFonts w:ascii="Arial" w:hAnsi="Arial" w:cs="Arial"/>
          <w:color w:val="000000"/>
        </w:rPr>
      </w:pPr>
    </w:p>
    <w:p w:rsidR="00AC00A4" w:rsidRDefault="00AC00A4" w:rsidP="00CD2E2F">
      <w:pPr>
        <w:pStyle w:val="Normlnywebov"/>
        <w:rPr>
          <w:rFonts w:ascii="Arial" w:hAnsi="Arial" w:cs="Arial"/>
          <w:color w:val="000000"/>
        </w:rPr>
      </w:pPr>
    </w:p>
    <w:p w:rsidR="00DB0FD1" w:rsidRPr="00AC00A4" w:rsidRDefault="00DB0FD1" w:rsidP="00CD2E2F">
      <w:pPr>
        <w:pStyle w:val="Normlnywebov"/>
        <w:rPr>
          <w:rFonts w:ascii="Book Antiqua" w:hAnsi="Book Antiqua" w:cs="Arial"/>
          <w:color w:val="000000"/>
        </w:rPr>
      </w:pPr>
    </w:p>
    <w:p w:rsidR="00AC00A4" w:rsidRPr="00DB0FD1" w:rsidRDefault="00AC00A4" w:rsidP="00AC00A4">
      <w:pPr>
        <w:pStyle w:val="Normlnywebov"/>
        <w:ind w:left="4956" w:firstLine="708"/>
        <w:jc w:val="center"/>
        <w:rPr>
          <w:rFonts w:ascii="Book Antiqua" w:hAnsi="Book Antiqua" w:cs="Arial"/>
          <w:i/>
          <w:color w:val="000000"/>
        </w:rPr>
      </w:pPr>
      <w:r w:rsidRPr="00DB0FD1">
        <w:rPr>
          <w:rFonts w:ascii="Book Antiqua" w:hAnsi="Book Antiqua" w:cs="Arial"/>
          <w:i/>
          <w:color w:val="000000"/>
        </w:rPr>
        <w:t>Podpis a pečiatka</w:t>
      </w:r>
    </w:p>
    <w:p w:rsidR="00AC00A4" w:rsidRDefault="00AC00A4" w:rsidP="00CD2E2F">
      <w:pPr>
        <w:pStyle w:val="Normlnywebov"/>
        <w:rPr>
          <w:rFonts w:ascii="Arial" w:hAnsi="Arial" w:cs="Arial"/>
          <w:color w:val="000000"/>
        </w:rPr>
      </w:pPr>
    </w:p>
    <w:p w:rsidR="00AC00A4" w:rsidRDefault="00AC00A4" w:rsidP="00CD2E2F">
      <w:pPr>
        <w:pStyle w:val="Normlnywebov"/>
        <w:rPr>
          <w:rFonts w:ascii="Arial" w:hAnsi="Arial" w:cs="Arial"/>
          <w:color w:val="000000"/>
        </w:rPr>
      </w:pPr>
    </w:p>
    <w:p w:rsidR="00AC00A4" w:rsidRPr="00DB0FD1" w:rsidRDefault="00DB0FD1" w:rsidP="00AC00A4">
      <w:pPr>
        <w:pStyle w:val="Normlnywebov"/>
        <w:jc w:val="center"/>
        <w:rPr>
          <w:rFonts w:ascii="Book Antiqua" w:hAnsi="Book Antiqua" w:cs="Arial"/>
          <w:b/>
          <w:color w:val="000000"/>
          <w:sz w:val="28"/>
          <w:szCs w:val="28"/>
        </w:rPr>
      </w:pPr>
      <w:r w:rsidRPr="00DB0FD1">
        <w:rPr>
          <w:rFonts w:ascii="Book Antiqua" w:hAnsi="Book Antiqua" w:cs="Arial"/>
          <w:b/>
          <w:color w:val="000000"/>
          <w:sz w:val="28"/>
          <w:szCs w:val="28"/>
        </w:rPr>
        <w:t>Témy</w:t>
      </w:r>
    </w:p>
    <w:p w:rsidR="00DB0FD1" w:rsidRDefault="00DB0FD1" w:rsidP="00AC00A4">
      <w:pPr>
        <w:pStyle w:val="Normlnywebov"/>
        <w:jc w:val="center"/>
        <w:rPr>
          <w:rFonts w:ascii="Book Antiqua" w:hAnsi="Book Antiqua" w:cs="Arial"/>
          <w:color w:val="000000"/>
        </w:rPr>
      </w:pPr>
    </w:p>
    <w:p w:rsidR="00DB0FD1" w:rsidRDefault="00DB0FD1" w:rsidP="00AC00A4">
      <w:pPr>
        <w:pStyle w:val="Normlnywebov"/>
        <w:jc w:val="center"/>
        <w:rPr>
          <w:rFonts w:ascii="Book Antiqua" w:hAnsi="Book Antiqua" w:cs="Arial"/>
          <w:color w:val="000000"/>
        </w:rPr>
      </w:pPr>
    </w:p>
    <w:p w:rsidR="00DB0FD1" w:rsidRPr="00AC00A4" w:rsidRDefault="00DB0FD1" w:rsidP="00AC00A4">
      <w:pPr>
        <w:pStyle w:val="Normlnywebov"/>
        <w:jc w:val="center"/>
        <w:rPr>
          <w:rFonts w:ascii="Book Antiqua" w:hAnsi="Book Antiqua" w:cs="Arial"/>
          <w:color w:val="000000"/>
        </w:rPr>
      </w:pPr>
    </w:p>
    <w:p w:rsidR="00AC00A4" w:rsidRPr="00DB0FD1" w:rsidRDefault="00BC4FE2" w:rsidP="00BC4FE2">
      <w:pPr>
        <w:pStyle w:val="Normlnywebov"/>
        <w:numPr>
          <w:ilvl w:val="0"/>
          <w:numId w:val="1"/>
        </w:numPr>
        <w:rPr>
          <w:rFonts w:ascii="Book Antiqua" w:hAnsi="Book Antiqua" w:cs="Arial"/>
          <w:b/>
          <w:color w:val="000000"/>
          <w:sz w:val="28"/>
          <w:szCs w:val="28"/>
        </w:rPr>
      </w:pPr>
      <w:r w:rsidRPr="00DB0FD1">
        <w:rPr>
          <w:rFonts w:ascii="Book Antiqua" w:hAnsi="Book Antiqua" w:cs="Arial"/>
          <w:b/>
          <w:color w:val="000000"/>
          <w:sz w:val="28"/>
          <w:szCs w:val="28"/>
        </w:rPr>
        <w:t xml:space="preserve">Boh </w:t>
      </w:r>
    </w:p>
    <w:p w:rsidR="00BC4FE2" w:rsidRPr="00DB0FD1" w:rsidRDefault="00BC4FE2" w:rsidP="00BC4FE2">
      <w:pPr>
        <w:pStyle w:val="Normlnywebov"/>
        <w:numPr>
          <w:ilvl w:val="0"/>
          <w:numId w:val="2"/>
        </w:numPr>
        <w:rPr>
          <w:rFonts w:ascii="Book Antiqua" w:hAnsi="Book Antiqua" w:cs="Arial"/>
          <w:color w:val="000000"/>
          <w:sz w:val="28"/>
          <w:szCs w:val="28"/>
        </w:rPr>
      </w:pPr>
      <w:r w:rsidRPr="00DB0FD1">
        <w:rPr>
          <w:rFonts w:ascii="Book Antiqua" w:hAnsi="Book Antiqua" w:cs="Arial"/>
          <w:color w:val="000000"/>
          <w:sz w:val="28"/>
          <w:szCs w:val="28"/>
        </w:rPr>
        <w:t xml:space="preserve">Existencia Boha a jeho </w:t>
      </w:r>
      <w:r w:rsidR="00A929D0" w:rsidRPr="00DB0FD1">
        <w:rPr>
          <w:rFonts w:ascii="Book Antiqua" w:hAnsi="Book Antiqua" w:cs="Arial"/>
          <w:color w:val="000000"/>
          <w:sz w:val="28"/>
          <w:szCs w:val="28"/>
        </w:rPr>
        <w:t>prijatie človekom; Božie zjavenie – Sväté Písmo,</w:t>
      </w:r>
    </w:p>
    <w:p w:rsidR="00A929D0" w:rsidRPr="00DB0FD1" w:rsidRDefault="00A929D0" w:rsidP="00A929D0">
      <w:pPr>
        <w:pStyle w:val="Normlnywebov"/>
        <w:numPr>
          <w:ilvl w:val="0"/>
          <w:numId w:val="1"/>
        </w:numPr>
        <w:rPr>
          <w:rFonts w:ascii="Book Antiqua" w:hAnsi="Book Antiqua" w:cs="Arial"/>
          <w:b/>
          <w:color w:val="000000"/>
          <w:sz w:val="28"/>
          <w:szCs w:val="28"/>
        </w:rPr>
      </w:pPr>
      <w:r w:rsidRPr="00DB0FD1">
        <w:rPr>
          <w:rFonts w:ascii="Book Antiqua" w:hAnsi="Book Antiqua" w:cs="Arial"/>
          <w:b/>
          <w:color w:val="000000"/>
          <w:sz w:val="28"/>
          <w:szCs w:val="28"/>
        </w:rPr>
        <w:t xml:space="preserve">Cirkev </w:t>
      </w:r>
    </w:p>
    <w:p w:rsidR="00A929D0" w:rsidRPr="00DB0FD1" w:rsidRDefault="00A929D0" w:rsidP="00A929D0">
      <w:pPr>
        <w:pStyle w:val="Normlnywebov"/>
        <w:numPr>
          <w:ilvl w:val="0"/>
          <w:numId w:val="2"/>
        </w:numPr>
        <w:rPr>
          <w:rFonts w:ascii="Book Antiqua" w:hAnsi="Book Antiqua" w:cs="Arial"/>
          <w:color w:val="000000"/>
          <w:sz w:val="28"/>
          <w:szCs w:val="28"/>
        </w:rPr>
      </w:pPr>
      <w:r w:rsidRPr="00DB0FD1">
        <w:rPr>
          <w:rFonts w:ascii="Book Antiqua" w:hAnsi="Book Antiqua" w:cs="Arial"/>
          <w:color w:val="000000"/>
          <w:sz w:val="28"/>
          <w:szCs w:val="28"/>
        </w:rPr>
        <w:t>Farské spoločenstvo, kresťanská rodina, náboženský život v rodine,</w:t>
      </w:r>
    </w:p>
    <w:p w:rsidR="00A929D0" w:rsidRPr="00DB0FD1" w:rsidRDefault="00A929D0" w:rsidP="00A929D0">
      <w:pPr>
        <w:pStyle w:val="Normlnywebov"/>
        <w:numPr>
          <w:ilvl w:val="0"/>
          <w:numId w:val="1"/>
        </w:numPr>
        <w:rPr>
          <w:rFonts w:ascii="Book Antiqua" w:hAnsi="Book Antiqua" w:cs="Arial"/>
          <w:b/>
          <w:color w:val="000000"/>
          <w:sz w:val="28"/>
          <w:szCs w:val="28"/>
        </w:rPr>
      </w:pPr>
      <w:r w:rsidRPr="00DB0FD1">
        <w:rPr>
          <w:rFonts w:ascii="Book Antiqua" w:hAnsi="Book Antiqua" w:cs="Arial"/>
          <w:b/>
          <w:color w:val="000000"/>
          <w:sz w:val="28"/>
          <w:szCs w:val="28"/>
        </w:rPr>
        <w:t xml:space="preserve">Božie prikázania </w:t>
      </w:r>
    </w:p>
    <w:p w:rsidR="009F0B52" w:rsidRPr="00DB0FD1" w:rsidRDefault="00A929D0" w:rsidP="00A929D0">
      <w:pPr>
        <w:pStyle w:val="Normlnywebov"/>
        <w:numPr>
          <w:ilvl w:val="0"/>
          <w:numId w:val="2"/>
        </w:numPr>
        <w:rPr>
          <w:rFonts w:ascii="Book Antiqua" w:hAnsi="Book Antiqua" w:cs="Arial"/>
          <w:color w:val="000000"/>
          <w:sz w:val="28"/>
          <w:szCs w:val="28"/>
        </w:rPr>
      </w:pPr>
      <w:r w:rsidRPr="00DB0FD1">
        <w:rPr>
          <w:rFonts w:ascii="Book Antiqua" w:hAnsi="Book Antiqua" w:cs="Arial"/>
          <w:color w:val="000000"/>
          <w:sz w:val="28"/>
          <w:szCs w:val="28"/>
        </w:rPr>
        <w:t>Desatoro Božích prikázaní; Pätoro Cirkevných prikázaní</w:t>
      </w:r>
      <w:r w:rsidR="009F0B52" w:rsidRPr="00DB0FD1">
        <w:rPr>
          <w:rFonts w:ascii="Book Antiqua" w:hAnsi="Book Antiqua" w:cs="Arial"/>
          <w:color w:val="000000"/>
          <w:sz w:val="28"/>
          <w:szCs w:val="28"/>
        </w:rPr>
        <w:t>;</w:t>
      </w:r>
    </w:p>
    <w:p w:rsidR="009F0B52" w:rsidRPr="00DB0FD1" w:rsidRDefault="009F0B52" w:rsidP="009F0B52">
      <w:pPr>
        <w:pStyle w:val="Normlnywebov"/>
        <w:numPr>
          <w:ilvl w:val="0"/>
          <w:numId w:val="1"/>
        </w:numPr>
        <w:rPr>
          <w:rFonts w:ascii="Book Antiqua" w:hAnsi="Book Antiqua" w:cs="Arial"/>
          <w:b/>
          <w:color w:val="000000"/>
          <w:sz w:val="28"/>
          <w:szCs w:val="28"/>
        </w:rPr>
      </w:pPr>
      <w:r w:rsidRPr="00DB0FD1">
        <w:rPr>
          <w:rFonts w:ascii="Book Antiqua" w:hAnsi="Book Antiqua" w:cs="Arial"/>
          <w:b/>
          <w:color w:val="000000"/>
          <w:sz w:val="28"/>
          <w:szCs w:val="28"/>
        </w:rPr>
        <w:t xml:space="preserve">Základy duchovného života </w:t>
      </w:r>
    </w:p>
    <w:p w:rsidR="00A929D0" w:rsidRPr="00DB0FD1" w:rsidRDefault="009F0B52" w:rsidP="009F0B52">
      <w:pPr>
        <w:pStyle w:val="Normlnywebov"/>
        <w:numPr>
          <w:ilvl w:val="0"/>
          <w:numId w:val="2"/>
        </w:numPr>
        <w:rPr>
          <w:rFonts w:ascii="Book Antiqua" w:hAnsi="Book Antiqua" w:cs="Arial"/>
          <w:color w:val="000000"/>
          <w:sz w:val="28"/>
          <w:szCs w:val="28"/>
        </w:rPr>
      </w:pPr>
      <w:r w:rsidRPr="00DB0FD1">
        <w:rPr>
          <w:rFonts w:ascii="Book Antiqua" w:hAnsi="Book Antiqua" w:cs="Arial"/>
          <w:color w:val="000000"/>
          <w:sz w:val="28"/>
          <w:szCs w:val="28"/>
        </w:rPr>
        <w:t>Sviatosti, modlitba; Božie povolanie k manželstvu; Spytovanie svedomia, sviatosť pokánia,</w:t>
      </w:r>
      <w:r w:rsidR="00A929D0" w:rsidRPr="00DB0FD1">
        <w:rPr>
          <w:rFonts w:ascii="Book Antiqua" w:hAnsi="Book Antiqua" w:cs="Arial"/>
          <w:color w:val="000000"/>
          <w:sz w:val="28"/>
          <w:szCs w:val="28"/>
        </w:rPr>
        <w:t xml:space="preserve"> </w:t>
      </w:r>
    </w:p>
    <w:p w:rsidR="009F0B52" w:rsidRPr="00DB0FD1" w:rsidRDefault="009F0B52" w:rsidP="009F0B52">
      <w:pPr>
        <w:pStyle w:val="Normlnywebov"/>
        <w:numPr>
          <w:ilvl w:val="0"/>
          <w:numId w:val="1"/>
        </w:numPr>
        <w:rPr>
          <w:rFonts w:ascii="Book Antiqua" w:hAnsi="Book Antiqua" w:cs="Arial"/>
          <w:b/>
          <w:color w:val="000000"/>
          <w:sz w:val="28"/>
          <w:szCs w:val="28"/>
        </w:rPr>
      </w:pPr>
      <w:r w:rsidRPr="00DB0FD1">
        <w:rPr>
          <w:rFonts w:ascii="Book Antiqua" w:hAnsi="Book Antiqua" w:cs="Arial"/>
          <w:b/>
          <w:color w:val="000000"/>
          <w:sz w:val="28"/>
          <w:szCs w:val="28"/>
        </w:rPr>
        <w:t xml:space="preserve">Kresťanská morálka v manželskom živote </w:t>
      </w:r>
    </w:p>
    <w:p w:rsidR="009F0B52" w:rsidRPr="00DB0FD1" w:rsidRDefault="009F0B52" w:rsidP="009F0B52">
      <w:pPr>
        <w:pStyle w:val="Normlnywebov"/>
        <w:numPr>
          <w:ilvl w:val="0"/>
          <w:numId w:val="2"/>
        </w:numPr>
        <w:rPr>
          <w:rFonts w:ascii="Book Antiqua" w:hAnsi="Book Antiqua" w:cs="Arial"/>
          <w:color w:val="000000"/>
          <w:sz w:val="28"/>
          <w:szCs w:val="28"/>
        </w:rPr>
      </w:pPr>
      <w:r w:rsidRPr="00DB0FD1">
        <w:rPr>
          <w:rFonts w:ascii="Book Antiqua" w:hAnsi="Book Antiqua" w:cs="Arial"/>
          <w:color w:val="000000"/>
          <w:sz w:val="28"/>
          <w:szCs w:val="28"/>
        </w:rPr>
        <w:t xml:space="preserve">Manželstvo ako vzťah; V čom väzí to tajomstvo? Čo je to vlastne láska? O čo ide láske? Prúdenie lásky v kresťanskom manželstve; Hovoríte rovnakým jazykom lásky? Vývoj manželského spoločenstva; Dvaja v jednom tele; Manželstvo ako poslanie; Sexualita ako vyjadrenie lásky; </w:t>
      </w:r>
      <w:proofErr w:type="spellStart"/>
      <w:r w:rsidRPr="00DB0FD1">
        <w:rPr>
          <w:rFonts w:ascii="Book Antiqua" w:hAnsi="Book Antiqua" w:cs="Arial"/>
          <w:color w:val="000000"/>
          <w:sz w:val="28"/>
          <w:szCs w:val="28"/>
        </w:rPr>
        <w:t>Spojivý</w:t>
      </w:r>
      <w:proofErr w:type="spellEnd"/>
      <w:r w:rsidRPr="00DB0FD1">
        <w:rPr>
          <w:rFonts w:ascii="Book Antiqua" w:hAnsi="Book Antiqua" w:cs="Arial"/>
          <w:color w:val="000000"/>
          <w:sz w:val="28"/>
          <w:szCs w:val="28"/>
        </w:rPr>
        <w:t xml:space="preserve"> a plodivý význam manželstva zodpovedné rodičovstvo; </w:t>
      </w:r>
    </w:p>
    <w:p w:rsidR="009F0B52" w:rsidRPr="00DB0FD1" w:rsidRDefault="00DB0FD1" w:rsidP="009F0B52">
      <w:pPr>
        <w:pStyle w:val="Normlnywebov"/>
        <w:numPr>
          <w:ilvl w:val="0"/>
          <w:numId w:val="1"/>
        </w:numPr>
        <w:rPr>
          <w:rFonts w:ascii="Book Antiqua" w:hAnsi="Book Antiqua" w:cs="Arial"/>
          <w:b/>
          <w:color w:val="000000"/>
          <w:sz w:val="28"/>
          <w:szCs w:val="28"/>
        </w:rPr>
      </w:pPr>
      <w:r w:rsidRPr="00DB0FD1">
        <w:rPr>
          <w:rFonts w:ascii="Book Antiqua" w:hAnsi="Book Antiqua" w:cs="Arial"/>
          <w:b/>
          <w:color w:val="000000"/>
          <w:sz w:val="28"/>
          <w:szCs w:val="28"/>
        </w:rPr>
        <w:t xml:space="preserve">Sviatosť manželstva </w:t>
      </w:r>
    </w:p>
    <w:p w:rsidR="00DB0FD1" w:rsidRPr="00DB0FD1" w:rsidRDefault="00DB0FD1" w:rsidP="00DB0FD1">
      <w:pPr>
        <w:pStyle w:val="Normlnywebov"/>
        <w:numPr>
          <w:ilvl w:val="0"/>
          <w:numId w:val="2"/>
        </w:numPr>
        <w:rPr>
          <w:rFonts w:ascii="Book Antiqua" w:hAnsi="Book Antiqua" w:cs="Arial"/>
          <w:color w:val="000000"/>
          <w:sz w:val="28"/>
          <w:szCs w:val="28"/>
        </w:rPr>
      </w:pPr>
      <w:r w:rsidRPr="00DB0FD1">
        <w:rPr>
          <w:rFonts w:ascii="Book Antiqua" w:hAnsi="Book Antiqua" w:cs="Arial"/>
          <w:color w:val="000000"/>
          <w:sz w:val="28"/>
          <w:szCs w:val="28"/>
        </w:rPr>
        <w:t xml:space="preserve">Manželstvo a právna stránka; Definícia; Manželský súhlas; Manželské prekážky; Kánonický forma; Obrad uzavretia sviatosti manželstva </w:t>
      </w:r>
    </w:p>
    <w:p w:rsidR="00BC4FE2" w:rsidRPr="00DB0FD1" w:rsidRDefault="00BC4FE2" w:rsidP="00A929D0">
      <w:pPr>
        <w:pStyle w:val="Normlnywebov"/>
        <w:ind w:left="720"/>
        <w:rPr>
          <w:rFonts w:ascii="Book Antiqua" w:hAnsi="Book Antiqua" w:cs="Arial"/>
          <w:color w:val="000000"/>
          <w:sz w:val="28"/>
          <w:szCs w:val="28"/>
        </w:rPr>
      </w:pPr>
    </w:p>
    <w:p w:rsidR="00A929D0" w:rsidRPr="00DB0FD1" w:rsidRDefault="00A929D0" w:rsidP="00A929D0">
      <w:pPr>
        <w:pStyle w:val="Normlnywebov"/>
        <w:ind w:left="1080"/>
        <w:rPr>
          <w:rFonts w:ascii="Book Antiqua" w:hAnsi="Book Antiqua" w:cs="Arial"/>
          <w:color w:val="000000"/>
          <w:sz w:val="28"/>
          <w:szCs w:val="28"/>
        </w:rPr>
      </w:pPr>
    </w:p>
    <w:p w:rsidR="00AC00A4" w:rsidRPr="00DB0FD1" w:rsidRDefault="00AC00A4" w:rsidP="00CD2E2F">
      <w:pPr>
        <w:pStyle w:val="Normlnywebov"/>
        <w:rPr>
          <w:rFonts w:ascii="Book Antiqua" w:hAnsi="Book Antiqua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Book Antiqua" w:hAnsi="Book Antiqua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Book Antiqua" w:hAnsi="Book Antiqua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Book Antiqua" w:hAnsi="Book Antiqua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Book Antiqua" w:hAnsi="Book Antiqua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Book Antiqua" w:hAnsi="Book Antiqua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Book Antiqua" w:hAnsi="Book Antiqua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Book Antiqua" w:hAnsi="Book Antiqua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Arial" w:hAnsi="Arial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Arial" w:hAnsi="Arial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Arial" w:hAnsi="Arial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Arial" w:hAnsi="Arial" w:cs="Arial"/>
          <w:color w:val="000000"/>
          <w:sz w:val="28"/>
          <w:szCs w:val="28"/>
        </w:rPr>
      </w:pPr>
    </w:p>
    <w:p w:rsidR="00DB0FD1" w:rsidRPr="00DB0FD1" w:rsidRDefault="00DB0FD1" w:rsidP="00CD2E2F">
      <w:pPr>
        <w:pStyle w:val="Normlnywebov"/>
        <w:rPr>
          <w:rFonts w:ascii="Arial" w:hAnsi="Arial" w:cs="Arial"/>
          <w:color w:val="000000"/>
          <w:sz w:val="28"/>
          <w:szCs w:val="28"/>
        </w:rPr>
      </w:pPr>
    </w:p>
    <w:p w:rsidR="00DB0FD1" w:rsidRDefault="00DB0FD1" w:rsidP="00CD2E2F">
      <w:pPr>
        <w:pStyle w:val="Normlnywebov"/>
        <w:rPr>
          <w:rFonts w:ascii="Arial" w:hAnsi="Arial" w:cs="Arial"/>
          <w:color w:val="000000"/>
        </w:rPr>
      </w:pPr>
    </w:p>
    <w:p w:rsidR="00DB0FD1" w:rsidRDefault="00DB0FD1" w:rsidP="00CD2E2F">
      <w:pPr>
        <w:pStyle w:val="Normlnywebov"/>
        <w:rPr>
          <w:rFonts w:ascii="Arial" w:hAnsi="Arial" w:cs="Arial"/>
          <w:color w:val="000000"/>
        </w:rPr>
      </w:pPr>
    </w:p>
    <w:p w:rsidR="00CD2E2F" w:rsidRDefault="00CD2E2F" w:rsidP="00CD2E2F">
      <w:pPr>
        <w:pStyle w:val="Normlnywebov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Témy:</w:t>
      </w:r>
    </w:p>
    <w:p w:rsidR="00CD2E2F" w:rsidRDefault="00CD2E2F" w:rsidP="00CD2E2F">
      <w:pPr>
        <w:pStyle w:val="Normlnywebov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Kedy je dobré uvažovať o oddialení manželstva</w:t>
      </w:r>
    </w:p>
    <w:p w:rsidR="00CD2E2F" w:rsidRDefault="00CD2E2F" w:rsidP="00CD2E2F">
      <w:pPr>
        <w:pStyle w:val="Normlnywebov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Láska (kresťanský koncept lásky, láska romantická, láska zrelá, rast v láske...)</w:t>
      </w:r>
    </w:p>
    <w:p w:rsidR="00CD2E2F" w:rsidRDefault="00CD2E2F" w:rsidP="00CD2E2F">
      <w:pPr>
        <w:pStyle w:val="Normlnywebov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Komunikácia (snaha o jednotu, mužsko-ženské pohľady vo videní vecí a v nazeraní na komunikáciu, problémy s otváraním sa, pocit hanby, komunikácia Boha ako model našej vzájomnej komunikácie...)</w:t>
      </w:r>
    </w:p>
    <w:p w:rsidR="00CD2E2F" w:rsidRDefault="00CD2E2F" w:rsidP="00CD2E2F">
      <w:pPr>
        <w:pStyle w:val="Normlnywebov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Konflikty (konflikty ako norma vzťahov, konflikty riešiteľné, riešiteľné len za pomoci tretej osoby, neriešiteľné, odpúšťanie...)</w:t>
      </w:r>
    </w:p>
    <w:p w:rsidR="00CD2E2F" w:rsidRDefault="00CD2E2F" w:rsidP="00CD2E2F">
      <w:pPr>
        <w:pStyle w:val="Normlnywebov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Sexualita (sexualita ako dar, kresťanský pohľad na sexualitu, rovnosť muža a ženy, sexualita podľa knihy Pieseň piesní, kresťanský pohľad na antikoncepciu...)</w:t>
      </w:r>
    </w:p>
    <w:p w:rsidR="00CD2E2F" w:rsidRDefault="00CD2E2F" w:rsidP="00CD2E2F">
      <w:pPr>
        <w:pStyle w:val="Normlnywebov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Úcta k životu (zodpovedné rodičovstvo...)</w:t>
      </w:r>
    </w:p>
    <w:p w:rsidR="00CD2E2F" w:rsidRDefault="00CD2E2F" w:rsidP="00CD2E2F">
      <w:pPr>
        <w:pStyle w:val="Normlnywebov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Viera, Boh, rodina (viera v rodine, výchova vo viere, rast vo viere, duchovný život manželov a rodiny, rodinné rituály...)</w:t>
      </w:r>
    </w:p>
    <w:p w:rsidR="00CD2E2F" w:rsidRDefault="00CD2E2F" w:rsidP="00CD2E2F">
      <w:pPr>
        <w:pStyle w:val="Normlnywebov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Manželstvo ako sviatosť (manželstvo ako zmluva, Kristus uprostred...)</w:t>
      </w:r>
    </w:p>
    <w:p w:rsidR="008C6A95" w:rsidRDefault="008C6A95"/>
    <w:sectPr w:rsidR="008C6A95" w:rsidSect="00CD2E2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203AF"/>
    <w:multiLevelType w:val="hybridMultilevel"/>
    <w:tmpl w:val="5DBC55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F1BD4"/>
    <w:multiLevelType w:val="hybridMultilevel"/>
    <w:tmpl w:val="0CB4B850"/>
    <w:lvl w:ilvl="0" w:tplc="1AE0571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2E2F"/>
    <w:rsid w:val="003B0A0F"/>
    <w:rsid w:val="008C6A95"/>
    <w:rsid w:val="009F0B52"/>
    <w:rsid w:val="00A929D0"/>
    <w:rsid w:val="00AC00A4"/>
    <w:rsid w:val="00BC4FE2"/>
    <w:rsid w:val="00C8572F"/>
    <w:rsid w:val="00CD2E2F"/>
    <w:rsid w:val="00DB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6A9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D2E2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2011-10-06T16:39:00Z</cp:lastPrinted>
  <dcterms:created xsi:type="dcterms:W3CDTF">2011-10-06T15:16:00Z</dcterms:created>
  <dcterms:modified xsi:type="dcterms:W3CDTF">2011-10-06T20:43:00Z</dcterms:modified>
</cp:coreProperties>
</file>