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4361"/>
        <w:gridCol w:w="1134"/>
        <w:gridCol w:w="3715"/>
      </w:tblGrid>
      <w:tr w:rsidR="0055307F" w:rsidRPr="00076C16">
        <w:tc>
          <w:tcPr>
            <w:tcW w:w="4361" w:type="dxa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076C16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076C16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076C16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F302C6" w:rsidRPr="00F302C6" w:rsidRDefault="00F302C6" w:rsidP="00F302C6">
            <w:pPr>
              <w:spacing w:after="0" w:line="240" w:lineRule="auto"/>
              <w:rPr>
                <w:b/>
                <w:sz w:val="28"/>
                <w:szCs w:val="20"/>
              </w:rPr>
            </w:pPr>
            <w:r w:rsidRPr="00F302C6">
              <w:rPr>
                <w:b/>
                <w:sz w:val="28"/>
                <w:szCs w:val="20"/>
              </w:rPr>
              <w:t>GEL-ŠKA-EKO-VIIO-28</w:t>
            </w:r>
          </w:p>
          <w:p w:rsidR="0055307F" w:rsidRPr="00076C16" w:rsidRDefault="0055307F" w:rsidP="0029339D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smallCaps w:val="0"/>
              </w:rPr>
            </w:pPr>
          </w:p>
        </w:tc>
      </w:tr>
      <w:tr w:rsidR="0055307F" w:rsidRPr="00076C16">
        <w:trPr>
          <w:trHeight w:val="108"/>
        </w:trPr>
        <w:tc>
          <w:tcPr>
            <w:tcW w:w="9210" w:type="dxa"/>
            <w:gridSpan w:val="3"/>
          </w:tcPr>
          <w:p w:rsidR="0055307F" w:rsidRPr="00076C16" w:rsidRDefault="0055307F" w:rsidP="00076C16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076C16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076C16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55307F" w:rsidRDefault="0055307F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72"/>
        <w:gridCol w:w="4471"/>
        <w:gridCol w:w="1078"/>
        <w:gridCol w:w="992"/>
        <w:gridCol w:w="1665"/>
      </w:tblGrid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076C16">
              <w:rPr>
                <w:rStyle w:val="Siln"/>
              </w:rPr>
              <w:t xml:space="preserve">RNDr. Lenka </w:t>
            </w:r>
            <w:proofErr w:type="spellStart"/>
            <w:r w:rsidRPr="00076C16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076C16">
              <w:rPr>
                <w:rStyle w:val="Siln"/>
              </w:rPr>
              <w:t>ŠKA</w:t>
            </w:r>
          </w:p>
        </w:tc>
      </w:tr>
      <w:tr w:rsidR="0055307F" w:rsidRPr="00076C16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55307F" w:rsidRPr="00076C16" w:rsidRDefault="0055307F" w:rsidP="00076C16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</w:rPr>
            </w:pPr>
            <w:r w:rsidRPr="00076C16">
              <w:rPr>
                <w:rStyle w:val="Siln"/>
              </w:rPr>
              <w:t>0907 185 326</w:t>
            </w:r>
          </w:p>
        </w:tc>
      </w:tr>
    </w:tbl>
    <w:p w:rsidR="0055307F" w:rsidRPr="00E163D8" w:rsidRDefault="0055307F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1418"/>
        <w:gridCol w:w="2868"/>
        <w:gridCol w:w="1101"/>
        <w:gridCol w:w="1417"/>
      </w:tblGrid>
      <w:tr w:rsidR="0055307F" w:rsidRPr="00076C16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1. Predmet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Praktikum z biológie a ekológie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55307F" w:rsidRPr="00076C16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F302C6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55307F" w:rsidRPr="00076C16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3. Ročník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VII.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55307F" w:rsidRPr="00076C16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55307F" w:rsidRPr="00076C16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5. Vzdelávacia oblasť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6.Vyučovací jazyk: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55307F" w:rsidRPr="00076C16">
        <w:trPr>
          <w:trHeight w:val="922"/>
        </w:trPr>
        <w:tc>
          <w:tcPr>
            <w:tcW w:w="2268" w:type="dxa"/>
            <w:vMerge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55307F" w:rsidRPr="00076C16" w:rsidRDefault="0055307F" w:rsidP="00076C16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7071D8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>
              <w:rPr>
                <w:b/>
                <w:bCs/>
              </w:rPr>
              <w:t>Fyziológia rastlín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8. Téma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F302C6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proofErr w:type="spellStart"/>
            <w:r>
              <w:rPr>
                <w:rStyle w:val="Siln"/>
                <w:sz w:val="20"/>
                <w:szCs w:val="20"/>
              </w:rPr>
              <w:t>Osmotické</w:t>
            </w:r>
            <w:proofErr w:type="spellEnd"/>
            <w:r>
              <w:rPr>
                <w:rStyle w:val="Siln"/>
                <w:sz w:val="20"/>
                <w:szCs w:val="20"/>
              </w:rPr>
              <w:t xml:space="preserve"> javy v bunke</w:t>
            </w:r>
          </w:p>
        </w:tc>
        <w:bookmarkStart w:id="0" w:name="_GoBack"/>
        <w:bookmarkEnd w:id="0"/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55307F" w:rsidRPr="00076C16" w:rsidRDefault="0055307F" w:rsidP="00076C16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Povinne voliteľný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076C16">
              <w:rPr>
                <w:b/>
                <w:bCs/>
              </w:rPr>
              <w:br/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55307F" w:rsidRPr="00076C16" w:rsidRDefault="00F302C6" w:rsidP="00076C16">
            <w:pPr>
              <w:spacing w:after="0" w:line="240" w:lineRule="auto"/>
              <w:ind w:left="176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28.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076C16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rStyle w:val="Siln"/>
                <w:sz w:val="20"/>
                <w:szCs w:val="20"/>
              </w:rPr>
            </w:pPr>
            <w:r w:rsidRPr="00076C16">
              <w:rPr>
                <w:rStyle w:val="Siln"/>
                <w:sz w:val="20"/>
                <w:szCs w:val="20"/>
              </w:rPr>
              <w:t xml:space="preserve">biológia, </w:t>
            </w:r>
            <w:r w:rsidR="00F302C6">
              <w:rPr>
                <w:rStyle w:val="Siln"/>
                <w:sz w:val="20"/>
                <w:szCs w:val="20"/>
              </w:rPr>
              <w:t xml:space="preserve">ekológia, </w:t>
            </w:r>
            <w:r w:rsidR="00F302C6" w:rsidRPr="00F302C6">
              <w:rPr>
                <w:b/>
                <w:bCs/>
                <w:sz w:val="20"/>
              </w:rPr>
              <w:t>chémia, fyzika, informatika, matematika</w:t>
            </w:r>
          </w:p>
        </w:tc>
      </w:tr>
      <w:tr w:rsidR="0055307F" w:rsidRPr="00076C16"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076C16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55307F" w:rsidRPr="00076C16" w:rsidRDefault="0055307F" w:rsidP="00076C16">
            <w:pPr>
              <w:pStyle w:val="Default"/>
              <w:ind w:left="176"/>
              <w:jc w:val="both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076C16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72"/>
      </w:tblGrid>
      <w:tr w:rsidR="0055307F" w:rsidRPr="00076C16">
        <w:trPr>
          <w:cantSplit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Verbálne vyjadrovanie pri odpovedaní na otázky, vzájomná komunikácia pri práci v skupine.</w:t>
            </w:r>
          </w:p>
        </w:tc>
      </w:tr>
      <w:tr w:rsidR="0055307F" w:rsidRPr="00076C16">
        <w:trPr>
          <w:cantSplit/>
          <w:trHeight w:val="178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 xml:space="preserve">Matematické kompetencie a základné kompetencie v oblasti vedy a techniky – </w:t>
            </w:r>
            <w:r w:rsidRPr="00076C16">
              <w:rPr>
                <w:sz w:val="20"/>
                <w:szCs w:val="20"/>
              </w:rPr>
              <w:t xml:space="preserve">žiak používa a osvojuje si odborné  výrazy a vedecké názvy húb.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Digitálne kompetencie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Práca s interaktívnou tabuľou.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Žiak sa učí byť spolupracovať, vedieť prijať názor iných. Prijíma a</w:t>
            </w:r>
            <w:r w:rsidR="005A6139">
              <w:rPr>
                <w:sz w:val="20"/>
                <w:szCs w:val="20"/>
              </w:rPr>
              <w:t xml:space="preserve"> vysvetľuje si princíp a </w:t>
            </w:r>
            <w:r w:rsidRPr="00076C16">
              <w:rPr>
                <w:sz w:val="20"/>
                <w:szCs w:val="20"/>
              </w:rPr>
              <w:t xml:space="preserve">význam </w:t>
            </w:r>
            <w:proofErr w:type="spellStart"/>
            <w:r w:rsidR="005A6139">
              <w:rPr>
                <w:sz w:val="20"/>
                <w:szCs w:val="20"/>
              </w:rPr>
              <w:t>osmotických</w:t>
            </w:r>
            <w:proofErr w:type="spellEnd"/>
            <w:r w:rsidR="005A6139">
              <w:rPr>
                <w:sz w:val="20"/>
                <w:szCs w:val="20"/>
              </w:rPr>
              <w:t xml:space="preserve"> javov v praktickom živote</w:t>
            </w:r>
            <w:r w:rsidRPr="00076C16">
              <w:rPr>
                <w:sz w:val="20"/>
                <w:szCs w:val="20"/>
              </w:rPr>
              <w:t xml:space="preserve">.  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Učiť sa učiť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Žiaci sa učia navzájom prostredníctvom </w:t>
            </w:r>
            <w:r w:rsidR="005A6139">
              <w:rPr>
                <w:sz w:val="20"/>
                <w:szCs w:val="20"/>
              </w:rPr>
              <w:t>interpretovania výsledkov a ich porovnávania medzi sebou</w:t>
            </w:r>
            <w:r w:rsidRPr="00076C16">
              <w:rPr>
                <w:sz w:val="20"/>
                <w:szCs w:val="20"/>
              </w:rPr>
              <w:t xml:space="preserve"> </w:t>
            </w:r>
            <w:r w:rsidR="005A6139">
              <w:rPr>
                <w:sz w:val="20"/>
                <w:szCs w:val="20"/>
              </w:rPr>
              <w:t xml:space="preserve">aj </w:t>
            </w:r>
            <w:r w:rsidRPr="00076C16">
              <w:rPr>
                <w:sz w:val="20"/>
                <w:szCs w:val="20"/>
              </w:rPr>
              <w:t>prostredníctvom skupinovej</w:t>
            </w:r>
            <w:r w:rsidR="005A6139">
              <w:rPr>
                <w:sz w:val="20"/>
                <w:szCs w:val="20"/>
              </w:rPr>
              <w:t xml:space="preserve"> práce a opakovaním poznatkov </w:t>
            </w:r>
            <w:r w:rsidRPr="00076C16">
              <w:rPr>
                <w:sz w:val="20"/>
                <w:szCs w:val="20"/>
              </w:rPr>
              <w:t>rozličný</w:t>
            </w:r>
            <w:r w:rsidR="005A6139">
              <w:rPr>
                <w:sz w:val="20"/>
                <w:szCs w:val="20"/>
              </w:rPr>
              <w:t>m spôsobom</w:t>
            </w:r>
            <w:r w:rsidRPr="00076C16">
              <w:rPr>
                <w:sz w:val="20"/>
                <w:szCs w:val="20"/>
              </w:rPr>
              <w:t>.</w:t>
            </w:r>
          </w:p>
        </w:tc>
      </w:tr>
      <w:tr w:rsidR="0055307F" w:rsidRPr="00076C16">
        <w:trPr>
          <w:cantSplit/>
          <w:trHeight w:val="177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55307F" w:rsidRPr="00076C16" w:rsidRDefault="0055307F" w:rsidP="005A6139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Žiaci </w:t>
            </w:r>
            <w:r w:rsidR="005A6139">
              <w:rPr>
                <w:sz w:val="20"/>
                <w:szCs w:val="20"/>
              </w:rPr>
              <w:t xml:space="preserve">sami realizujú laboratórne úlohy v protokole </w:t>
            </w:r>
            <w:r w:rsidRPr="00076C16">
              <w:rPr>
                <w:sz w:val="20"/>
                <w:szCs w:val="20"/>
              </w:rPr>
              <w:t xml:space="preserve">na základe vlastných doterajších </w:t>
            </w:r>
            <w:r w:rsidR="005A6139">
              <w:rPr>
                <w:sz w:val="20"/>
                <w:szCs w:val="20"/>
              </w:rPr>
              <w:t xml:space="preserve">poznatkov </w:t>
            </w:r>
            <w:r w:rsidRPr="00076C16">
              <w:rPr>
                <w:sz w:val="20"/>
                <w:szCs w:val="20"/>
              </w:rPr>
              <w:t>odpovedajú na prípadné otázky učiteľa podľa vlastných skúseností.</w:t>
            </w:r>
          </w:p>
        </w:tc>
      </w:tr>
      <w:tr w:rsidR="0055307F" w:rsidRPr="00076C16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076C16">
              <w:rPr>
                <w:sz w:val="20"/>
                <w:szCs w:val="20"/>
              </w:rPr>
              <w:t>(čo má žiak vedieť)</w:t>
            </w:r>
          </w:p>
          <w:p w:rsidR="0055307F" w:rsidRPr="00076C16" w:rsidRDefault="004674B8" w:rsidP="004674B8">
            <w:pPr>
              <w:pStyle w:val="Odsekzoznamu"/>
              <w:numPr>
                <w:ilvl w:val="0"/>
                <w:numId w:val="32"/>
              </w:numPr>
              <w:spacing w:before="120" w:after="120" w:line="240" w:lineRule="auto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Poznať, používať a vysvetliť </w:t>
            </w:r>
            <w:r w:rsidRPr="004674B8">
              <w:rPr>
                <w:bCs/>
                <w:sz w:val="20"/>
              </w:rPr>
              <w:t xml:space="preserve">pojmy </w:t>
            </w:r>
            <w:proofErr w:type="spellStart"/>
            <w:r w:rsidR="00443717">
              <w:rPr>
                <w:bCs/>
                <w:sz w:val="20"/>
              </w:rPr>
              <w:t>osmóza</w:t>
            </w:r>
            <w:proofErr w:type="spellEnd"/>
            <w:r w:rsidR="00443717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izotonické</w:t>
            </w:r>
            <w:proofErr w:type="spellEnd"/>
            <w:r w:rsidRPr="004674B8">
              <w:rPr>
                <w:bCs/>
                <w:sz w:val="20"/>
              </w:rPr>
              <w:t xml:space="preserve">, hypertonické a hypotonické prostredie, </w:t>
            </w:r>
            <w:proofErr w:type="spellStart"/>
            <w:r w:rsidRPr="004674B8">
              <w:rPr>
                <w:bCs/>
                <w:sz w:val="20"/>
              </w:rPr>
              <w:t>plazmolýza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plazmoptýza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plazmoríza</w:t>
            </w:r>
            <w:proofErr w:type="spellEnd"/>
            <w:r w:rsidRPr="004674B8">
              <w:rPr>
                <w:bCs/>
                <w:sz w:val="20"/>
              </w:rPr>
              <w:t>, </w:t>
            </w:r>
            <w:proofErr w:type="spellStart"/>
            <w:r w:rsidRPr="004674B8">
              <w:rPr>
                <w:bCs/>
                <w:sz w:val="20"/>
              </w:rPr>
              <w:t>hemolýza</w:t>
            </w:r>
            <w:proofErr w:type="spellEnd"/>
            <w:r w:rsidRPr="004674B8">
              <w:rPr>
                <w:bCs/>
                <w:sz w:val="20"/>
              </w:rPr>
              <w:t>,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076C16">
              <w:rPr>
                <w:sz w:val="20"/>
                <w:szCs w:val="20"/>
              </w:rPr>
              <w:t>(čomu má žiak porozumieť)</w:t>
            </w:r>
          </w:p>
          <w:p w:rsidR="0055307F" w:rsidRPr="00076C16" w:rsidRDefault="00443717" w:rsidP="00443717">
            <w:pPr>
              <w:pStyle w:val="Odsekzoznamu"/>
              <w:numPr>
                <w:ilvl w:val="0"/>
                <w:numId w:val="29"/>
              </w:num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4674B8">
              <w:rPr>
                <w:bCs/>
                <w:sz w:val="20"/>
              </w:rPr>
              <w:t xml:space="preserve">poznať princíp rozdielneho priebehu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rastlinnej a živočíšnej bunke</w:t>
            </w:r>
            <w:r>
              <w:rPr>
                <w:bCs/>
                <w:sz w:val="20"/>
              </w:rPr>
              <w:t xml:space="preserve"> a správanie sa týchto buniek v rozličných typoch prostredia</w:t>
            </w:r>
            <w:r>
              <w:rPr>
                <w:bCs/>
                <w:sz w:val="20"/>
              </w:rPr>
              <w:t>,</w:t>
            </w:r>
          </w:p>
        </w:tc>
      </w:tr>
      <w:tr w:rsidR="0055307F" w:rsidRPr="00076C16">
        <w:trPr>
          <w:cantSplit/>
          <w:trHeight w:val="370"/>
        </w:trPr>
        <w:tc>
          <w:tcPr>
            <w:tcW w:w="9072" w:type="dxa"/>
          </w:tcPr>
          <w:p w:rsidR="0055307F" w:rsidRPr="00076C16" w:rsidRDefault="0055307F" w:rsidP="00076C16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076C16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076C16">
              <w:rPr>
                <w:b/>
                <w:bCs/>
                <w:sz w:val="20"/>
                <w:szCs w:val="20"/>
              </w:rPr>
              <w:t xml:space="preserve"> oblasť</w:t>
            </w:r>
            <w:r w:rsidRPr="00076C16">
              <w:t>(čo má žiak robiť)</w:t>
            </w:r>
          </w:p>
          <w:p w:rsidR="005A6139" w:rsidRDefault="005A6139" w:rsidP="005A6139">
            <w:pPr>
              <w:pStyle w:val="Odsekzoznamu"/>
              <w:numPr>
                <w:ilvl w:val="0"/>
                <w:numId w:val="29"/>
              </w:numPr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</w:p>
          <w:p w:rsidR="005A6139" w:rsidRDefault="005A6139" w:rsidP="005A6139">
            <w:pPr>
              <w:pStyle w:val="Odsekzoznamu"/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realizovať laboratórne úlohy podľa pripraveného postupu v laboratórnom protokole, interpretovať výsledky, vyvodiť záver svojho zistenia a sformulovať záver</w:t>
            </w:r>
            <w:r w:rsidR="0055307F" w:rsidRPr="00076C16">
              <w:rPr>
                <w:sz w:val="20"/>
                <w:szCs w:val="20"/>
              </w:rPr>
              <w:t xml:space="preserve"> </w:t>
            </w:r>
          </w:p>
          <w:p w:rsidR="0055307F" w:rsidRPr="00076C16" w:rsidRDefault="005A6139" w:rsidP="005A6139">
            <w:pPr>
              <w:pStyle w:val="Odsekzoznamu"/>
              <w:tabs>
                <w:tab w:val="right" w:pos="8678"/>
              </w:tabs>
              <w:spacing w:before="60" w:after="6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porovnať svoje výsledky so spolužiakmi </w:t>
            </w:r>
            <w:r w:rsidR="0055307F" w:rsidRPr="00076C16">
              <w:rPr>
                <w:sz w:val="20"/>
                <w:szCs w:val="20"/>
              </w:rPr>
              <w:tab/>
            </w:r>
          </w:p>
        </w:tc>
      </w:tr>
      <w:tr w:rsidR="0055307F" w:rsidRPr="00076C16">
        <w:trPr>
          <w:cantSplit/>
        </w:trPr>
        <w:tc>
          <w:tcPr>
            <w:tcW w:w="9072" w:type="dxa"/>
          </w:tcPr>
          <w:p w:rsidR="0055307F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Ciele vyučovacej hodiny</w:t>
            </w:r>
          </w:p>
          <w:p w:rsidR="004674B8" w:rsidRPr="004674B8" w:rsidRDefault="004674B8" w:rsidP="004674B8">
            <w:pPr>
              <w:pStyle w:val="Odsekzoznamu"/>
              <w:numPr>
                <w:ilvl w:val="0"/>
                <w:numId w:val="32"/>
              </w:numPr>
              <w:spacing w:before="120" w:after="120" w:line="240" w:lineRule="auto"/>
              <w:rPr>
                <w:bCs/>
                <w:sz w:val="20"/>
              </w:rPr>
            </w:pPr>
            <w:r w:rsidRPr="004674B8">
              <w:rPr>
                <w:bCs/>
                <w:sz w:val="20"/>
              </w:rPr>
              <w:t xml:space="preserve">vysvetliť pojmy </w:t>
            </w:r>
            <w:proofErr w:type="spellStart"/>
            <w:r w:rsidRPr="004674B8">
              <w:rPr>
                <w:bCs/>
                <w:sz w:val="20"/>
              </w:rPr>
              <w:t>izotonické</w:t>
            </w:r>
            <w:proofErr w:type="spellEnd"/>
            <w:r w:rsidRPr="004674B8">
              <w:rPr>
                <w:bCs/>
                <w:sz w:val="20"/>
              </w:rPr>
              <w:t xml:space="preserve">, hypertonické a hypotonické prostredie, </w:t>
            </w:r>
            <w:proofErr w:type="spellStart"/>
            <w:r w:rsidRPr="004674B8">
              <w:rPr>
                <w:bCs/>
                <w:sz w:val="20"/>
              </w:rPr>
              <w:t>plazmolýza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plazmoptýza</w:t>
            </w:r>
            <w:proofErr w:type="spellEnd"/>
            <w:r w:rsidRPr="004674B8">
              <w:rPr>
                <w:bCs/>
                <w:sz w:val="20"/>
              </w:rPr>
              <w:t xml:space="preserve">, </w:t>
            </w:r>
            <w:proofErr w:type="spellStart"/>
            <w:r w:rsidRPr="004674B8">
              <w:rPr>
                <w:bCs/>
                <w:sz w:val="20"/>
              </w:rPr>
              <w:t>plazmoríza</w:t>
            </w:r>
            <w:proofErr w:type="spellEnd"/>
            <w:r w:rsidRPr="004674B8">
              <w:rPr>
                <w:bCs/>
                <w:sz w:val="20"/>
              </w:rPr>
              <w:t>, </w:t>
            </w:r>
            <w:proofErr w:type="spellStart"/>
            <w:r w:rsidRPr="004674B8">
              <w:rPr>
                <w:bCs/>
                <w:sz w:val="20"/>
              </w:rPr>
              <w:t>hemolýza</w:t>
            </w:r>
            <w:proofErr w:type="spellEnd"/>
            <w:r w:rsidRPr="004674B8">
              <w:rPr>
                <w:bCs/>
                <w:sz w:val="20"/>
              </w:rPr>
              <w:t>,</w:t>
            </w:r>
          </w:p>
          <w:p w:rsidR="004674B8" w:rsidRPr="004674B8" w:rsidRDefault="004674B8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18"/>
                <w:szCs w:val="20"/>
              </w:rPr>
            </w:pPr>
            <w:r w:rsidRPr="004674B8">
              <w:rPr>
                <w:bCs/>
                <w:sz w:val="20"/>
              </w:rPr>
              <w:t xml:space="preserve">poznať základný princíp rozdielneho priebehu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rastlinnej a živočíšnej bunke</w:t>
            </w:r>
            <w:r>
              <w:rPr>
                <w:bCs/>
                <w:sz w:val="20"/>
              </w:rPr>
              <w:t>,</w:t>
            </w:r>
          </w:p>
          <w:p w:rsidR="0055307F" w:rsidRPr="005A6139" w:rsidRDefault="004674B8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4674B8">
              <w:rPr>
                <w:bCs/>
                <w:sz w:val="20"/>
              </w:rPr>
              <w:t xml:space="preserve">poznať princíp, význam a využitie </w:t>
            </w:r>
            <w:proofErr w:type="spellStart"/>
            <w:r w:rsidRPr="004674B8">
              <w:rPr>
                <w:bCs/>
                <w:sz w:val="20"/>
              </w:rPr>
              <w:t>osmotických</w:t>
            </w:r>
            <w:proofErr w:type="spellEnd"/>
            <w:r w:rsidRPr="004674B8">
              <w:rPr>
                <w:bCs/>
                <w:sz w:val="20"/>
              </w:rPr>
              <w:t xml:space="preserve"> javov v bunke v praktickom živote</w:t>
            </w:r>
          </w:p>
          <w:p w:rsidR="005A6139" w:rsidRPr="00076C16" w:rsidRDefault="005A6139" w:rsidP="004674B8">
            <w:pPr>
              <w:pStyle w:val="Odsekzoznamu"/>
              <w:numPr>
                <w:ilvl w:val="0"/>
                <w:numId w:val="32"/>
              </w:numPr>
              <w:spacing w:before="60" w:after="60" w:line="240" w:lineRule="auto"/>
              <w:jc w:val="left"/>
              <w:rPr>
                <w:sz w:val="20"/>
                <w:szCs w:val="20"/>
              </w:rPr>
            </w:pPr>
            <w:r>
              <w:rPr>
                <w:bCs/>
                <w:sz w:val="20"/>
              </w:rPr>
              <w:t xml:space="preserve">realizovať úlohy podľa laboratórneho protokolu so sformulovaním výsledkov a ich vzájomným porovnaním 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Organizačné formy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VH základného typu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Metódy vyučovania</w:t>
            </w:r>
          </w:p>
          <w:p w:rsidR="0055307F" w:rsidRPr="00076C16" w:rsidRDefault="0055307F" w:rsidP="00BE0FEF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Diskusia, metóda otázok a odpovedí, práca s</w:t>
            </w:r>
            <w:r w:rsidR="00BE0FEF">
              <w:rPr>
                <w:sz w:val="20"/>
                <w:szCs w:val="20"/>
              </w:rPr>
              <w:t> laboratórnym protokolom</w:t>
            </w:r>
            <w:r w:rsidRPr="00076C16">
              <w:rPr>
                <w:sz w:val="20"/>
                <w:szCs w:val="20"/>
              </w:rPr>
              <w:t xml:space="preserve"> a interaktívnou tabuľou,  </w:t>
            </w:r>
            <w:r w:rsidR="00BE0FEF">
              <w:rPr>
                <w:sz w:val="20"/>
                <w:szCs w:val="20"/>
              </w:rPr>
              <w:t>práca v skupinách</w:t>
            </w:r>
            <w:r w:rsidRPr="00076C16">
              <w:rPr>
                <w:sz w:val="20"/>
                <w:szCs w:val="20"/>
              </w:rPr>
              <w:t>, porovnávanie</w:t>
            </w:r>
            <w:r w:rsidR="00BE0FEF">
              <w:rPr>
                <w:sz w:val="20"/>
                <w:szCs w:val="20"/>
              </w:rPr>
              <w:t xml:space="preserve"> výsledkov, práca s </w:t>
            </w:r>
            <w:proofErr w:type="spellStart"/>
            <w:r w:rsidR="00BE0FEF">
              <w:rPr>
                <w:sz w:val="20"/>
                <w:szCs w:val="20"/>
              </w:rPr>
              <w:t>e-testom</w:t>
            </w:r>
            <w:proofErr w:type="spellEnd"/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0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lastRenderedPageBreak/>
              <w:t xml:space="preserve">17. Učebné zdroje 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076C16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076C16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Literatúra</w:t>
            </w:r>
          </w:p>
          <w:p w:rsidR="0055307F" w:rsidRPr="00076C16" w:rsidRDefault="0055307F" w:rsidP="00076C16">
            <w:pPr>
              <w:spacing w:before="60" w:after="60" w:line="240" w:lineRule="auto"/>
              <w:ind w:left="34"/>
              <w:rPr>
                <w:sz w:val="20"/>
                <w:szCs w:val="20"/>
              </w:rPr>
            </w:pP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Didaktická technika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Počítač s pripojením na internet a </w:t>
            </w:r>
            <w:proofErr w:type="spellStart"/>
            <w:r w:rsidRPr="00076C16">
              <w:rPr>
                <w:sz w:val="20"/>
                <w:szCs w:val="20"/>
              </w:rPr>
              <w:t>dataprojektor</w:t>
            </w:r>
            <w:proofErr w:type="spellEnd"/>
            <w:r w:rsidRPr="00076C16">
              <w:rPr>
                <w:sz w:val="20"/>
                <w:szCs w:val="20"/>
              </w:rPr>
              <w:t>.</w:t>
            </w: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55307F" w:rsidRPr="00076C16" w:rsidRDefault="0055307F" w:rsidP="00076C16">
            <w:pPr>
              <w:spacing w:before="60" w:after="60" w:line="240" w:lineRule="auto"/>
              <w:rPr>
                <w:sz w:val="20"/>
                <w:szCs w:val="20"/>
              </w:rPr>
            </w:pPr>
          </w:p>
        </w:tc>
      </w:tr>
      <w:tr w:rsidR="0055307F" w:rsidRPr="00076C16">
        <w:trPr>
          <w:cantSplit/>
          <w:trHeight w:val="202"/>
        </w:trPr>
        <w:tc>
          <w:tcPr>
            <w:tcW w:w="9072" w:type="dxa"/>
          </w:tcPr>
          <w:p w:rsidR="0055307F" w:rsidRPr="00076C16" w:rsidRDefault="0055307F" w:rsidP="00076C16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Iné zdroje</w:t>
            </w:r>
          </w:p>
          <w:p w:rsidR="007071D8" w:rsidRPr="007071D8" w:rsidRDefault="0055307F" w:rsidP="007071D8">
            <w:pPr>
              <w:rPr>
                <w:sz w:val="20"/>
                <w:szCs w:val="18"/>
              </w:rPr>
            </w:pPr>
            <w:r w:rsidRPr="00076C16">
              <w:rPr>
                <w:sz w:val="20"/>
                <w:szCs w:val="20"/>
              </w:rPr>
              <w:t xml:space="preserve">Vlastné materiály – </w:t>
            </w:r>
            <w:r w:rsidR="007071D8" w:rsidRPr="007071D8">
              <w:rPr>
                <w:sz w:val="20"/>
                <w:szCs w:val="18"/>
              </w:rPr>
              <w:t xml:space="preserve">Laboratórny protokol z praktického cvičenia - </w:t>
            </w:r>
            <w:proofErr w:type="spellStart"/>
            <w:r w:rsidR="007071D8" w:rsidRPr="007071D8">
              <w:rPr>
                <w:sz w:val="20"/>
                <w:szCs w:val="18"/>
              </w:rPr>
              <w:t>Osmotické</w:t>
            </w:r>
            <w:proofErr w:type="spellEnd"/>
            <w:r w:rsidR="007071D8" w:rsidRPr="007071D8">
              <w:rPr>
                <w:sz w:val="20"/>
                <w:szCs w:val="18"/>
              </w:rPr>
              <w:t xml:space="preserve"> javy v bunke súbor GEL-ŠKA-EKO-VIIO-01</w:t>
            </w:r>
          </w:p>
          <w:p w:rsidR="0055307F" w:rsidRPr="00076C16" w:rsidRDefault="007071D8" w:rsidP="007071D8">
            <w:pPr>
              <w:spacing w:before="60" w:after="60" w:line="240" w:lineRule="auto"/>
              <w:rPr>
                <w:sz w:val="20"/>
                <w:szCs w:val="20"/>
              </w:rPr>
            </w:pPr>
            <w:proofErr w:type="spellStart"/>
            <w:r w:rsidRPr="007071D8">
              <w:rPr>
                <w:sz w:val="20"/>
                <w:szCs w:val="18"/>
              </w:rPr>
              <w:t>E-test</w:t>
            </w:r>
            <w:proofErr w:type="spellEnd"/>
            <w:r w:rsidRPr="007071D8">
              <w:rPr>
                <w:sz w:val="20"/>
                <w:szCs w:val="18"/>
              </w:rPr>
              <w:t xml:space="preserve"> - </w:t>
            </w:r>
            <w:proofErr w:type="spellStart"/>
            <w:r w:rsidRPr="007071D8">
              <w:rPr>
                <w:sz w:val="20"/>
                <w:szCs w:val="18"/>
              </w:rPr>
              <w:t>Osmotické</w:t>
            </w:r>
            <w:proofErr w:type="spellEnd"/>
            <w:r w:rsidRPr="007071D8">
              <w:rPr>
                <w:sz w:val="20"/>
                <w:szCs w:val="18"/>
              </w:rPr>
              <w:t xml:space="preserve"> javy v bunke súbor GEL-ŠKA-EKO-VIIO-02</w:t>
            </w:r>
          </w:p>
        </w:tc>
      </w:tr>
    </w:tbl>
    <w:p w:rsidR="0055307F" w:rsidRPr="00DD5BCB" w:rsidRDefault="0055307F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268"/>
        <w:gridCol w:w="6804"/>
      </w:tblGrid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Učebňa s interaktívnou tabuľou, </w:t>
            </w:r>
            <w:proofErr w:type="spellStart"/>
            <w:r w:rsidRPr="00076C16">
              <w:rPr>
                <w:sz w:val="20"/>
                <w:szCs w:val="20"/>
              </w:rPr>
              <w:t>dataprojektorom</w:t>
            </w:r>
            <w:proofErr w:type="spellEnd"/>
            <w:r w:rsidRPr="00076C16">
              <w:rPr>
                <w:sz w:val="20"/>
                <w:szCs w:val="20"/>
              </w:rPr>
              <w:t xml:space="preserve"> a počítačom pripojeným na internet.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 xml:space="preserve">- 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Bez obmedzení.</w:t>
            </w:r>
          </w:p>
        </w:tc>
      </w:tr>
      <w:tr w:rsidR="0055307F" w:rsidRPr="00076C16">
        <w:trPr>
          <w:cantSplit/>
        </w:trPr>
        <w:tc>
          <w:tcPr>
            <w:tcW w:w="2268" w:type="dxa"/>
            <w:shd w:val="clear" w:color="auto" w:fill="EEECE1"/>
          </w:tcPr>
          <w:p w:rsidR="0055307F" w:rsidRPr="00076C16" w:rsidRDefault="0055307F" w:rsidP="00076C16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55307F" w:rsidRPr="00076C16" w:rsidRDefault="0055307F" w:rsidP="00076C16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076C16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55307F" w:rsidRPr="00076C16" w:rsidRDefault="0055307F" w:rsidP="00076C16">
            <w:pPr>
              <w:spacing w:after="0" w:line="240" w:lineRule="auto"/>
              <w:ind w:left="176"/>
              <w:rPr>
                <w:sz w:val="20"/>
                <w:szCs w:val="20"/>
              </w:rPr>
            </w:pPr>
            <w:r w:rsidRPr="00076C16">
              <w:rPr>
                <w:sz w:val="20"/>
                <w:szCs w:val="20"/>
              </w:rPr>
              <w:t>-</w:t>
            </w:r>
          </w:p>
        </w:tc>
      </w:tr>
    </w:tbl>
    <w:p w:rsidR="0055307F" w:rsidRPr="00DD5BCB" w:rsidRDefault="0055307F" w:rsidP="001223C2"/>
    <w:p w:rsidR="0055307F" w:rsidRDefault="0055307F" w:rsidP="001223C2">
      <w:pPr>
        <w:rPr>
          <w:spacing w:val="5"/>
          <w:sz w:val="36"/>
          <w:szCs w:val="36"/>
        </w:rPr>
      </w:pPr>
    </w:p>
    <w:p w:rsidR="007071D8" w:rsidRPr="00DD5BCB" w:rsidRDefault="007071D8" w:rsidP="001223C2">
      <w:pPr>
        <w:rPr>
          <w:spacing w:val="5"/>
          <w:sz w:val="36"/>
          <w:szCs w:val="36"/>
        </w:rPr>
      </w:pPr>
    </w:p>
    <w:p w:rsidR="0055307F" w:rsidRPr="00DD5BCB" w:rsidRDefault="0055307F" w:rsidP="005166CE">
      <w:pPr>
        <w:pStyle w:val="Nadpis1"/>
      </w:pPr>
      <w:r w:rsidRPr="00DD5BCB">
        <w:lastRenderedPageBreak/>
        <w:t>Štruktúra vyučovacej hodiny</w:t>
      </w:r>
    </w:p>
    <w:p w:rsidR="0055307F" w:rsidRPr="00DD5BCB" w:rsidRDefault="0055307F" w:rsidP="00FB2668">
      <w:pPr>
        <w:spacing w:after="120" w:line="240" w:lineRule="auto"/>
        <w:rPr>
          <w:b/>
          <w:bCs/>
          <w:sz w:val="20"/>
          <w:szCs w:val="20"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55307F" w:rsidRPr="00076C16" w:rsidRDefault="0055307F" w:rsidP="00DD7D91">
            <w:pPr>
              <w:pStyle w:val="Nadpis2"/>
            </w:pPr>
            <w:r w:rsidRPr="00076C16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10 min.</w:t>
            </w:r>
          </w:p>
        </w:tc>
      </w:tr>
    </w:tbl>
    <w:p w:rsidR="00702467" w:rsidRDefault="00702467" w:rsidP="00D90CBF"/>
    <w:p w:rsidR="00702467" w:rsidRDefault="00702467" w:rsidP="00D90CBF"/>
    <w:p w:rsidR="0055307F" w:rsidRPr="00DD5BCB" w:rsidRDefault="0055307F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55307F" w:rsidRPr="00D90CBF" w:rsidRDefault="0055307F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>1)</w:t>
      </w:r>
      <w:r>
        <w:t xml:space="preserve"> </w:t>
      </w:r>
    </w:p>
    <w:p w:rsidR="0055307F" w:rsidRPr="00DD5BCB" w:rsidRDefault="0055307F" w:rsidP="0057750A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55307F" w:rsidRDefault="0055307F" w:rsidP="00D90CBF"/>
    <w:p w:rsidR="007071D8" w:rsidRPr="00D90CBF" w:rsidRDefault="007071D8" w:rsidP="00D90CBF"/>
    <w:p w:rsidR="0055307F" w:rsidRDefault="0055307F" w:rsidP="005166CE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7071D8" w:rsidRPr="00D90CBF" w:rsidRDefault="0055307F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p w:rsidR="0055307F" w:rsidRPr="00D90CBF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07F" w:rsidRPr="00DD5BCB" w:rsidRDefault="0055307F" w:rsidP="00E163D8">
      <w:pPr>
        <w:rPr>
          <w:b/>
          <w:bCs/>
        </w:rPr>
      </w:pPr>
    </w:p>
    <w:p w:rsidR="0055307F" w:rsidRPr="00DD5BCB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55307F" w:rsidRPr="00DD5BCB" w:rsidRDefault="0055307F" w:rsidP="00D90C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Pr="00D90CBF">
        <w:t>Učiteľ usmerňuje aktivitu žiakov, využíva priebežnú pochvalu najaktívnejších žiakov</w:t>
      </w:r>
      <w:r>
        <w:t>.</w:t>
      </w: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16 min.</w:t>
            </w:r>
          </w:p>
        </w:tc>
      </w:tr>
    </w:tbl>
    <w:p w:rsidR="00702467" w:rsidRDefault="00702467" w:rsidP="00A3408F"/>
    <w:p w:rsidR="00702467" w:rsidRDefault="00702467" w:rsidP="00A3408F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702467" w:rsidRPr="00A3408F" w:rsidRDefault="0055307F" w:rsidP="007024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D5BCB">
        <w:t xml:space="preserve">1) </w:t>
      </w:r>
    </w:p>
    <w:p w:rsidR="0055307F" w:rsidRPr="00A3408F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5307F" w:rsidRPr="00B33546" w:rsidRDefault="0055307F" w:rsidP="00E163D8"/>
    <w:p w:rsidR="0055307F" w:rsidRPr="005166CE" w:rsidRDefault="0055307F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lastRenderedPageBreak/>
        <w:t>Kontrola a hodnotenie žiakov (metódy a prostriedky hodnotenia):</w:t>
      </w:r>
    </w:p>
    <w:p w:rsidR="0055307F" w:rsidRPr="00DD5BCB" w:rsidRDefault="0055307F" w:rsidP="00A340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</w:p>
    <w:p w:rsidR="0055307F" w:rsidRPr="0033733A" w:rsidRDefault="0055307F" w:rsidP="005E3D8B">
      <w:r w:rsidRPr="0033733A">
        <w:t xml:space="preserve">  </w:t>
      </w:r>
    </w:p>
    <w:p w:rsidR="0055307F" w:rsidRPr="005166CE" w:rsidRDefault="0055307F" w:rsidP="005E3D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55307F" w:rsidRPr="0033733A" w:rsidRDefault="0055307F" w:rsidP="007071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Odpovedajte na otázky učiteľa: </w:t>
      </w:r>
    </w:p>
    <w:p w:rsidR="0055307F" w:rsidRPr="00DD5BCB" w:rsidRDefault="0055307F" w:rsidP="00FB47E7"/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7054"/>
        <w:gridCol w:w="2156"/>
      </w:tblGrid>
      <w:tr w:rsidR="0055307F" w:rsidRPr="00076C16">
        <w:tc>
          <w:tcPr>
            <w:tcW w:w="7054" w:type="dxa"/>
            <w:shd w:val="clear" w:color="auto" w:fill="EEECE1"/>
          </w:tcPr>
          <w:p w:rsidR="0055307F" w:rsidRPr="00076C16" w:rsidRDefault="0055307F" w:rsidP="00DD7D91">
            <w:pPr>
              <w:pStyle w:val="Nadpis2"/>
            </w:pPr>
            <w:r w:rsidRPr="00076C16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55307F" w:rsidRPr="00076C16" w:rsidRDefault="0055307F" w:rsidP="00076C16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076C16">
              <w:rPr>
                <w:b/>
                <w:bCs/>
                <w:sz w:val="20"/>
                <w:szCs w:val="20"/>
              </w:rPr>
              <w:t>Trvanie: 3 min.</w:t>
            </w:r>
          </w:p>
        </w:tc>
      </w:tr>
    </w:tbl>
    <w:p w:rsidR="0055307F" w:rsidRPr="0033733A" w:rsidRDefault="0055307F" w:rsidP="0033733A">
      <w:r w:rsidRPr="0033733A">
        <w:t xml:space="preserve">Na záver </w:t>
      </w:r>
      <w:r>
        <w:t>slovne zhodnotí prácu a aktivitu žiakov a žiakom zapíše získané známky.</w:t>
      </w:r>
    </w:p>
    <w:p w:rsidR="0055307F" w:rsidRPr="00DD5BCB" w:rsidRDefault="0055307F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BE0FEF" w:rsidRDefault="00BE0FEF" w:rsidP="00BE0FEF">
      <w:pPr>
        <w:numPr>
          <w:ilvl w:val="0"/>
          <w:numId w:val="9"/>
        </w:numPr>
        <w:rPr>
          <w:b/>
          <w:szCs w:val="18"/>
        </w:rPr>
      </w:pPr>
      <w:r>
        <w:rPr>
          <w:b/>
          <w:szCs w:val="18"/>
        </w:rPr>
        <w:t xml:space="preserve">Laboratórny protokol z praktického cvičenia - </w:t>
      </w:r>
      <w:proofErr w:type="spellStart"/>
      <w:r>
        <w:rPr>
          <w:b/>
          <w:szCs w:val="18"/>
        </w:rPr>
        <w:t>Osmotické</w:t>
      </w:r>
      <w:proofErr w:type="spellEnd"/>
      <w:r>
        <w:rPr>
          <w:b/>
          <w:szCs w:val="18"/>
        </w:rPr>
        <w:t xml:space="preserve"> javy </w:t>
      </w:r>
      <w:r>
        <w:rPr>
          <w:b/>
          <w:szCs w:val="18"/>
        </w:rPr>
        <w:t xml:space="preserve">v bunke </w:t>
      </w:r>
      <w:r>
        <w:rPr>
          <w:b/>
          <w:szCs w:val="18"/>
        </w:rPr>
        <w:t>súbor GEL-ŠKA-EKO-VIIO-01</w:t>
      </w:r>
    </w:p>
    <w:p w:rsidR="00BE0FEF" w:rsidRPr="00FD48F9" w:rsidRDefault="00BE0FEF" w:rsidP="00BE0FEF">
      <w:pPr>
        <w:pStyle w:val="Odsekzoznamu"/>
        <w:numPr>
          <w:ilvl w:val="0"/>
          <w:numId w:val="9"/>
        </w:numPr>
      </w:pPr>
      <w:proofErr w:type="spellStart"/>
      <w:r>
        <w:rPr>
          <w:b/>
          <w:szCs w:val="18"/>
        </w:rPr>
        <w:t>E-test</w:t>
      </w:r>
      <w:proofErr w:type="spellEnd"/>
      <w:r>
        <w:rPr>
          <w:b/>
          <w:szCs w:val="18"/>
        </w:rPr>
        <w:t xml:space="preserve"> - </w:t>
      </w:r>
      <w:proofErr w:type="spellStart"/>
      <w:r>
        <w:rPr>
          <w:b/>
          <w:szCs w:val="18"/>
        </w:rPr>
        <w:t>Osmotické</w:t>
      </w:r>
      <w:proofErr w:type="spellEnd"/>
      <w:r>
        <w:rPr>
          <w:b/>
          <w:szCs w:val="18"/>
        </w:rPr>
        <w:t xml:space="preserve"> javy v bunke súbor GEL-ŠKA-EKO-VIIO-02</w:t>
      </w:r>
    </w:p>
    <w:p w:rsidR="0055307F" w:rsidRPr="00DD5BCB" w:rsidRDefault="0055307F" w:rsidP="005166CE">
      <w:pPr>
        <w:pStyle w:val="Nadpis1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55307F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55307F" w:rsidRPr="005944A9" w:rsidRDefault="0055307F" w:rsidP="005944A9">
      <w:pPr>
        <w:pStyle w:val="Odsekzoznamu"/>
        <w:numPr>
          <w:ilvl w:val="0"/>
          <w:numId w:val="12"/>
        </w:numPr>
      </w:pPr>
      <w:r w:rsidRPr="005944A9">
        <w:t xml:space="preserve">UŠÁKOVÁ, K.-ČIPKOVÁ,E.-NAGYOVÁ, E.-GÁLOVÁ,E., 2007. </w:t>
      </w:r>
      <w:r w:rsidRPr="005944A9">
        <w:rPr>
          <w:i/>
          <w:iCs/>
        </w:rPr>
        <w:t xml:space="preserve">Biológia pre gymnáziá 7 Praktické cvičenia a seminár </w:t>
      </w:r>
      <w:proofErr w:type="spellStart"/>
      <w:r w:rsidRPr="005944A9">
        <w:rPr>
          <w:i/>
          <w:iCs/>
        </w:rPr>
        <w:t>I.</w:t>
      </w:r>
      <w:r w:rsidRPr="005944A9">
        <w:t>Bratislava</w:t>
      </w:r>
      <w:proofErr w:type="spellEnd"/>
      <w:r w:rsidRPr="005944A9">
        <w:t xml:space="preserve">: Slovenské pedagogické </w:t>
      </w:r>
      <w:proofErr w:type="spellStart"/>
      <w:r w:rsidRPr="005944A9">
        <w:t>nakladateľstvo-Mladé</w:t>
      </w:r>
      <w:proofErr w:type="spellEnd"/>
      <w:r w:rsidRPr="005944A9">
        <w:t xml:space="preserve"> letá. 1. vyd.110 s. ISBN-978-80-1000766-0</w:t>
      </w:r>
    </w:p>
    <w:p w:rsidR="0055307F" w:rsidRPr="005166CE" w:rsidRDefault="0055307F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  <w:r>
        <w:rPr>
          <w:sz w:val="28"/>
          <w:szCs w:val="28"/>
        </w:rPr>
        <w:t xml:space="preserve"> a o</w:t>
      </w:r>
      <w:r w:rsidRPr="005166CE">
        <w:rPr>
          <w:sz w:val="28"/>
          <w:szCs w:val="28"/>
        </w:rPr>
        <w:t>brazová príloha</w:t>
      </w:r>
    </w:p>
    <w:p w:rsidR="0055307F" w:rsidRPr="00766B9B" w:rsidRDefault="0055307F" w:rsidP="00F41EC1">
      <w:pPr>
        <w:pStyle w:val="Odsekzoznamu"/>
        <w:numPr>
          <w:ilvl w:val="0"/>
          <w:numId w:val="31"/>
        </w:numPr>
        <w:ind w:right="-711"/>
        <w:jc w:val="left"/>
        <w:rPr>
          <w:sz w:val="20"/>
          <w:szCs w:val="20"/>
        </w:rPr>
      </w:pPr>
      <w:r w:rsidRPr="00766B9B">
        <w:rPr>
          <w:sz w:val="20"/>
          <w:szCs w:val="20"/>
        </w:rPr>
        <w:t xml:space="preserve">Obr. </w:t>
      </w:r>
    </w:p>
    <w:sectPr w:rsidR="0055307F" w:rsidRPr="00766B9B" w:rsidSect="00DD5E5D">
      <w:headerReference w:type="default" r:id="rId8"/>
      <w:footerReference w:type="default" r:id="rId9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07F" w:rsidRDefault="0055307F" w:rsidP="00954CBD">
      <w:r>
        <w:separator/>
      </w:r>
    </w:p>
  </w:endnote>
  <w:endnote w:type="continuationSeparator" w:id="0">
    <w:p w:rsidR="0055307F" w:rsidRDefault="0055307F" w:rsidP="00954C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07F" w:rsidRPr="00954CBD" w:rsidRDefault="0055307F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907414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907414" w:rsidRPr="00954CBD">
      <w:rPr>
        <w:sz w:val="16"/>
        <w:szCs w:val="16"/>
      </w:rPr>
      <w:fldChar w:fldCharType="separate"/>
    </w:r>
    <w:r w:rsidR="007071D8">
      <w:rPr>
        <w:noProof/>
        <w:sz w:val="16"/>
        <w:szCs w:val="16"/>
      </w:rPr>
      <w:t>1</w:t>
    </w:r>
    <w:r w:rsidR="00907414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r w:rsidR="007071D8">
      <w:fldChar w:fldCharType="begin"/>
    </w:r>
    <w:r w:rsidR="007071D8">
      <w:instrText xml:space="preserve"> NUMPAGES   \* MERGEFORMAT </w:instrText>
    </w:r>
    <w:r w:rsidR="007071D8">
      <w:fldChar w:fldCharType="separate"/>
    </w:r>
    <w:r w:rsidR="007071D8" w:rsidRPr="007071D8">
      <w:rPr>
        <w:noProof/>
        <w:sz w:val="16"/>
        <w:szCs w:val="16"/>
      </w:rPr>
      <w:t>5</w:t>
    </w:r>
    <w:r w:rsidR="007071D8">
      <w:rPr>
        <w:noProof/>
        <w:sz w:val="16"/>
        <w:szCs w:val="16"/>
      </w:rPr>
      <w:fldChar w:fldCharType="end"/>
    </w:r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07F" w:rsidRDefault="0055307F" w:rsidP="00954CBD">
      <w:r>
        <w:separator/>
      </w:r>
    </w:p>
  </w:footnote>
  <w:footnote w:type="continuationSeparator" w:id="0">
    <w:p w:rsidR="0055307F" w:rsidRDefault="0055307F" w:rsidP="00954C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 w:firstRow="1" w:lastRow="0" w:firstColumn="1" w:lastColumn="0" w:noHBand="0" w:noVBand="0"/>
    </w:tblPr>
    <w:tblGrid>
      <w:gridCol w:w="1366"/>
      <w:gridCol w:w="3197"/>
      <w:gridCol w:w="2997"/>
      <w:gridCol w:w="1567"/>
    </w:tblGrid>
    <w:tr w:rsidR="0055307F" w:rsidRPr="00076C16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55307F" w:rsidRPr="00076C16" w:rsidRDefault="007071D8" w:rsidP="00076C16">
          <w:pPr>
            <w:spacing w:after="0" w:line="240" w:lineRule="auto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68.25pt;height:70.7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55307F" w:rsidRPr="00076C16" w:rsidRDefault="007071D8" w:rsidP="00076C16">
          <w:pPr>
            <w:spacing w:after="0" w:line="240" w:lineRule="auto"/>
            <w:jc w:val="center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_x0000_i1038" type="#_x0000_t75" style="width:242.9pt;height:54.45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55307F" w:rsidRPr="00076C16" w:rsidRDefault="007071D8" w:rsidP="00076C16">
          <w:pPr>
            <w:spacing w:after="0" w:line="240" w:lineRule="auto"/>
            <w:jc w:val="right"/>
          </w:pPr>
          <w:r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_x0000_i1039" type="#_x0000_t75" style="width:75.75pt;height:70.75pt;visibility:visible">
                <v:imagedata r:id="rId3" o:title=""/>
              </v:shape>
            </w:pict>
          </w:r>
        </w:p>
      </w:tc>
    </w:tr>
    <w:tr w:rsidR="0055307F" w:rsidRPr="00076C16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55307F" w:rsidRPr="00076C16" w:rsidRDefault="0055307F" w:rsidP="00076C16">
          <w:pPr>
            <w:spacing w:after="0" w:line="240" w:lineRule="auto"/>
            <w:jc w:val="left"/>
          </w:pPr>
          <w:r w:rsidRPr="00076C16">
            <w:rPr>
              <w:color w:val="2F2F2F"/>
            </w:rPr>
            <w:t xml:space="preserve">Gymnázium, SNP 1, </w:t>
          </w:r>
          <w:r w:rsidRPr="00076C16">
            <w:rPr>
              <w:color w:val="2F2F2F"/>
            </w:rPr>
            <w:br/>
            <w:t>056 01 Gelnica</w:t>
          </w:r>
        </w:p>
        <w:p w:rsidR="0055307F" w:rsidRPr="00076C16" w:rsidRDefault="0055307F" w:rsidP="00076C16">
          <w:pPr>
            <w:spacing w:after="0" w:line="240" w:lineRule="auto"/>
            <w:jc w:val="left"/>
            <w:rPr>
              <w:sz w:val="16"/>
              <w:szCs w:val="16"/>
            </w:rPr>
          </w:pPr>
          <w:r w:rsidRPr="00076C16">
            <w:rPr>
              <w:sz w:val="20"/>
              <w:szCs w:val="20"/>
            </w:rPr>
            <w:t xml:space="preserve">Web: </w:t>
          </w:r>
          <w:hyperlink r:id="rId4" w:history="1">
            <w:r w:rsidRPr="00076C16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55307F" w:rsidRPr="00076C16" w:rsidRDefault="0055307F" w:rsidP="00076C16">
          <w:pPr>
            <w:spacing w:after="0" w:line="240" w:lineRule="auto"/>
            <w:jc w:val="right"/>
            <w:rPr>
              <w:b/>
              <w:bCs/>
            </w:rPr>
          </w:pPr>
          <w:r w:rsidRPr="00076C16">
            <w:rPr>
              <w:b/>
              <w:bCs/>
            </w:rPr>
            <w:t>KĽÚČ K INOVATÍVNEMU VZDELÁVANIU</w:t>
          </w:r>
        </w:p>
        <w:p w:rsidR="0055307F" w:rsidRPr="00076C16" w:rsidRDefault="0055307F" w:rsidP="00076C16">
          <w:pPr>
            <w:spacing w:after="0" w:line="240" w:lineRule="auto"/>
            <w:jc w:val="right"/>
            <w:rPr>
              <w:sz w:val="16"/>
              <w:szCs w:val="16"/>
            </w:rPr>
          </w:pPr>
          <w:r w:rsidRPr="00076C16">
            <w:rPr>
              <w:sz w:val="16"/>
              <w:szCs w:val="16"/>
            </w:rPr>
            <w:t>ITMS kód projektu: 26110130703</w:t>
          </w:r>
        </w:p>
      </w:tc>
    </w:tr>
  </w:tbl>
  <w:p w:rsidR="0055307F" w:rsidRPr="00A9052F" w:rsidRDefault="0055307F" w:rsidP="00954CBD">
    <w:pPr>
      <w:pStyle w:val="Hlavika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19AC"/>
    <w:multiLevelType w:val="hybridMultilevel"/>
    <w:tmpl w:val="17C2F54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0AA33E37"/>
    <w:multiLevelType w:val="hybridMultilevel"/>
    <w:tmpl w:val="258E1EC2"/>
    <w:lvl w:ilvl="0" w:tplc="735AB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E5E88E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ADFE7B1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E2685C0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E95CF548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8D846E3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BCCEA310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2362AE3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EAAEB23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3">
    <w:nsid w:val="0ED93E24"/>
    <w:multiLevelType w:val="hybridMultilevel"/>
    <w:tmpl w:val="5CE2C6C6"/>
    <w:lvl w:ilvl="0" w:tplc="568E1F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B9AB41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CD5E05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F376AE88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0F00F760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BA40E100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3B5CAF5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8312ECF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CC6A99E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4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5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063611"/>
    <w:multiLevelType w:val="hybridMultilevel"/>
    <w:tmpl w:val="C57A628E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A596651"/>
    <w:multiLevelType w:val="hybridMultilevel"/>
    <w:tmpl w:val="D6DAFCB0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453D87"/>
    <w:multiLevelType w:val="hybridMultilevel"/>
    <w:tmpl w:val="F1F4D224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B1D53C5"/>
    <w:multiLevelType w:val="hybridMultilevel"/>
    <w:tmpl w:val="FA3432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67072"/>
    <w:multiLevelType w:val="hybridMultilevel"/>
    <w:tmpl w:val="E962EB0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5EE24B16"/>
    <w:multiLevelType w:val="hybridMultilevel"/>
    <w:tmpl w:val="C9B479DA"/>
    <w:lvl w:ilvl="0" w:tplc="8AFC47CA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60" w:hanging="360"/>
      </w:pPr>
    </w:lvl>
    <w:lvl w:ilvl="2" w:tplc="041B001B">
      <w:start w:val="1"/>
      <w:numFmt w:val="lowerRoman"/>
      <w:lvlText w:val="%3."/>
      <w:lvlJc w:val="right"/>
      <w:pPr>
        <w:ind w:left="2880" w:hanging="180"/>
      </w:pPr>
    </w:lvl>
    <w:lvl w:ilvl="3" w:tplc="041B000F">
      <w:start w:val="1"/>
      <w:numFmt w:val="decimal"/>
      <w:lvlText w:val="%4."/>
      <w:lvlJc w:val="left"/>
      <w:pPr>
        <w:ind w:left="3600" w:hanging="360"/>
      </w:pPr>
    </w:lvl>
    <w:lvl w:ilvl="4" w:tplc="041B0019">
      <w:start w:val="1"/>
      <w:numFmt w:val="lowerLetter"/>
      <w:lvlText w:val="%5."/>
      <w:lvlJc w:val="left"/>
      <w:pPr>
        <w:ind w:left="4320" w:hanging="360"/>
      </w:pPr>
    </w:lvl>
    <w:lvl w:ilvl="5" w:tplc="041B001B">
      <w:start w:val="1"/>
      <w:numFmt w:val="lowerRoman"/>
      <w:lvlText w:val="%6."/>
      <w:lvlJc w:val="right"/>
      <w:pPr>
        <w:ind w:left="5040" w:hanging="180"/>
      </w:pPr>
    </w:lvl>
    <w:lvl w:ilvl="6" w:tplc="041B000F">
      <w:start w:val="1"/>
      <w:numFmt w:val="decimal"/>
      <w:lvlText w:val="%7."/>
      <w:lvlJc w:val="left"/>
      <w:pPr>
        <w:ind w:left="5760" w:hanging="360"/>
      </w:pPr>
    </w:lvl>
    <w:lvl w:ilvl="7" w:tplc="041B0019">
      <w:start w:val="1"/>
      <w:numFmt w:val="lowerLetter"/>
      <w:lvlText w:val="%8."/>
      <w:lvlJc w:val="left"/>
      <w:pPr>
        <w:ind w:left="6480" w:hanging="360"/>
      </w:pPr>
    </w:lvl>
    <w:lvl w:ilvl="8" w:tplc="041B001B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504BBB"/>
    <w:multiLevelType w:val="hybridMultilevel"/>
    <w:tmpl w:val="17B85F7C"/>
    <w:lvl w:ilvl="0" w:tplc="92BCB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6F9AD3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Arial" w:hint="default"/>
      </w:rPr>
    </w:lvl>
    <w:lvl w:ilvl="2" w:tplc="EC2619A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Arial" w:hint="default"/>
      </w:rPr>
    </w:lvl>
    <w:lvl w:ilvl="3" w:tplc="5D6C5FE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Arial" w:hint="default"/>
      </w:rPr>
    </w:lvl>
    <w:lvl w:ilvl="4" w:tplc="844E0BAC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Arial" w:hint="default"/>
      </w:rPr>
    </w:lvl>
    <w:lvl w:ilvl="5" w:tplc="4A18FD78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Arial" w:hint="default"/>
      </w:rPr>
    </w:lvl>
    <w:lvl w:ilvl="6" w:tplc="A982528E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Arial" w:hint="default"/>
      </w:rPr>
    </w:lvl>
    <w:lvl w:ilvl="7" w:tplc="AC7A65A4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Arial" w:hint="default"/>
      </w:rPr>
    </w:lvl>
    <w:lvl w:ilvl="8" w:tplc="A1D4ABB2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Arial" w:hint="default"/>
      </w:rPr>
    </w:lvl>
  </w:abstractNum>
  <w:abstractNum w:abstractNumId="24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4"/>
  </w:num>
  <w:num w:numId="4">
    <w:abstractNumId w:val="16"/>
  </w:num>
  <w:num w:numId="5">
    <w:abstractNumId w:val="17"/>
  </w:num>
  <w:num w:numId="6">
    <w:abstractNumId w:val="26"/>
  </w:num>
  <w:num w:numId="7">
    <w:abstractNumId w:val="15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4"/>
  </w:num>
  <w:num w:numId="12">
    <w:abstractNumId w:val="20"/>
  </w:num>
  <w:num w:numId="13">
    <w:abstractNumId w:val="12"/>
  </w:num>
  <w:num w:numId="14">
    <w:abstractNumId w:val="28"/>
  </w:num>
  <w:num w:numId="15">
    <w:abstractNumId w:val="14"/>
  </w:num>
  <w:num w:numId="16">
    <w:abstractNumId w:val="25"/>
  </w:num>
  <w:num w:numId="17">
    <w:abstractNumId w:val="9"/>
  </w:num>
  <w:num w:numId="18">
    <w:abstractNumId w:val="5"/>
  </w:num>
  <w:num w:numId="19">
    <w:abstractNumId w:val="29"/>
  </w:num>
  <w:num w:numId="20">
    <w:abstractNumId w:val="1"/>
  </w:num>
  <w:num w:numId="21">
    <w:abstractNumId w:val="29"/>
  </w:num>
  <w:num w:numId="22">
    <w:abstractNumId w:val="6"/>
  </w:num>
  <w:num w:numId="23">
    <w:abstractNumId w:val="6"/>
  </w:num>
  <w:num w:numId="24">
    <w:abstractNumId w:val="13"/>
  </w:num>
  <w:num w:numId="25">
    <w:abstractNumId w:val="23"/>
  </w:num>
  <w:num w:numId="26">
    <w:abstractNumId w:val="2"/>
  </w:num>
  <w:num w:numId="27">
    <w:abstractNumId w:val="3"/>
  </w:num>
  <w:num w:numId="28">
    <w:abstractNumId w:val="19"/>
  </w:num>
  <w:num w:numId="29">
    <w:abstractNumId w:val="21"/>
  </w:num>
  <w:num w:numId="30">
    <w:abstractNumId w:val="10"/>
  </w:num>
  <w:num w:numId="31">
    <w:abstractNumId w:val="22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410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53EE6"/>
    <w:rsid w:val="0000636F"/>
    <w:rsid w:val="0001649E"/>
    <w:rsid w:val="00020FE3"/>
    <w:rsid w:val="000277BF"/>
    <w:rsid w:val="000354FC"/>
    <w:rsid w:val="0005376C"/>
    <w:rsid w:val="000569B8"/>
    <w:rsid w:val="00067EEC"/>
    <w:rsid w:val="00076C16"/>
    <w:rsid w:val="000818BC"/>
    <w:rsid w:val="000853E2"/>
    <w:rsid w:val="00092AEF"/>
    <w:rsid w:val="000A08B3"/>
    <w:rsid w:val="000B25F5"/>
    <w:rsid w:val="000B43C1"/>
    <w:rsid w:val="000C3CC7"/>
    <w:rsid w:val="000E3B36"/>
    <w:rsid w:val="000F2360"/>
    <w:rsid w:val="000F330A"/>
    <w:rsid w:val="00104EAA"/>
    <w:rsid w:val="001223C2"/>
    <w:rsid w:val="0012353C"/>
    <w:rsid w:val="00124091"/>
    <w:rsid w:val="0014198C"/>
    <w:rsid w:val="00154717"/>
    <w:rsid w:val="00157235"/>
    <w:rsid w:val="00162D8E"/>
    <w:rsid w:val="001936F8"/>
    <w:rsid w:val="001B188C"/>
    <w:rsid w:val="001B524B"/>
    <w:rsid w:val="001C007C"/>
    <w:rsid w:val="001C2F22"/>
    <w:rsid w:val="001C4C76"/>
    <w:rsid w:val="001F2B72"/>
    <w:rsid w:val="00206764"/>
    <w:rsid w:val="00236A2C"/>
    <w:rsid w:val="00244EB1"/>
    <w:rsid w:val="00245D9C"/>
    <w:rsid w:val="00253EE6"/>
    <w:rsid w:val="00260900"/>
    <w:rsid w:val="002674A6"/>
    <w:rsid w:val="0029339D"/>
    <w:rsid w:val="002C3CBB"/>
    <w:rsid w:val="002C4D2C"/>
    <w:rsid w:val="002C4D33"/>
    <w:rsid w:val="002C6163"/>
    <w:rsid w:val="003055FB"/>
    <w:rsid w:val="00310DA6"/>
    <w:rsid w:val="00315A04"/>
    <w:rsid w:val="003333B2"/>
    <w:rsid w:val="0033733A"/>
    <w:rsid w:val="00352F42"/>
    <w:rsid w:val="00357BA6"/>
    <w:rsid w:val="0037024E"/>
    <w:rsid w:val="003A15E3"/>
    <w:rsid w:val="003A7407"/>
    <w:rsid w:val="003A79F6"/>
    <w:rsid w:val="003B3AB9"/>
    <w:rsid w:val="003B7003"/>
    <w:rsid w:val="003E45C9"/>
    <w:rsid w:val="003F6DFF"/>
    <w:rsid w:val="004313A9"/>
    <w:rsid w:val="00443717"/>
    <w:rsid w:val="00455FEA"/>
    <w:rsid w:val="004674B8"/>
    <w:rsid w:val="00467686"/>
    <w:rsid w:val="004746D6"/>
    <w:rsid w:val="004A23A4"/>
    <w:rsid w:val="004B4A16"/>
    <w:rsid w:val="004B70AB"/>
    <w:rsid w:val="004B77C8"/>
    <w:rsid w:val="004E04C6"/>
    <w:rsid w:val="004E4504"/>
    <w:rsid w:val="004E6096"/>
    <w:rsid w:val="00504046"/>
    <w:rsid w:val="005166CE"/>
    <w:rsid w:val="00523B57"/>
    <w:rsid w:val="0052787A"/>
    <w:rsid w:val="0054242F"/>
    <w:rsid w:val="00545700"/>
    <w:rsid w:val="00546DA4"/>
    <w:rsid w:val="00550206"/>
    <w:rsid w:val="0055307F"/>
    <w:rsid w:val="0057750A"/>
    <w:rsid w:val="00592307"/>
    <w:rsid w:val="0059411D"/>
    <w:rsid w:val="005944A9"/>
    <w:rsid w:val="005969D9"/>
    <w:rsid w:val="005A6139"/>
    <w:rsid w:val="005B5FA8"/>
    <w:rsid w:val="005D5571"/>
    <w:rsid w:val="005E3D8B"/>
    <w:rsid w:val="0060128E"/>
    <w:rsid w:val="00603A25"/>
    <w:rsid w:val="0063019F"/>
    <w:rsid w:val="00654F84"/>
    <w:rsid w:val="0066637B"/>
    <w:rsid w:val="00666BAC"/>
    <w:rsid w:val="006737B9"/>
    <w:rsid w:val="00690A4D"/>
    <w:rsid w:val="006D33E7"/>
    <w:rsid w:val="006F153D"/>
    <w:rsid w:val="00700C28"/>
    <w:rsid w:val="00702467"/>
    <w:rsid w:val="007071D8"/>
    <w:rsid w:val="00711AC1"/>
    <w:rsid w:val="00711EC8"/>
    <w:rsid w:val="00715A49"/>
    <w:rsid w:val="00717841"/>
    <w:rsid w:val="00725425"/>
    <w:rsid w:val="007439BD"/>
    <w:rsid w:val="007442D5"/>
    <w:rsid w:val="00761F26"/>
    <w:rsid w:val="00764A45"/>
    <w:rsid w:val="00766B9B"/>
    <w:rsid w:val="0077511B"/>
    <w:rsid w:val="007820ED"/>
    <w:rsid w:val="00791C9E"/>
    <w:rsid w:val="007A4AA4"/>
    <w:rsid w:val="007B5E04"/>
    <w:rsid w:val="007D26B7"/>
    <w:rsid w:val="007F11EA"/>
    <w:rsid w:val="00810FAF"/>
    <w:rsid w:val="00815C26"/>
    <w:rsid w:val="008512D6"/>
    <w:rsid w:val="008557BD"/>
    <w:rsid w:val="0086077E"/>
    <w:rsid w:val="008978EF"/>
    <w:rsid w:val="008A34D2"/>
    <w:rsid w:val="008E6396"/>
    <w:rsid w:val="008E63F1"/>
    <w:rsid w:val="008F6060"/>
    <w:rsid w:val="00907414"/>
    <w:rsid w:val="009108DD"/>
    <w:rsid w:val="00911662"/>
    <w:rsid w:val="009260F6"/>
    <w:rsid w:val="00932CEC"/>
    <w:rsid w:val="00936324"/>
    <w:rsid w:val="00946694"/>
    <w:rsid w:val="00954CBD"/>
    <w:rsid w:val="0096182B"/>
    <w:rsid w:val="00984A67"/>
    <w:rsid w:val="009A2F37"/>
    <w:rsid w:val="009B24BA"/>
    <w:rsid w:val="009C04F2"/>
    <w:rsid w:val="009C0E59"/>
    <w:rsid w:val="009C3B1C"/>
    <w:rsid w:val="009D695A"/>
    <w:rsid w:val="009D6C3C"/>
    <w:rsid w:val="00A14E21"/>
    <w:rsid w:val="00A15D91"/>
    <w:rsid w:val="00A27B99"/>
    <w:rsid w:val="00A3408F"/>
    <w:rsid w:val="00A41D6C"/>
    <w:rsid w:val="00A42FBD"/>
    <w:rsid w:val="00A442F2"/>
    <w:rsid w:val="00A55F7C"/>
    <w:rsid w:val="00A64EA3"/>
    <w:rsid w:val="00A6790E"/>
    <w:rsid w:val="00A70591"/>
    <w:rsid w:val="00A80957"/>
    <w:rsid w:val="00A87D44"/>
    <w:rsid w:val="00A9052F"/>
    <w:rsid w:val="00AA2CAF"/>
    <w:rsid w:val="00AC5DC7"/>
    <w:rsid w:val="00AC6A30"/>
    <w:rsid w:val="00AC7A81"/>
    <w:rsid w:val="00AE1209"/>
    <w:rsid w:val="00AE4173"/>
    <w:rsid w:val="00B01561"/>
    <w:rsid w:val="00B02B77"/>
    <w:rsid w:val="00B20307"/>
    <w:rsid w:val="00B33546"/>
    <w:rsid w:val="00B36EF5"/>
    <w:rsid w:val="00B567B1"/>
    <w:rsid w:val="00B72DDD"/>
    <w:rsid w:val="00B805AE"/>
    <w:rsid w:val="00B80F2C"/>
    <w:rsid w:val="00B81573"/>
    <w:rsid w:val="00B94D4A"/>
    <w:rsid w:val="00BD70F4"/>
    <w:rsid w:val="00BE0FEF"/>
    <w:rsid w:val="00BF056E"/>
    <w:rsid w:val="00BF5F8A"/>
    <w:rsid w:val="00C02116"/>
    <w:rsid w:val="00C15834"/>
    <w:rsid w:val="00C43F66"/>
    <w:rsid w:val="00C65D95"/>
    <w:rsid w:val="00C70293"/>
    <w:rsid w:val="00CC3B14"/>
    <w:rsid w:val="00CC4906"/>
    <w:rsid w:val="00CC6014"/>
    <w:rsid w:val="00CD280E"/>
    <w:rsid w:val="00CD6AD8"/>
    <w:rsid w:val="00CE6E77"/>
    <w:rsid w:val="00CF4CCB"/>
    <w:rsid w:val="00D1360A"/>
    <w:rsid w:val="00D1713C"/>
    <w:rsid w:val="00D17C4A"/>
    <w:rsid w:val="00D4065C"/>
    <w:rsid w:val="00D46850"/>
    <w:rsid w:val="00D5082C"/>
    <w:rsid w:val="00D51EF6"/>
    <w:rsid w:val="00D60383"/>
    <w:rsid w:val="00D66CBE"/>
    <w:rsid w:val="00D7275D"/>
    <w:rsid w:val="00D83214"/>
    <w:rsid w:val="00D90CBF"/>
    <w:rsid w:val="00D92FD7"/>
    <w:rsid w:val="00D97E53"/>
    <w:rsid w:val="00DB6FA6"/>
    <w:rsid w:val="00DC76F7"/>
    <w:rsid w:val="00DD2D54"/>
    <w:rsid w:val="00DD4E06"/>
    <w:rsid w:val="00DD5BCB"/>
    <w:rsid w:val="00DD5E5D"/>
    <w:rsid w:val="00DD7D91"/>
    <w:rsid w:val="00E03E93"/>
    <w:rsid w:val="00E047D9"/>
    <w:rsid w:val="00E163D8"/>
    <w:rsid w:val="00E331A2"/>
    <w:rsid w:val="00E40906"/>
    <w:rsid w:val="00E441BC"/>
    <w:rsid w:val="00E47FC4"/>
    <w:rsid w:val="00E600F7"/>
    <w:rsid w:val="00E60AEB"/>
    <w:rsid w:val="00E855B4"/>
    <w:rsid w:val="00EA44D5"/>
    <w:rsid w:val="00EC108D"/>
    <w:rsid w:val="00EC4E69"/>
    <w:rsid w:val="00EC6FAB"/>
    <w:rsid w:val="00EE3EA5"/>
    <w:rsid w:val="00EE5847"/>
    <w:rsid w:val="00EF0911"/>
    <w:rsid w:val="00F302C6"/>
    <w:rsid w:val="00F41EC1"/>
    <w:rsid w:val="00F47630"/>
    <w:rsid w:val="00F50D65"/>
    <w:rsid w:val="00F5791E"/>
    <w:rsid w:val="00F608A6"/>
    <w:rsid w:val="00F70263"/>
    <w:rsid w:val="00F84C64"/>
    <w:rsid w:val="00FB2668"/>
    <w:rsid w:val="00FB47E7"/>
    <w:rsid w:val="00FC1BCB"/>
    <w:rsid w:val="00FC38B5"/>
    <w:rsid w:val="00FC7B91"/>
    <w:rsid w:val="00FD226F"/>
    <w:rsid w:val="00F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1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customStyle="1" w:styleId="st">
    <w:name w:val="st"/>
    <w:basedOn w:val="Predvolenpsmoodseku"/>
    <w:uiPriority w:val="99"/>
    <w:rsid w:val="007820ED"/>
    <w:rPr>
      <w:rFonts w:cs="Times New Roman"/>
    </w:rPr>
  </w:style>
  <w:style w:type="character" w:styleId="Odkaznakomentr">
    <w:name w:val="annotation reference"/>
    <w:basedOn w:val="Predvolenpsmoodseku"/>
    <w:uiPriority w:val="99"/>
    <w:semiHidden/>
    <w:rsid w:val="00315A04"/>
    <w:rPr>
      <w:rFonts w:cs="Times New Roman"/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rsid w:val="00315A04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locked/>
    <w:rsid w:val="00315A04"/>
    <w:rPr>
      <w:rFonts w:cs="Times New Roman"/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rsid w:val="00315A04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locked/>
    <w:rsid w:val="00315A04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7657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4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3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7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372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57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7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cp:lastModifiedBy>Guest</cp:lastModifiedBy>
  <cp:revision>13</cp:revision>
  <cp:lastPrinted>2014-06-02T09:09:00Z</cp:lastPrinted>
  <dcterms:created xsi:type="dcterms:W3CDTF">2014-11-20T19:45:00Z</dcterms:created>
  <dcterms:modified xsi:type="dcterms:W3CDTF">2015-01-08T08:24:00Z</dcterms:modified>
</cp:coreProperties>
</file>