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EDAB" w14:textId="4A82C08C" w:rsidR="00E71EDE" w:rsidRDefault="00E71EDE" w:rsidP="00E71EDE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t>Laboratórny protokol č. 6</w:t>
      </w:r>
    </w:p>
    <w:p w14:paraId="775B6CD2" w14:textId="77777777" w:rsidR="00E71EDE" w:rsidRDefault="00E71EDE" w:rsidP="00E71EDE">
      <w:pPr>
        <w:jc w:val="right"/>
        <w:rPr>
          <w:lang w:val="sk-SK"/>
        </w:rPr>
      </w:pPr>
    </w:p>
    <w:p w14:paraId="096AB1DF" w14:textId="77777777" w:rsidR="00E71EDE" w:rsidRDefault="00E71EDE" w:rsidP="00E71EDE">
      <w:pPr>
        <w:jc w:val="right"/>
        <w:rPr>
          <w:lang w:val="sk-SK"/>
        </w:rPr>
      </w:pPr>
    </w:p>
    <w:p w14:paraId="5D367BF8" w14:textId="77777777" w:rsidR="00E71EDE" w:rsidRDefault="00E71EDE" w:rsidP="00E71EDE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Vypracovala: </w:t>
      </w:r>
      <w:r>
        <w:rPr>
          <w:lang w:val="sk-SK"/>
        </w:rPr>
        <w:t>Andrea Gajdošová, 3Bchb1</w:t>
      </w:r>
    </w:p>
    <w:p w14:paraId="0E3ECFA2" w14:textId="77777777" w:rsidR="00E71EDE" w:rsidRDefault="00E71EDE" w:rsidP="00E71EDE">
      <w:pPr>
        <w:rPr>
          <w:b/>
          <w:bCs/>
          <w:lang w:val="sk-SK"/>
        </w:rPr>
      </w:pPr>
    </w:p>
    <w:p w14:paraId="1AB03AF8" w14:textId="3457D307" w:rsidR="00E71EDE" w:rsidRDefault="00E71EDE" w:rsidP="00E71EDE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Téma: </w:t>
      </w:r>
      <w:r w:rsidR="00E60CF2">
        <w:rPr>
          <w:b/>
          <w:bCs/>
          <w:lang w:val="sk-SK"/>
        </w:rPr>
        <w:t>Fázový diagram kondenzovanej trojzložkovej sústavy</w:t>
      </w:r>
    </w:p>
    <w:p w14:paraId="75D2E9A6" w14:textId="77777777" w:rsidR="00E71EDE" w:rsidRDefault="00E71EDE" w:rsidP="00E71EDE">
      <w:pPr>
        <w:rPr>
          <w:b/>
          <w:bCs/>
          <w:lang w:val="sk-SK"/>
        </w:rPr>
      </w:pPr>
    </w:p>
    <w:p w14:paraId="3742194E" w14:textId="712AA324" w:rsidR="00E71EDE" w:rsidRPr="00451C3F" w:rsidRDefault="00E71EDE" w:rsidP="00E71EDE">
      <w:pPr>
        <w:ind w:left="709" w:hanging="709"/>
        <w:rPr>
          <w:lang w:val="sk-SK"/>
        </w:rPr>
      </w:pPr>
      <w:r>
        <w:rPr>
          <w:b/>
          <w:bCs/>
          <w:lang w:val="sk-SK"/>
        </w:rPr>
        <w:t xml:space="preserve">Princíp: </w:t>
      </w:r>
      <w:r w:rsidR="00451C3F">
        <w:rPr>
          <w:lang w:val="sk-SK"/>
        </w:rPr>
        <w:t xml:space="preserve">Zloženie trojzložkovej sústavy pri stálom tlaku a teplote znázorňuje </w:t>
      </w:r>
      <w:proofErr w:type="spellStart"/>
      <w:r w:rsidR="00451C3F">
        <w:rPr>
          <w:lang w:val="sk-SK"/>
        </w:rPr>
        <w:t>Gibbsov</w:t>
      </w:r>
      <w:proofErr w:type="spellEnd"/>
      <w:r w:rsidR="00451C3F">
        <w:rPr>
          <w:lang w:val="sk-SK"/>
        </w:rPr>
        <w:t xml:space="preserve"> trojuholník. Vrcholy znázorňujú čisté zložky, hrany binárne zmesi a priestor vnútri trojuholníka odpovedá zloženiu trojzložkovej sústavy, podľa </w:t>
      </w:r>
      <w:r w:rsidR="008B6E89">
        <w:rPr>
          <w:lang w:val="sk-SK"/>
        </w:rPr>
        <w:t>mólových zlomkov</w:t>
      </w:r>
      <w:r w:rsidR="00451C3F">
        <w:rPr>
          <w:lang w:val="sk-SK"/>
        </w:rPr>
        <w:t xml:space="preserve"> jednotlivých zložiek.</w:t>
      </w:r>
      <w:r w:rsidR="008B6E89">
        <w:rPr>
          <w:lang w:val="sk-SK"/>
        </w:rPr>
        <w:t xml:space="preserve"> Súčet mólových zlomkov sa v každom bode rovná jeden.</w:t>
      </w:r>
      <w:r w:rsidR="00451C3F">
        <w:rPr>
          <w:lang w:val="sk-SK"/>
        </w:rPr>
        <w:t xml:space="preserve"> </w:t>
      </w:r>
      <w:r w:rsidR="008B6E89">
        <w:rPr>
          <w:lang w:val="sk-SK"/>
        </w:rPr>
        <w:t xml:space="preserve">Ak tvoria tri zložky homogénny roztok, tak tento systém má dva stupne voľnosti – ja </w:t>
      </w:r>
      <w:proofErr w:type="spellStart"/>
      <w:r w:rsidR="008B6E89">
        <w:rPr>
          <w:lang w:val="sk-SK"/>
        </w:rPr>
        <w:t>bivariantný</w:t>
      </w:r>
      <w:proofErr w:type="spellEnd"/>
      <w:r w:rsidR="008B6E89">
        <w:rPr>
          <w:lang w:val="sk-SK"/>
        </w:rPr>
        <w:t xml:space="preserve">. Oblasť homogenity a nehomogenity oddeľuje krivka rozpustnosti – </w:t>
      </w:r>
      <w:proofErr w:type="spellStart"/>
      <w:r w:rsidR="008B6E89">
        <w:rPr>
          <w:lang w:val="sk-SK"/>
        </w:rPr>
        <w:t>binodálna</w:t>
      </w:r>
      <w:proofErr w:type="spellEnd"/>
      <w:r w:rsidR="008B6E89">
        <w:rPr>
          <w:lang w:val="sk-SK"/>
        </w:rPr>
        <w:t xml:space="preserve"> krivka. </w:t>
      </w:r>
    </w:p>
    <w:p w14:paraId="7DD196A1" w14:textId="77777777" w:rsidR="00E71EDE" w:rsidRPr="004D27E6" w:rsidRDefault="00E71EDE" w:rsidP="00E71EDE">
      <w:pPr>
        <w:rPr>
          <w:lang w:val="sk-SK"/>
        </w:rPr>
      </w:pPr>
    </w:p>
    <w:p w14:paraId="6C8CA1C3" w14:textId="24EBCFD5" w:rsidR="00E71EDE" w:rsidRPr="001E2D12" w:rsidRDefault="00E71EDE" w:rsidP="00E71EDE">
      <w:pPr>
        <w:ind w:left="851" w:hanging="851"/>
        <w:rPr>
          <w:lang w:val="sk-SK"/>
        </w:rPr>
      </w:pPr>
      <w:r>
        <w:rPr>
          <w:b/>
          <w:bCs/>
          <w:lang w:val="sk-SK"/>
        </w:rPr>
        <w:t xml:space="preserve">Pomôcky: </w:t>
      </w:r>
      <w:r w:rsidR="001E2D12">
        <w:rPr>
          <w:lang w:val="sk-SK"/>
        </w:rPr>
        <w:t xml:space="preserve">11 suchých skúmaviek so zátkami, stojan na skúmavky, 2 ks delené pipety, </w:t>
      </w:r>
      <w:proofErr w:type="spellStart"/>
      <w:r w:rsidR="001E2D12">
        <w:rPr>
          <w:lang w:val="sk-SK"/>
        </w:rPr>
        <w:t>mikrobyreta</w:t>
      </w:r>
      <w:proofErr w:type="spellEnd"/>
      <w:r w:rsidR="001E2D12">
        <w:rPr>
          <w:lang w:val="sk-SK"/>
        </w:rPr>
        <w:t xml:space="preserve"> s destilovanou vodou, </w:t>
      </w:r>
      <w:proofErr w:type="spellStart"/>
      <w:r w:rsidR="001E2D12">
        <w:rPr>
          <w:lang w:val="sk-SK"/>
        </w:rPr>
        <w:t>mikropipeta</w:t>
      </w:r>
      <w:proofErr w:type="spellEnd"/>
    </w:p>
    <w:p w14:paraId="6A2698AB" w14:textId="77777777" w:rsidR="00E71EDE" w:rsidRDefault="00E71EDE" w:rsidP="00E71EDE">
      <w:pPr>
        <w:ind w:left="1134" w:hanging="1134"/>
        <w:rPr>
          <w:b/>
          <w:bCs/>
          <w:lang w:val="sk-SK"/>
        </w:rPr>
      </w:pPr>
    </w:p>
    <w:p w14:paraId="65BBC870" w14:textId="2B9AE596" w:rsidR="00E71EDE" w:rsidRPr="00125A55" w:rsidRDefault="00E71EDE" w:rsidP="00E71EDE">
      <w:pPr>
        <w:ind w:left="1134" w:hanging="1134"/>
        <w:rPr>
          <w:lang w:val="sk-SK"/>
        </w:rPr>
      </w:pPr>
      <w:r>
        <w:rPr>
          <w:b/>
          <w:bCs/>
          <w:lang w:val="sk-SK"/>
        </w:rPr>
        <w:t xml:space="preserve">Chemikálie: </w:t>
      </w:r>
      <w:r w:rsidR="00125A55">
        <w:rPr>
          <w:lang w:val="sk-SK"/>
        </w:rPr>
        <w:t xml:space="preserve">benzén, </w:t>
      </w:r>
      <w:proofErr w:type="spellStart"/>
      <w:r w:rsidR="00125A55">
        <w:rPr>
          <w:lang w:val="sk-SK"/>
        </w:rPr>
        <w:t>dioxán</w:t>
      </w:r>
      <w:proofErr w:type="spellEnd"/>
      <w:r w:rsidR="00125A55">
        <w:rPr>
          <w:lang w:val="sk-SK"/>
        </w:rPr>
        <w:t>, destilovaná voda</w:t>
      </w:r>
    </w:p>
    <w:p w14:paraId="7005553D" w14:textId="77777777" w:rsidR="00E71EDE" w:rsidRDefault="00E71EDE" w:rsidP="00E71EDE">
      <w:pPr>
        <w:ind w:left="709" w:hanging="709"/>
        <w:rPr>
          <w:b/>
          <w:bCs/>
          <w:lang w:val="sk-SK"/>
        </w:rPr>
      </w:pPr>
    </w:p>
    <w:p w14:paraId="17A3FC39" w14:textId="27CB060E" w:rsidR="00E71EDE" w:rsidRPr="001E2D12" w:rsidRDefault="00E71EDE" w:rsidP="00E71EDE">
      <w:pPr>
        <w:ind w:left="709" w:hanging="709"/>
        <w:rPr>
          <w:rFonts w:cstheme="minorHAnsi"/>
          <w:lang w:val="sk-SK"/>
        </w:rPr>
      </w:pPr>
      <w:r>
        <w:rPr>
          <w:b/>
          <w:bCs/>
          <w:lang w:val="sk-SK"/>
        </w:rPr>
        <w:t xml:space="preserve">Postup: </w:t>
      </w:r>
      <w:r w:rsidR="001E2D12" w:rsidRPr="001E2D12">
        <w:rPr>
          <w:lang w:val="sk-SK"/>
        </w:rPr>
        <w:t>Do skúmaviek napipetujeme určené o</w:t>
      </w:r>
      <w:r w:rsidR="001E2D12">
        <w:rPr>
          <w:lang w:val="sk-SK"/>
        </w:rPr>
        <w:t>b</w:t>
      </w:r>
      <w:r w:rsidR="001E2D12" w:rsidRPr="001E2D12">
        <w:rPr>
          <w:lang w:val="sk-SK"/>
        </w:rPr>
        <w:t>jemy benzénu a</w:t>
      </w:r>
      <w:r w:rsidR="001E2D12">
        <w:rPr>
          <w:lang w:val="sk-SK"/>
        </w:rPr>
        <w:t> </w:t>
      </w:r>
      <w:proofErr w:type="spellStart"/>
      <w:r w:rsidR="001E2D12" w:rsidRPr="001E2D12">
        <w:rPr>
          <w:lang w:val="sk-SK"/>
        </w:rPr>
        <w:t>dioxánu</w:t>
      </w:r>
      <w:proofErr w:type="spellEnd"/>
      <w:r w:rsidR="001E2D12">
        <w:rPr>
          <w:lang w:val="sk-SK"/>
        </w:rPr>
        <w:t xml:space="preserve"> podľa tabuľky. Skúmavky zazátkujeme a dôkladne premiešame. Obsah každej skúmavky pipetujeme destilovanou vodou, kým sa nevytvorí zákal. Poriadne premiešame a prípadne ešte pridáme destilovanú vodu až kým je zákal trvalý. Zapíšeme spotrebu destilovanej vody.</w:t>
      </w:r>
    </w:p>
    <w:p w14:paraId="4169D51A" w14:textId="77777777" w:rsidR="00E71EDE" w:rsidRDefault="00E71EDE" w:rsidP="00E71EDE">
      <w:pPr>
        <w:rPr>
          <w:b/>
          <w:bCs/>
          <w:lang w:val="sk-SK"/>
        </w:rPr>
      </w:pPr>
    </w:p>
    <w:p w14:paraId="14212F93" w14:textId="0C6F4EA3" w:rsidR="00E71EDE" w:rsidRDefault="00E71EDE" w:rsidP="00E71EDE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Výsledky: </w:t>
      </w:r>
    </w:p>
    <w:tbl>
      <w:tblPr>
        <w:tblW w:w="8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074"/>
        <w:gridCol w:w="954"/>
        <w:gridCol w:w="960"/>
        <w:gridCol w:w="1052"/>
        <w:gridCol w:w="1052"/>
        <w:gridCol w:w="1052"/>
        <w:gridCol w:w="1035"/>
      </w:tblGrid>
      <w:tr w:rsidR="00302521" w:rsidRPr="00302521" w14:paraId="3917E786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AC7EC95" w14:textId="77777777" w:rsidR="00302521" w:rsidRPr="00302521" w:rsidRDefault="00302521" w:rsidP="0030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2CBFDD4" w14:textId="23CA6B22" w:rsidR="00302521" w:rsidRPr="00302521" w:rsidRDefault="00302521" w:rsidP="00343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benzén</w:t>
            </w:r>
            <w:proofErr w:type="spellEnd"/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="00440AF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="00440AF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) </w:t>
            </w:r>
            <w:r w:rsidR="003436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[ml]</w:t>
            </w:r>
          </w:p>
        </w:tc>
        <w:tc>
          <w:tcPr>
            <w:tcW w:w="954" w:type="dxa"/>
            <w:vAlign w:val="bottom"/>
          </w:tcPr>
          <w:p w14:paraId="7DAAC222" w14:textId="3EB8304E" w:rsidR="00302521" w:rsidRPr="00440AFC" w:rsidRDefault="00302521" w:rsidP="00343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voda</w:t>
            </w:r>
            <w:proofErr w:type="spellEnd"/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="00440AF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</w:t>
            </w:r>
            <w:r w:rsidR="00440AF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="003436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="003436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[ml]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55E7F" w14:textId="21BDFF91" w:rsidR="00302521" w:rsidRPr="00302521" w:rsidRDefault="00302521" w:rsidP="00343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dioxán</w:t>
            </w:r>
            <w:proofErr w:type="spellEnd"/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="00440AF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</w:t>
            </w:r>
            <w:r w:rsidR="00440AF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="003436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="003436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[ml]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459932D" w14:textId="77777777" w:rsidR="00302521" w:rsidRPr="00302521" w:rsidRDefault="00302521" w:rsidP="00343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a</w:t>
            </w:r>
            <w:proofErr w:type="spellEnd"/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60F1CD" w14:textId="77777777" w:rsidR="00302521" w:rsidRPr="00302521" w:rsidRDefault="00302521" w:rsidP="00343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b</w:t>
            </w:r>
            <w:proofErr w:type="spellEnd"/>
          </w:p>
        </w:tc>
        <w:tc>
          <w:tcPr>
            <w:tcW w:w="1052" w:type="dxa"/>
            <w:vAlign w:val="bottom"/>
          </w:tcPr>
          <w:p w14:paraId="4A51D1CF" w14:textId="02A393BE" w:rsidR="00302521" w:rsidRPr="003436AD" w:rsidRDefault="00302521" w:rsidP="00343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6294A65" w14:textId="2B987A92" w:rsidR="00302521" w:rsidRPr="00302521" w:rsidRDefault="00302521" w:rsidP="00343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a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+x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b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+x</w:t>
            </w:r>
            <w:r w:rsidRPr="003025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302521" w:rsidRPr="00302521" w14:paraId="2AF44149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519C98F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29565089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0,25</w:t>
            </w:r>
          </w:p>
        </w:tc>
        <w:tc>
          <w:tcPr>
            <w:tcW w:w="954" w:type="dxa"/>
            <w:vAlign w:val="bottom"/>
          </w:tcPr>
          <w:p w14:paraId="1B463B43" w14:textId="6C69FEE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3,26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C6C96" w14:textId="58B7AC90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4,75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84035C1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0,011735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030DF61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0,755862</w:t>
            </w:r>
          </w:p>
        </w:tc>
        <w:tc>
          <w:tcPr>
            <w:tcW w:w="1052" w:type="dxa"/>
            <w:vAlign w:val="bottom"/>
          </w:tcPr>
          <w:p w14:paraId="302EEFF3" w14:textId="586798F8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0,232403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DF63FA4" w14:textId="702F310C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7189CF53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77944AA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024C21FA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954" w:type="dxa"/>
            <w:vAlign w:val="bottom"/>
          </w:tcPr>
          <w:p w14:paraId="1E8B98EE" w14:textId="3964D9B5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01CCE" w14:textId="2B0075FC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4,5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DE8B1DB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0,033179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7FF2C85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0,655564</w:t>
            </w:r>
          </w:p>
        </w:tc>
        <w:tc>
          <w:tcPr>
            <w:tcW w:w="1052" w:type="dxa"/>
            <w:vAlign w:val="bottom"/>
          </w:tcPr>
          <w:p w14:paraId="161425D4" w14:textId="19643DBC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0,311257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35BBDB7" w14:textId="1B0B11D3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0B7AF5F0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EE385AF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098C5F06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54" w:type="dxa"/>
            <w:vAlign w:val="bottom"/>
          </w:tcPr>
          <w:p w14:paraId="2164F02F" w14:textId="6D00BCE8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6117D" w14:textId="639538A1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2457313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0,120037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B5BF1E1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0,379479</w:t>
            </w:r>
          </w:p>
        </w:tc>
        <w:tc>
          <w:tcPr>
            <w:tcW w:w="1052" w:type="dxa"/>
            <w:vAlign w:val="bottom"/>
          </w:tcPr>
          <w:p w14:paraId="630B8606" w14:textId="35A12565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0,500484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15B027B" w14:textId="2505019E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20B1F03D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739B615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4C0AF874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1,5</w:t>
            </w:r>
          </w:p>
        </w:tc>
        <w:tc>
          <w:tcPr>
            <w:tcW w:w="954" w:type="dxa"/>
            <w:vAlign w:val="bottom"/>
          </w:tcPr>
          <w:p w14:paraId="2D6563B9" w14:textId="505C0D69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A5627" w14:textId="17D48A4D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3,5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0FCAC8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0,236827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7854151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0,187173</w:t>
            </w:r>
          </w:p>
        </w:tc>
        <w:tc>
          <w:tcPr>
            <w:tcW w:w="1052" w:type="dxa"/>
            <w:vAlign w:val="bottom"/>
          </w:tcPr>
          <w:p w14:paraId="3B1055C5" w14:textId="02247434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0,576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E279CAA" w14:textId="63E7B72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5D1B3CEC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55A1CC4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4D0E656B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54" w:type="dxa"/>
            <w:vAlign w:val="bottom"/>
          </w:tcPr>
          <w:p w14:paraId="58899477" w14:textId="767B5C2B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58806" w14:textId="2440737B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2F45DD3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0,349662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5CE2B9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0,103631</w:t>
            </w:r>
          </w:p>
        </w:tc>
        <w:tc>
          <w:tcPr>
            <w:tcW w:w="1052" w:type="dxa"/>
            <w:vAlign w:val="bottom"/>
          </w:tcPr>
          <w:p w14:paraId="1EBE357B" w14:textId="4B8AA091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0,546707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E729718" w14:textId="439B13E8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146169FD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8FD1554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2028316D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2,5</w:t>
            </w:r>
          </w:p>
        </w:tc>
        <w:tc>
          <w:tcPr>
            <w:tcW w:w="954" w:type="dxa"/>
            <w:vAlign w:val="bottom"/>
          </w:tcPr>
          <w:p w14:paraId="053ECDCD" w14:textId="758BD474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CEA74" w14:textId="72421E43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2,5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8622B0D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0,450414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7A58D95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0,080095</w:t>
            </w:r>
          </w:p>
        </w:tc>
        <w:tc>
          <w:tcPr>
            <w:tcW w:w="1052" w:type="dxa"/>
            <w:vAlign w:val="bottom"/>
          </w:tcPr>
          <w:p w14:paraId="303D29B0" w14:textId="203EC4EE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0,46949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5352F38" w14:textId="4C1C221D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484F7012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82BBF16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414EA754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54" w:type="dxa"/>
            <w:vAlign w:val="bottom"/>
          </w:tcPr>
          <w:p w14:paraId="5B4A46E5" w14:textId="106269A5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61092" w14:textId="46735196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60BA611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0,547458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EE257F8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0,072113</w:t>
            </w:r>
          </w:p>
        </w:tc>
        <w:tc>
          <w:tcPr>
            <w:tcW w:w="1052" w:type="dxa"/>
            <w:vAlign w:val="bottom"/>
          </w:tcPr>
          <w:p w14:paraId="67D1B07C" w14:textId="2315984F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0,380429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C558802" w14:textId="63DA2654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0D25F3FD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A8B36FC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39C93039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3,5</w:t>
            </w:r>
          </w:p>
        </w:tc>
        <w:tc>
          <w:tcPr>
            <w:tcW w:w="954" w:type="dxa"/>
            <w:vAlign w:val="bottom"/>
          </w:tcPr>
          <w:p w14:paraId="3B437A8A" w14:textId="2A7B8A0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BC9E7" w14:textId="197F1761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8AF0E52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0,665259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09B29A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0,037556</w:t>
            </w:r>
          </w:p>
        </w:tc>
        <w:tc>
          <w:tcPr>
            <w:tcW w:w="1052" w:type="dxa"/>
            <w:vAlign w:val="bottom"/>
          </w:tcPr>
          <w:p w14:paraId="4632B197" w14:textId="0E80CADF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0,297186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C156DE6" w14:textId="0B33995E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260A1F83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40DF16D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25F3A523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54" w:type="dxa"/>
            <w:vAlign w:val="bottom"/>
          </w:tcPr>
          <w:p w14:paraId="50A7A96B" w14:textId="606AF30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2EE95" w14:textId="020C49E5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DC1FABB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0,770633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4860CB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0,02855</w:t>
            </w:r>
          </w:p>
        </w:tc>
        <w:tc>
          <w:tcPr>
            <w:tcW w:w="1052" w:type="dxa"/>
            <w:vAlign w:val="bottom"/>
          </w:tcPr>
          <w:p w14:paraId="529B609D" w14:textId="7DF37B04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0,200818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9B5FF27" w14:textId="79C05FB0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36457B5D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D679BBC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3ACE6F83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4,5</w:t>
            </w:r>
          </w:p>
        </w:tc>
        <w:tc>
          <w:tcPr>
            <w:tcW w:w="954" w:type="dxa"/>
            <w:vAlign w:val="bottom"/>
          </w:tcPr>
          <w:p w14:paraId="74103AF4" w14:textId="01FA2E23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8C3F1" w14:textId="1C29221B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C5EE8C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0,878912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ED50D8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0,019295</w:t>
            </w:r>
          </w:p>
        </w:tc>
        <w:tc>
          <w:tcPr>
            <w:tcW w:w="1052" w:type="dxa"/>
            <w:vAlign w:val="bottom"/>
          </w:tcPr>
          <w:p w14:paraId="1160CD95" w14:textId="00C3368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0,101793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34341F1" w14:textId="4F82F130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02521" w:rsidRPr="00302521" w14:paraId="2B5B3A3D" w14:textId="77777777" w:rsidTr="00302521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29A7D32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BC1BBE9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4,75</w:t>
            </w:r>
          </w:p>
        </w:tc>
        <w:tc>
          <w:tcPr>
            <w:tcW w:w="954" w:type="dxa"/>
            <w:vAlign w:val="bottom"/>
          </w:tcPr>
          <w:p w14:paraId="388E50AF" w14:textId="75C898FA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29DD4" w14:textId="473A1CAE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F4C7AE7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0,934178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43032E" w14:textId="77777777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0,014572</w:t>
            </w:r>
          </w:p>
        </w:tc>
        <w:tc>
          <w:tcPr>
            <w:tcW w:w="1052" w:type="dxa"/>
            <w:vAlign w:val="bottom"/>
          </w:tcPr>
          <w:p w14:paraId="3A2781A3" w14:textId="5C0F8613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0,05125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1DDF70B" w14:textId="53870FEC" w:rsidR="00302521" w:rsidRPr="00302521" w:rsidRDefault="00302521" w:rsidP="00302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25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</w:tbl>
    <w:p w14:paraId="25286A41" w14:textId="77777777" w:rsidR="00302521" w:rsidRDefault="00302521" w:rsidP="00E71EDE">
      <w:pPr>
        <w:rPr>
          <w:b/>
          <w:bCs/>
          <w:lang w:val="sk-SK"/>
        </w:rPr>
      </w:pPr>
    </w:p>
    <w:p w14:paraId="6F67431E" w14:textId="1C10C9F1" w:rsidR="00E71EDE" w:rsidRPr="00D62653" w:rsidRDefault="009830BE" w:rsidP="00E71EDE">
      <w:pPr>
        <w:rPr>
          <w:lang w:val="sk-SK"/>
        </w:rPr>
      </w:pPr>
      <w:r>
        <w:rPr>
          <w:noProof/>
          <w:lang w:val="sk-SK"/>
        </w:rPr>
        <w:lastRenderedPageBreak/>
        <w:drawing>
          <wp:inline distT="0" distB="0" distL="0" distR="0" wp14:anchorId="38188B21" wp14:editId="6ADC2F55">
            <wp:extent cx="5753100" cy="50958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C012" w14:textId="77777777" w:rsidR="00E71EDE" w:rsidRPr="00231146" w:rsidRDefault="00E71EDE" w:rsidP="00E71EDE">
      <w:pPr>
        <w:rPr>
          <w:lang w:val="sk-SK"/>
        </w:rPr>
      </w:pPr>
    </w:p>
    <w:p w14:paraId="3E9C807A" w14:textId="25D614B9" w:rsidR="007E727D" w:rsidRPr="005C7B6F" w:rsidRDefault="00E71EDE" w:rsidP="005C7B6F">
      <w:pPr>
        <w:ind w:left="567" w:hanging="567"/>
        <w:rPr>
          <w:lang w:val="sk-SK"/>
        </w:rPr>
      </w:pPr>
      <w:r>
        <w:rPr>
          <w:b/>
          <w:bCs/>
          <w:lang w:val="sk-SK"/>
        </w:rPr>
        <w:t>Záver:</w:t>
      </w:r>
      <w:r w:rsidR="005C7B6F">
        <w:rPr>
          <w:b/>
          <w:bCs/>
          <w:lang w:val="sk-SK"/>
        </w:rPr>
        <w:t xml:space="preserve"> </w:t>
      </w:r>
      <w:r w:rsidR="005C7B6F">
        <w:rPr>
          <w:lang w:val="sk-SK"/>
        </w:rPr>
        <w:t>Na tomto cvičení sme pozorovali fázy trojzložkovej sústavy pri rôznych pomeroch objemov jednotlivých zložiek. Titráciou vody do zmesi benzénu a </w:t>
      </w:r>
      <w:proofErr w:type="spellStart"/>
      <w:r w:rsidR="005C7B6F">
        <w:rPr>
          <w:lang w:val="sk-SK"/>
        </w:rPr>
        <w:t>dioxánu</w:t>
      </w:r>
      <w:proofErr w:type="spellEnd"/>
      <w:r w:rsidR="005C7B6F">
        <w:rPr>
          <w:lang w:val="sk-SK"/>
        </w:rPr>
        <w:t xml:space="preserve"> sa vytvoril zákal. Zostrojili sme </w:t>
      </w:r>
      <w:proofErr w:type="spellStart"/>
      <w:r w:rsidR="005C7B6F">
        <w:rPr>
          <w:lang w:val="sk-SK"/>
        </w:rPr>
        <w:t>Gibbsov</w:t>
      </w:r>
      <w:proofErr w:type="spellEnd"/>
      <w:r w:rsidR="005C7B6F">
        <w:rPr>
          <w:lang w:val="sk-SK"/>
        </w:rPr>
        <w:t xml:space="preserve"> trojuholník pre túto trojzložkovú sústavu a na základe spotreby destilovanej vody na titráciu jednotlivých roztokov sme zostrojili </w:t>
      </w:r>
      <w:proofErr w:type="spellStart"/>
      <w:r w:rsidR="005C7B6F">
        <w:rPr>
          <w:lang w:val="sk-SK"/>
        </w:rPr>
        <w:t>binodálnu</w:t>
      </w:r>
      <w:proofErr w:type="spellEnd"/>
      <w:r w:rsidR="005C7B6F">
        <w:rPr>
          <w:lang w:val="sk-SK"/>
        </w:rPr>
        <w:t xml:space="preserve"> krivku, ktorá nám diagram rozdelila na dve oblasť miešateľnosti a </w:t>
      </w:r>
      <w:proofErr w:type="spellStart"/>
      <w:r w:rsidR="005C7B6F">
        <w:rPr>
          <w:lang w:val="sk-SK"/>
        </w:rPr>
        <w:t>odmiešania</w:t>
      </w:r>
      <w:proofErr w:type="spellEnd"/>
      <w:r w:rsidR="005C7B6F">
        <w:rPr>
          <w:lang w:val="sk-SK"/>
        </w:rPr>
        <w:t>.</w:t>
      </w:r>
    </w:p>
    <w:sectPr w:rsidR="007E727D" w:rsidRPr="005C7B6F" w:rsidSect="00D37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5EF9"/>
    <w:multiLevelType w:val="hybridMultilevel"/>
    <w:tmpl w:val="608AEB1A"/>
    <w:lvl w:ilvl="0" w:tplc="AB1A8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DE"/>
    <w:rsid w:val="00125A55"/>
    <w:rsid w:val="001E2D12"/>
    <w:rsid w:val="00302521"/>
    <w:rsid w:val="003436AD"/>
    <w:rsid w:val="00440AFC"/>
    <w:rsid w:val="00451C3F"/>
    <w:rsid w:val="005C7B6F"/>
    <w:rsid w:val="007E727D"/>
    <w:rsid w:val="008B6E89"/>
    <w:rsid w:val="009830BE"/>
    <w:rsid w:val="00D3748F"/>
    <w:rsid w:val="00E60CF2"/>
    <w:rsid w:val="00E71EDE"/>
    <w:rsid w:val="00ED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F5DE"/>
  <w15:chartTrackingRefBased/>
  <w15:docId w15:val="{68D21BBD-152B-4AEA-877C-4C8608B5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71EDE"/>
    <w:pPr>
      <w:spacing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1EDE"/>
    <w:pPr>
      <w:ind w:left="720"/>
      <w:contextualSpacing/>
    </w:pPr>
  </w:style>
  <w:style w:type="table" w:styleId="Mriekatabuky">
    <w:name w:val="Table Grid"/>
    <w:basedOn w:val="Normlnatabuka"/>
    <w:uiPriority w:val="39"/>
    <w:rsid w:val="00E71E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7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Gajdošová</dc:creator>
  <cp:keywords/>
  <dc:description/>
  <cp:lastModifiedBy>Andrea Gajdošová</cp:lastModifiedBy>
  <cp:revision>7</cp:revision>
  <dcterms:created xsi:type="dcterms:W3CDTF">2020-11-30T15:58:00Z</dcterms:created>
  <dcterms:modified xsi:type="dcterms:W3CDTF">2020-12-01T16:26:00Z</dcterms:modified>
</cp:coreProperties>
</file>